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CDC" w:rsidRPr="00B46602" w:rsidRDefault="00304CDC" w:rsidP="00C920B6">
      <w:pPr>
        <w:autoSpaceDE w:val="0"/>
        <w:autoSpaceDN w:val="0"/>
        <w:adjustRightInd w:val="0"/>
        <w:ind w:left="0"/>
        <w:rPr>
          <w:b/>
          <w:color w:val="FFFFFF" w:themeColor="background1"/>
          <w:sz w:val="24"/>
        </w:rPr>
      </w:pPr>
    </w:p>
    <w:p w:rsidR="00C920B6" w:rsidRPr="00C920B6" w:rsidRDefault="00302F44" w:rsidP="00C920B6">
      <w:pPr>
        <w:pStyle w:val="Heading1"/>
        <w:spacing w:before="0" w:line="264" w:lineRule="auto"/>
        <w:ind w:right="0"/>
        <w:rPr>
          <w:rFonts w:cs="Arial"/>
          <w:color w:val="FFFFFF"/>
          <w:sz w:val="40"/>
          <w:szCs w:val="40"/>
        </w:rPr>
      </w:pPr>
      <w:r>
        <w:rPr>
          <w:rFonts w:cs="Arial"/>
          <w:color w:val="FFFFFF"/>
          <w:sz w:val="58"/>
          <w:szCs w:val="58"/>
        </w:rPr>
        <w:t>North-South C</w:t>
      </w:r>
      <w:r w:rsidRPr="00D932D9">
        <w:rPr>
          <w:rFonts w:cs="Arial"/>
          <w:color w:val="FFFFFF"/>
          <w:sz w:val="58"/>
          <w:szCs w:val="58"/>
        </w:rPr>
        <w:t>orridor</w:t>
      </w:r>
      <w:r w:rsidRPr="00A86F30">
        <w:rPr>
          <w:color w:val="FFFFFF"/>
          <w:sz w:val="52"/>
          <w:szCs w:val="52"/>
        </w:rPr>
        <w:br/>
      </w:r>
      <w:r w:rsidRPr="00302F44">
        <w:rPr>
          <w:rFonts w:cs="Arial"/>
          <w:color w:val="FFFFFF"/>
          <w:sz w:val="40"/>
          <w:szCs w:val="40"/>
        </w:rPr>
        <w:t>Darlington Upgrade Project</w:t>
      </w:r>
      <w:r w:rsidR="00C85B46">
        <w:rPr>
          <w:rFonts w:cs="Arial"/>
          <w:color w:val="FFFFFF"/>
          <w:sz w:val="40"/>
          <w:szCs w:val="40"/>
        </w:rPr>
        <w:t xml:space="preserve"> </w:t>
      </w:r>
    </w:p>
    <w:p w:rsidR="00EF114D" w:rsidRPr="00AA4CB7" w:rsidRDefault="00EF114D" w:rsidP="00CA3AC9">
      <w:pPr>
        <w:pStyle w:val="Heading1"/>
        <w:spacing w:before="0" w:after="0" w:line="240" w:lineRule="auto"/>
        <w:ind w:right="0"/>
        <w:rPr>
          <w:rFonts w:eastAsia="Arial"/>
          <w:b/>
          <w:color w:val="FFFFFF" w:themeColor="background1"/>
          <w:sz w:val="20"/>
          <w:szCs w:val="20"/>
        </w:rPr>
      </w:pPr>
    </w:p>
    <w:p w:rsidR="00CA3AC9" w:rsidRPr="00AA4CB7" w:rsidRDefault="00EF114D" w:rsidP="00CA3AC9">
      <w:pPr>
        <w:pStyle w:val="Heading1"/>
        <w:spacing w:before="0" w:after="0" w:line="240" w:lineRule="auto"/>
        <w:ind w:right="0"/>
        <w:rPr>
          <w:rFonts w:eastAsia="Arial"/>
          <w:b/>
          <w:color w:val="FFFFFF" w:themeColor="background1"/>
          <w:sz w:val="36"/>
          <w:szCs w:val="36"/>
        </w:rPr>
      </w:pPr>
      <w:r w:rsidRPr="00847B6C">
        <w:rPr>
          <w:rFonts w:eastAsia="Arial"/>
          <w:b/>
          <w:color w:val="FFFFFF" w:themeColor="background1"/>
          <w:sz w:val="36"/>
          <w:szCs w:val="36"/>
        </w:rPr>
        <w:t>Temporary closure of</w:t>
      </w:r>
      <w:r w:rsidR="00DB630B" w:rsidRPr="00847B6C">
        <w:rPr>
          <w:rFonts w:eastAsia="Arial"/>
          <w:b/>
          <w:color w:val="FFFFFF" w:themeColor="background1"/>
          <w:sz w:val="36"/>
          <w:szCs w:val="36"/>
        </w:rPr>
        <w:t xml:space="preserve"> </w:t>
      </w:r>
      <w:r w:rsidR="00847B6C" w:rsidRPr="00847B6C">
        <w:rPr>
          <w:rFonts w:eastAsia="Arial"/>
          <w:b/>
          <w:color w:val="FFFFFF" w:themeColor="background1"/>
          <w:sz w:val="36"/>
          <w:szCs w:val="36"/>
        </w:rPr>
        <w:t>Riverside Drive</w:t>
      </w:r>
      <w:r w:rsidR="00847B6C">
        <w:rPr>
          <w:rFonts w:eastAsia="Arial"/>
          <w:b/>
          <w:color w:val="FFFFFF" w:themeColor="background1"/>
          <w:sz w:val="36"/>
          <w:szCs w:val="36"/>
        </w:rPr>
        <w:t>, Bedford Park</w:t>
      </w:r>
    </w:p>
    <w:p w:rsidR="005C3AF8" w:rsidRPr="00CA3AC9" w:rsidRDefault="005C3AF8" w:rsidP="00CA3AC9">
      <w:pPr>
        <w:pStyle w:val="Heading1"/>
        <w:spacing w:before="0" w:after="0" w:line="240" w:lineRule="auto"/>
        <w:ind w:right="0"/>
        <w:rPr>
          <w:rFonts w:cs="Arial"/>
          <w:color w:val="FFFFFF" w:themeColor="background1"/>
          <w:sz w:val="40"/>
          <w:szCs w:val="40"/>
        </w:rPr>
      </w:pPr>
    </w:p>
    <w:p w:rsidR="008312FD" w:rsidRPr="00563430" w:rsidRDefault="00B46602" w:rsidP="0056343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right="0"/>
        <w:rPr>
          <w:rFonts w:ascii="Helvetica" w:hAnsi="Helvetica" w:cs="Helvetica"/>
          <w:color w:val="000000"/>
          <w:sz w:val="21"/>
          <w:szCs w:val="21"/>
        </w:rPr>
      </w:pPr>
      <w:r w:rsidRPr="00B46602">
        <w:rPr>
          <w:color w:val="FFFFFF"/>
          <w:sz w:val="36"/>
          <w:szCs w:val="36"/>
        </w:rPr>
        <w:br/>
      </w:r>
    </w:p>
    <w:p w:rsidR="00C506CA" w:rsidRDefault="00C506CA" w:rsidP="00A34B30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</w:p>
    <w:p w:rsidR="006E4A39" w:rsidRDefault="00F10C13" w:rsidP="00A34B30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 w:rsidRPr="00AA4CB7">
        <w:rPr>
          <w:color w:val="auto"/>
          <w:sz w:val="22"/>
          <w:szCs w:val="22"/>
        </w:rPr>
        <w:t xml:space="preserve">As part of the Darlington Upgrade Project, </w:t>
      </w:r>
      <w:r w:rsidR="00847B6C">
        <w:rPr>
          <w:color w:val="auto"/>
          <w:sz w:val="22"/>
          <w:szCs w:val="22"/>
        </w:rPr>
        <w:t xml:space="preserve">sewer relocation works </w:t>
      </w:r>
      <w:r w:rsidR="006E4A39">
        <w:rPr>
          <w:color w:val="auto"/>
          <w:sz w:val="22"/>
          <w:szCs w:val="22"/>
        </w:rPr>
        <w:t xml:space="preserve">will be undertaken on </w:t>
      </w:r>
      <w:r w:rsidR="00847B6C">
        <w:rPr>
          <w:color w:val="auto"/>
          <w:sz w:val="22"/>
          <w:szCs w:val="22"/>
        </w:rPr>
        <w:t xml:space="preserve">Riverside Drive, between Main South Road and </w:t>
      </w:r>
      <w:proofErr w:type="spellStart"/>
      <w:r w:rsidR="00847B6C">
        <w:rPr>
          <w:color w:val="auto"/>
          <w:sz w:val="22"/>
          <w:szCs w:val="22"/>
        </w:rPr>
        <w:t>Penfold</w:t>
      </w:r>
      <w:proofErr w:type="spellEnd"/>
      <w:r w:rsidR="00847B6C">
        <w:rPr>
          <w:color w:val="auto"/>
          <w:sz w:val="22"/>
          <w:szCs w:val="22"/>
        </w:rPr>
        <w:t xml:space="preserve"> Street</w:t>
      </w:r>
      <w:r w:rsidR="00725D4A">
        <w:rPr>
          <w:color w:val="auto"/>
          <w:sz w:val="22"/>
          <w:szCs w:val="22"/>
        </w:rPr>
        <w:t>.</w:t>
      </w:r>
    </w:p>
    <w:p w:rsidR="006E4A39" w:rsidRDefault="006E4A39" w:rsidP="00A34B30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</w:p>
    <w:p w:rsidR="006E4A39" w:rsidRDefault="006E4A39" w:rsidP="00A34B30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To safely facilitate these works, </w:t>
      </w:r>
      <w:r w:rsidR="00725D4A">
        <w:rPr>
          <w:color w:val="auto"/>
          <w:sz w:val="22"/>
          <w:szCs w:val="22"/>
        </w:rPr>
        <w:t xml:space="preserve">Riverside Drive </w:t>
      </w:r>
      <w:r>
        <w:rPr>
          <w:color w:val="auto"/>
          <w:sz w:val="22"/>
          <w:szCs w:val="22"/>
        </w:rPr>
        <w:t xml:space="preserve">will be temporarily closed </w:t>
      </w:r>
      <w:proofErr w:type="gramStart"/>
      <w:r>
        <w:rPr>
          <w:color w:val="auto"/>
          <w:sz w:val="22"/>
          <w:szCs w:val="22"/>
        </w:rPr>
        <w:t xml:space="preserve">between </w:t>
      </w:r>
      <w:r w:rsidR="00725D4A">
        <w:rPr>
          <w:color w:val="auto"/>
          <w:sz w:val="22"/>
          <w:szCs w:val="22"/>
        </w:rPr>
        <w:t>Tuesday 7 March 2017 to Monday 13 March 2017</w:t>
      </w:r>
      <w:proofErr w:type="gramEnd"/>
      <w:r w:rsidR="00725D4A">
        <w:rPr>
          <w:color w:val="auto"/>
          <w:sz w:val="22"/>
          <w:szCs w:val="22"/>
        </w:rPr>
        <w:t>.</w:t>
      </w:r>
    </w:p>
    <w:p w:rsidR="006E4A39" w:rsidRDefault="006E4A39" w:rsidP="00A34B30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</w:p>
    <w:p w:rsidR="006E4A39" w:rsidRPr="00247B15" w:rsidRDefault="006E4A39" w:rsidP="00A34B30">
      <w:pPr>
        <w:autoSpaceDE w:val="0"/>
        <w:autoSpaceDN w:val="0"/>
        <w:adjustRightInd w:val="0"/>
        <w:spacing w:after="0" w:line="240" w:lineRule="auto"/>
        <w:rPr>
          <w:b/>
          <w:color w:val="auto"/>
          <w:sz w:val="22"/>
          <w:szCs w:val="22"/>
        </w:rPr>
      </w:pPr>
      <w:r w:rsidRPr="00247B15">
        <w:rPr>
          <w:b/>
          <w:color w:val="auto"/>
          <w:sz w:val="22"/>
          <w:szCs w:val="22"/>
        </w:rPr>
        <w:t>Key activities:</w:t>
      </w:r>
    </w:p>
    <w:p w:rsidR="001316C8" w:rsidRPr="00C93618" w:rsidRDefault="002D1C21" w:rsidP="001316C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 w:rsidRPr="00C93618">
        <w:rPr>
          <w:color w:val="auto"/>
          <w:sz w:val="22"/>
          <w:szCs w:val="22"/>
        </w:rPr>
        <w:t>Excavation in</w:t>
      </w:r>
      <w:r w:rsidR="001316C8" w:rsidRPr="00C93618">
        <w:rPr>
          <w:color w:val="auto"/>
          <w:sz w:val="22"/>
          <w:szCs w:val="22"/>
        </w:rPr>
        <w:t xml:space="preserve"> the road and trench</w:t>
      </w:r>
      <w:r w:rsidRPr="00C93618">
        <w:rPr>
          <w:color w:val="auto"/>
          <w:sz w:val="22"/>
          <w:szCs w:val="22"/>
        </w:rPr>
        <w:t>ing</w:t>
      </w:r>
      <w:r w:rsidR="001316C8" w:rsidRPr="00C93618">
        <w:rPr>
          <w:color w:val="auto"/>
          <w:sz w:val="22"/>
          <w:szCs w:val="22"/>
        </w:rPr>
        <w:t xml:space="preserve"> for pipework</w:t>
      </w:r>
      <w:r w:rsidR="00E84997">
        <w:rPr>
          <w:color w:val="auto"/>
          <w:sz w:val="22"/>
          <w:szCs w:val="22"/>
        </w:rPr>
        <w:t>.</w:t>
      </w:r>
    </w:p>
    <w:p w:rsidR="001316C8" w:rsidRPr="00C93618" w:rsidRDefault="00C93618" w:rsidP="001316C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 w:rsidRPr="00C93618">
        <w:rPr>
          <w:color w:val="auto"/>
          <w:sz w:val="22"/>
          <w:szCs w:val="22"/>
        </w:rPr>
        <w:t>Installation of precast elements for sewer inspection p</w:t>
      </w:r>
      <w:r w:rsidR="001316C8" w:rsidRPr="00C93618">
        <w:rPr>
          <w:color w:val="auto"/>
          <w:sz w:val="22"/>
          <w:szCs w:val="22"/>
        </w:rPr>
        <w:t>it</w:t>
      </w:r>
      <w:r w:rsidR="00E84997">
        <w:rPr>
          <w:color w:val="auto"/>
          <w:sz w:val="22"/>
          <w:szCs w:val="22"/>
        </w:rPr>
        <w:t>.</w:t>
      </w:r>
    </w:p>
    <w:p w:rsidR="001316C8" w:rsidRPr="00C93618" w:rsidRDefault="00C93618" w:rsidP="001316C8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 w:rsidRPr="00C93618">
        <w:rPr>
          <w:color w:val="auto"/>
          <w:sz w:val="22"/>
          <w:szCs w:val="22"/>
        </w:rPr>
        <w:t>Installation of sewer p</w:t>
      </w:r>
      <w:r w:rsidR="001316C8" w:rsidRPr="00C93618">
        <w:rPr>
          <w:color w:val="auto"/>
          <w:sz w:val="22"/>
          <w:szCs w:val="22"/>
        </w:rPr>
        <w:t>ipework</w:t>
      </w:r>
      <w:r w:rsidR="00E84997">
        <w:rPr>
          <w:color w:val="auto"/>
          <w:sz w:val="22"/>
          <w:szCs w:val="22"/>
        </w:rPr>
        <w:t>.</w:t>
      </w:r>
    </w:p>
    <w:p w:rsidR="00725D4A" w:rsidRPr="00C93618" w:rsidRDefault="001316C8" w:rsidP="00AB527F">
      <w:pPr>
        <w:pStyle w:val="ListParagraph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 w:rsidRPr="00C93618">
        <w:rPr>
          <w:color w:val="auto"/>
          <w:sz w:val="22"/>
          <w:szCs w:val="22"/>
        </w:rPr>
        <w:t xml:space="preserve">Backfill </w:t>
      </w:r>
      <w:r w:rsidR="00C93618" w:rsidRPr="00C93618">
        <w:rPr>
          <w:color w:val="auto"/>
          <w:sz w:val="22"/>
          <w:szCs w:val="22"/>
        </w:rPr>
        <w:t>of excavation to</w:t>
      </w:r>
      <w:r w:rsidR="00AB527F" w:rsidRPr="00C93618">
        <w:rPr>
          <w:color w:val="auto"/>
          <w:sz w:val="22"/>
          <w:szCs w:val="22"/>
        </w:rPr>
        <w:t xml:space="preserve"> reinstate the paving</w:t>
      </w:r>
      <w:r w:rsidR="00E84997">
        <w:rPr>
          <w:color w:val="auto"/>
          <w:sz w:val="22"/>
          <w:szCs w:val="22"/>
        </w:rPr>
        <w:t>.</w:t>
      </w:r>
    </w:p>
    <w:p w:rsidR="00725D4A" w:rsidRPr="00AB527F" w:rsidRDefault="00725D4A" w:rsidP="00725D4A">
      <w:pPr>
        <w:autoSpaceDE w:val="0"/>
        <w:autoSpaceDN w:val="0"/>
        <w:adjustRightInd w:val="0"/>
        <w:spacing w:after="0" w:line="240" w:lineRule="auto"/>
        <w:ind w:left="644"/>
        <w:rPr>
          <w:color w:val="auto"/>
          <w:sz w:val="22"/>
          <w:szCs w:val="22"/>
          <w:highlight w:val="yellow"/>
        </w:rPr>
      </w:pPr>
    </w:p>
    <w:p w:rsidR="006E4A39" w:rsidRPr="006E4A39" w:rsidRDefault="00AB527F" w:rsidP="006E4A39">
      <w:p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 w:rsidRPr="00C93618">
        <w:rPr>
          <w:color w:val="auto"/>
          <w:sz w:val="22"/>
          <w:szCs w:val="22"/>
        </w:rPr>
        <w:t xml:space="preserve">Excavator, trucks, cranes, and other construction equipment </w:t>
      </w:r>
      <w:r w:rsidR="007754EC" w:rsidRPr="00C93618">
        <w:rPr>
          <w:color w:val="auto"/>
          <w:sz w:val="22"/>
          <w:szCs w:val="22"/>
        </w:rPr>
        <w:t>will be used to perform these works</w:t>
      </w:r>
      <w:r w:rsidR="00725D4A" w:rsidRPr="00C93618">
        <w:rPr>
          <w:color w:val="auto"/>
          <w:sz w:val="22"/>
          <w:szCs w:val="22"/>
        </w:rPr>
        <w:t>.</w:t>
      </w:r>
      <w:r w:rsidR="007754EC">
        <w:rPr>
          <w:color w:val="auto"/>
          <w:sz w:val="22"/>
          <w:szCs w:val="22"/>
        </w:rPr>
        <w:t xml:space="preserve"> </w:t>
      </w:r>
    </w:p>
    <w:p w:rsidR="00EA65C1" w:rsidRDefault="00EA65C1" w:rsidP="006E4A39">
      <w:pPr>
        <w:autoSpaceDE w:val="0"/>
        <w:autoSpaceDN w:val="0"/>
        <w:adjustRightInd w:val="0"/>
        <w:spacing w:after="0" w:line="240" w:lineRule="auto"/>
        <w:ind w:left="0"/>
        <w:rPr>
          <w:color w:val="auto"/>
          <w:sz w:val="22"/>
          <w:szCs w:val="22"/>
        </w:rPr>
      </w:pPr>
    </w:p>
    <w:p w:rsidR="004605DA" w:rsidRPr="00A34B30" w:rsidRDefault="004605DA" w:rsidP="004605DA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color w:val="000000"/>
          <w:sz w:val="21"/>
          <w:szCs w:val="21"/>
        </w:rPr>
      </w:pPr>
      <w:r w:rsidRPr="00A34B30">
        <w:rPr>
          <w:rFonts w:ascii="Helvetica" w:hAnsi="Helvetica" w:cs="Helvetica"/>
          <w:b/>
          <w:color w:val="000000"/>
          <w:sz w:val="21"/>
          <w:szCs w:val="21"/>
        </w:rPr>
        <w:t>Traffic Management</w:t>
      </w:r>
      <w:r w:rsidR="00247B15">
        <w:rPr>
          <w:rFonts w:ascii="Helvetica" w:hAnsi="Helvetica" w:cs="Helvetica"/>
          <w:b/>
          <w:color w:val="000000"/>
          <w:sz w:val="21"/>
          <w:szCs w:val="21"/>
        </w:rPr>
        <w:t>:</w:t>
      </w:r>
      <w:r w:rsidRPr="00A34B30">
        <w:rPr>
          <w:rFonts w:ascii="Helvetica" w:hAnsi="Helvetica" w:cs="Helvetica"/>
          <w:b/>
          <w:color w:val="000000"/>
          <w:sz w:val="21"/>
          <w:szCs w:val="21"/>
        </w:rPr>
        <w:t xml:space="preserve"> </w:t>
      </w:r>
    </w:p>
    <w:p w:rsidR="007754EC" w:rsidRPr="00C93618" w:rsidRDefault="007754EC" w:rsidP="007754EC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 w:rsidRPr="00C93618">
        <w:rPr>
          <w:color w:val="auto"/>
          <w:sz w:val="22"/>
          <w:szCs w:val="22"/>
        </w:rPr>
        <w:t xml:space="preserve">Signage will </w:t>
      </w:r>
      <w:r w:rsidR="00C42460" w:rsidRPr="00C93618">
        <w:rPr>
          <w:color w:val="auto"/>
          <w:sz w:val="22"/>
          <w:szCs w:val="22"/>
        </w:rPr>
        <w:t xml:space="preserve">be in place to </w:t>
      </w:r>
      <w:r w:rsidRPr="00C93618">
        <w:rPr>
          <w:color w:val="auto"/>
          <w:sz w:val="22"/>
          <w:szCs w:val="22"/>
        </w:rPr>
        <w:t xml:space="preserve">alert motorists to the </w:t>
      </w:r>
      <w:r w:rsidR="00C42460" w:rsidRPr="00C93618">
        <w:rPr>
          <w:color w:val="auto"/>
          <w:sz w:val="22"/>
          <w:szCs w:val="22"/>
        </w:rPr>
        <w:t xml:space="preserve">alternate access arrangements via </w:t>
      </w:r>
      <w:r w:rsidR="00AB527F" w:rsidRPr="00C93618">
        <w:rPr>
          <w:color w:val="auto"/>
          <w:sz w:val="22"/>
          <w:szCs w:val="22"/>
        </w:rPr>
        <w:t xml:space="preserve">Franklin </w:t>
      </w:r>
      <w:r w:rsidR="002D1C21" w:rsidRPr="00C93618">
        <w:rPr>
          <w:color w:val="auto"/>
          <w:sz w:val="22"/>
          <w:szCs w:val="22"/>
        </w:rPr>
        <w:t>Avenue</w:t>
      </w:r>
      <w:r w:rsidR="00C42460" w:rsidRPr="00C93618">
        <w:rPr>
          <w:color w:val="auto"/>
          <w:sz w:val="22"/>
          <w:szCs w:val="22"/>
        </w:rPr>
        <w:t xml:space="preserve"> </w:t>
      </w:r>
      <w:r w:rsidR="00C93618" w:rsidRPr="00C93618">
        <w:rPr>
          <w:color w:val="auto"/>
          <w:sz w:val="22"/>
          <w:szCs w:val="22"/>
        </w:rPr>
        <w:t>and Richard Street</w:t>
      </w:r>
      <w:r w:rsidR="00E84997">
        <w:rPr>
          <w:color w:val="auto"/>
          <w:sz w:val="22"/>
          <w:szCs w:val="22"/>
        </w:rPr>
        <w:t>.</w:t>
      </w:r>
    </w:p>
    <w:p w:rsidR="00AC7A4B" w:rsidRPr="00C93618" w:rsidRDefault="00AC7A4B" w:rsidP="004605DA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 w:rsidRPr="00C93618">
        <w:rPr>
          <w:color w:val="auto"/>
          <w:sz w:val="22"/>
          <w:szCs w:val="22"/>
        </w:rPr>
        <w:t xml:space="preserve">Pedestrian access will be maintained on Main South Road and </w:t>
      </w:r>
      <w:proofErr w:type="spellStart"/>
      <w:r w:rsidR="006F21C6" w:rsidRPr="00C93618">
        <w:rPr>
          <w:color w:val="auto"/>
          <w:sz w:val="22"/>
          <w:szCs w:val="22"/>
        </w:rPr>
        <w:t>Penfold</w:t>
      </w:r>
      <w:proofErr w:type="spellEnd"/>
      <w:r w:rsidR="002D1C21" w:rsidRPr="00C93618">
        <w:rPr>
          <w:color w:val="auto"/>
          <w:sz w:val="22"/>
          <w:szCs w:val="22"/>
        </w:rPr>
        <w:t xml:space="preserve"> Street</w:t>
      </w:r>
      <w:r w:rsidR="00C93618">
        <w:rPr>
          <w:color w:val="auto"/>
          <w:sz w:val="22"/>
          <w:szCs w:val="22"/>
        </w:rPr>
        <w:t xml:space="preserve">. The northern footpath of Riverside Drive between Main South Road and </w:t>
      </w:r>
      <w:proofErr w:type="spellStart"/>
      <w:r w:rsidR="00C93618">
        <w:rPr>
          <w:color w:val="auto"/>
          <w:sz w:val="22"/>
          <w:szCs w:val="22"/>
        </w:rPr>
        <w:t>Penfold</w:t>
      </w:r>
      <w:proofErr w:type="spellEnd"/>
      <w:r w:rsidR="00C93618">
        <w:rPr>
          <w:color w:val="auto"/>
          <w:sz w:val="22"/>
          <w:szCs w:val="22"/>
        </w:rPr>
        <w:t xml:space="preserve"> St</w:t>
      </w:r>
      <w:r w:rsidR="00E84997">
        <w:rPr>
          <w:color w:val="auto"/>
          <w:sz w:val="22"/>
          <w:szCs w:val="22"/>
        </w:rPr>
        <w:t>reet will be temporarily closed.</w:t>
      </w:r>
    </w:p>
    <w:p w:rsidR="00AC7A4B" w:rsidRDefault="00AC7A4B" w:rsidP="00AC7A4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Access to properties will be maintained</w:t>
      </w:r>
      <w:r w:rsidR="00E84997">
        <w:rPr>
          <w:color w:val="auto"/>
          <w:sz w:val="22"/>
          <w:szCs w:val="22"/>
        </w:rPr>
        <w:t>.</w:t>
      </w:r>
    </w:p>
    <w:p w:rsidR="00000C76" w:rsidRPr="00AC7A4B" w:rsidRDefault="00AC7A4B" w:rsidP="00AC7A4B">
      <w:pPr>
        <w:pStyle w:val="ListParagraph"/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Lane </w:t>
      </w:r>
      <w:r w:rsidR="00000C76" w:rsidRPr="00AC7A4B">
        <w:rPr>
          <w:color w:val="auto"/>
          <w:sz w:val="22"/>
          <w:szCs w:val="22"/>
        </w:rPr>
        <w:t xml:space="preserve">and speed restrictions </w:t>
      </w:r>
      <w:r w:rsidR="00000C76" w:rsidRPr="00C93618">
        <w:rPr>
          <w:color w:val="auto"/>
          <w:sz w:val="22"/>
          <w:szCs w:val="22"/>
        </w:rPr>
        <w:t>will apply</w:t>
      </w:r>
      <w:r w:rsidRPr="00C93618">
        <w:rPr>
          <w:color w:val="auto"/>
          <w:sz w:val="22"/>
          <w:szCs w:val="22"/>
        </w:rPr>
        <w:t xml:space="preserve"> on Main South Road</w:t>
      </w:r>
      <w:r w:rsidR="002D1C21" w:rsidRPr="00C93618">
        <w:rPr>
          <w:color w:val="auto"/>
          <w:sz w:val="22"/>
          <w:szCs w:val="22"/>
        </w:rPr>
        <w:t xml:space="preserve">, </w:t>
      </w:r>
      <w:proofErr w:type="spellStart"/>
      <w:r w:rsidR="006F21C6" w:rsidRPr="00C93618">
        <w:rPr>
          <w:color w:val="auto"/>
          <w:sz w:val="22"/>
          <w:szCs w:val="22"/>
        </w:rPr>
        <w:t>Penfold</w:t>
      </w:r>
      <w:proofErr w:type="spellEnd"/>
      <w:r w:rsidR="006F21C6" w:rsidRPr="00C93618">
        <w:rPr>
          <w:color w:val="auto"/>
          <w:sz w:val="22"/>
          <w:szCs w:val="22"/>
        </w:rPr>
        <w:t xml:space="preserve"> Street</w:t>
      </w:r>
      <w:r w:rsidRPr="00C93618">
        <w:rPr>
          <w:color w:val="auto"/>
          <w:sz w:val="22"/>
          <w:szCs w:val="22"/>
        </w:rPr>
        <w:t xml:space="preserve"> and </w:t>
      </w:r>
      <w:r w:rsidR="002D1C21" w:rsidRPr="00C93618">
        <w:rPr>
          <w:color w:val="auto"/>
          <w:sz w:val="22"/>
          <w:szCs w:val="22"/>
        </w:rPr>
        <w:t xml:space="preserve">Riverside </w:t>
      </w:r>
      <w:r w:rsidR="006F21C6" w:rsidRPr="00247B15">
        <w:rPr>
          <w:color w:val="auto"/>
          <w:sz w:val="22"/>
          <w:szCs w:val="22"/>
        </w:rPr>
        <w:t>Drive</w:t>
      </w:r>
      <w:r w:rsidR="00247B15">
        <w:rPr>
          <w:color w:val="auto"/>
          <w:sz w:val="22"/>
          <w:szCs w:val="22"/>
        </w:rPr>
        <w:t xml:space="preserve"> </w:t>
      </w:r>
      <w:r w:rsidR="00000C76" w:rsidRPr="00247B15">
        <w:rPr>
          <w:color w:val="auto"/>
          <w:sz w:val="22"/>
          <w:szCs w:val="22"/>
        </w:rPr>
        <w:t>in the</w:t>
      </w:r>
      <w:r w:rsidR="00000C76" w:rsidRPr="00C93618">
        <w:rPr>
          <w:color w:val="auto"/>
          <w:sz w:val="22"/>
          <w:szCs w:val="22"/>
        </w:rPr>
        <w:t xml:space="preserve"> vicinity of the works.</w:t>
      </w:r>
      <w:bookmarkStart w:id="0" w:name="_GoBack"/>
      <w:bookmarkEnd w:id="0"/>
    </w:p>
    <w:p w:rsidR="00A34B30" w:rsidRDefault="00A34B30" w:rsidP="005B6EA2">
      <w:p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color w:val="000000"/>
          <w:sz w:val="21"/>
          <w:szCs w:val="21"/>
        </w:rPr>
      </w:pPr>
    </w:p>
    <w:p w:rsidR="00000C76" w:rsidRDefault="00000C76" w:rsidP="00A34B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 xml:space="preserve">Works will be managed to minimise disturbance to local residents however some noise can be expected. </w:t>
      </w:r>
    </w:p>
    <w:p w:rsidR="00C93618" w:rsidRDefault="00C93618" w:rsidP="00A34B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</w:p>
    <w:p w:rsidR="00C93618" w:rsidRDefault="00C93618" w:rsidP="00A34B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Richard Street will be re-opened for the duration of these works.</w:t>
      </w:r>
    </w:p>
    <w:p w:rsidR="00000C76" w:rsidRDefault="00000C76" w:rsidP="00A34B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</w:p>
    <w:p w:rsidR="00563430" w:rsidRDefault="00563430" w:rsidP="00A34B3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563430">
        <w:rPr>
          <w:rFonts w:ascii="Helvetica" w:hAnsi="Helvetica" w:cs="Helvetica"/>
          <w:color w:val="000000"/>
          <w:sz w:val="21"/>
          <w:szCs w:val="21"/>
        </w:rPr>
        <w:t>If you have any questions or would like to speak to a member of the project team</w:t>
      </w:r>
      <w:r w:rsidR="00146B68">
        <w:rPr>
          <w:rFonts w:ascii="Helvetica" w:hAnsi="Helvetica" w:cs="Helvetica"/>
          <w:color w:val="000000"/>
          <w:sz w:val="21"/>
          <w:szCs w:val="21"/>
        </w:rPr>
        <w:t xml:space="preserve">, </w:t>
      </w:r>
      <w:r w:rsidRPr="00563430">
        <w:rPr>
          <w:rFonts w:ascii="Helvetica" w:hAnsi="Helvetica" w:cs="Helvetica"/>
          <w:color w:val="000000"/>
          <w:sz w:val="21"/>
          <w:szCs w:val="21"/>
        </w:rPr>
        <w:t xml:space="preserve">please </w:t>
      </w:r>
      <w:r w:rsidR="00146B68">
        <w:rPr>
          <w:rFonts w:ascii="Helvetica" w:hAnsi="Helvetica" w:cs="Helvetica"/>
          <w:color w:val="000000"/>
          <w:sz w:val="21"/>
          <w:szCs w:val="21"/>
        </w:rPr>
        <w:t xml:space="preserve">call </w:t>
      </w:r>
      <w:r w:rsidRPr="00563430">
        <w:rPr>
          <w:rFonts w:ascii="Helvetica" w:hAnsi="Helvetica" w:cs="Helvetica"/>
          <w:color w:val="000000"/>
          <w:sz w:val="21"/>
          <w:szCs w:val="21"/>
        </w:rPr>
        <w:t xml:space="preserve">1300 759 334 or email: </w:t>
      </w:r>
      <w:hyperlink r:id="rId8" w:history="1">
        <w:r w:rsidR="00725D4A" w:rsidRPr="00725D4A">
          <w:rPr>
            <w:rFonts w:ascii="Helvetica" w:hAnsi="Helvetica" w:cs="Helvetica"/>
            <w:color w:val="000000"/>
            <w:sz w:val="21"/>
            <w:szCs w:val="21"/>
          </w:rPr>
          <w:t>dpti.darlington@sa.gov.au</w:t>
        </w:r>
      </w:hyperlink>
    </w:p>
    <w:p w:rsidR="00053596" w:rsidRDefault="00053596" w:rsidP="00146B68">
      <w:pPr>
        <w:autoSpaceDE w:val="0"/>
        <w:autoSpaceDN w:val="0"/>
        <w:adjustRightInd w:val="0"/>
        <w:spacing w:after="0" w:line="240" w:lineRule="auto"/>
        <w:ind w:left="0"/>
        <w:rPr>
          <w:rFonts w:ascii="Helvetica" w:hAnsi="Helvetica" w:cs="Helvetica"/>
          <w:color w:val="000000"/>
          <w:sz w:val="21"/>
          <w:szCs w:val="21"/>
        </w:rPr>
      </w:pPr>
    </w:p>
    <w:p w:rsidR="00146B68" w:rsidRDefault="00563430" w:rsidP="00146B6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Kind Regards,</w:t>
      </w:r>
    </w:p>
    <w:p w:rsidR="00AA4CB7" w:rsidRDefault="00563430" w:rsidP="00C936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1"/>
          <w:szCs w:val="21"/>
        </w:rPr>
      </w:pPr>
      <w:r w:rsidRPr="00563430">
        <w:rPr>
          <w:rFonts w:ascii="Helvetica" w:hAnsi="Helvetica" w:cs="Helvetica"/>
          <w:color w:val="000000"/>
          <w:sz w:val="21"/>
          <w:szCs w:val="21"/>
        </w:rPr>
        <w:t xml:space="preserve">Darlington Upgrade </w:t>
      </w:r>
      <w:r w:rsidR="00146B68">
        <w:rPr>
          <w:rFonts w:ascii="Helvetica" w:hAnsi="Helvetica" w:cs="Helvetica"/>
          <w:color w:val="000000"/>
          <w:sz w:val="21"/>
          <w:szCs w:val="21"/>
        </w:rPr>
        <w:t xml:space="preserve">Project Team </w:t>
      </w:r>
    </w:p>
    <w:p w:rsidR="00146B68" w:rsidRDefault="00C506CA" w:rsidP="00E84997">
      <w:pPr>
        <w:autoSpaceDE w:val="0"/>
        <w:autoSpaceDN w:val="0"/>
        <w:adjustRightInd w:val="0"/>
        <w:spacing w:after="0" w:line="240" w:lineRule="auto"/>
        <w:ind w:left="0" w:firstLine="284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2 March 2017</w:t>
      </w:r>
    </w:p>
    <w:p w:rsidR="00146B68" w:rsidRDefault="00146B68" w:rsidP="004753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</w:p>
    <w:p w:rsidR="00146B68" w:rsidRPr="00146B68" w:rsidRDefault="00146B68" w:rsidP="004753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4"/>
          <w:szCs w:val="14"/>
        </w:rPr>
      </w:pPr>
      <w:r>
        <w:rPr>
          <w:rFonts w:ascii="Helvetica" w:hAnsi="Helvetica" w:cs="Helvetica"/>
          <w:color w:val="000000"/>
          <w:sz w:val="14"/>
          <w:szCs w:val="14"/>
        </w:rPr>
        <w:t>#</w:t>
      </w:r>
      <w:r w:rsidR="00247B15">
        <w:rPr>
          <w:rFonts w:ascii="Helvetica" w:hAnsi="Helvetica" w:cs="Helvetica"/>
          <w:color w:val="000000"/>
          <w:sz w:val="14"/>
          <w:szCs w:val="14"/>
        </w:rPr>
        <w:t>11286653</w:t>
      </w:r>
    </w:p>
    <w:p w:rsidR="00A34B30" w:rsidRPr="00A34B30" w:rsidRDefault="00A34B30" w:rsidP="004753A6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12"/>
          <w:szCs w:val="12"/>
        </w:rPr>
      </w:pPr>
    </w:p>
    <w:sectPr w:rsidR="00A34B30" w:rsidRPr="00A34B30" w:rsidSect="00CB5B8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" w:right="707" w:bottom="3119" w:left="737" w:header="567" w:footer="567" w:gutter="0"/>
      <w:cols w:space="113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F2" w:rsidRDefault="000B3BF2" w:rsidP="00077645">
      <w:pPr>
        <w:spacing w:line="240" w:lineRule="auto"/>
      </w:pPr>
      <w:r>
        <w:separator/>
      </w:r>
    </w:p>
  </w:endnote>
  <w:endnote w:type="continuationSeparator" w:id="0">
    <w:p w:rsidR="000B3BF2" w:rsidRDefault="000B3BF2" w:rsidP="000776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7E0F" w:rsidRDefault="00E57E0F">
    <w:pPr>
      <w:pStyle w:val="Footer"/>
      <w:jc w:val="right"/>
    </w:pPr>
  </w:p>
  <w:p w:rsidR="00077645" w:rsidRDefault="00077645" w:rsidP="00077645">
    <w:pPr>
      <w:ind w:firstLine="7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5" w:rsidRPr="007C706D" w:rsidRDefault="00077645" w:rsidP="00077645">
    <w:r w:rsidRPr="007C706D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F2" w:rsidRDefault="000B3BF2" w:rsidP="00077645">
      <w:pPr>
        <w:spacing w:line="240" w:lineRule="auto"/>
      </w:pPr>
      <w:r>
        <w:separator/>
      </w:r>
    </w:p>
  </w:footnote>
  <w:footnote w:type="continuationSeparator" w:id="0">
    <w:p w:rsidR="000B3BF2" w:rsidRDefault="000B3BF2" w:rsidP="000776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5" w:rsidRPr="000370F6" w:rsidRDefault="00266CB2" w:rsidP="00077645">
    <w:r>
      <w:rPr>
        <w:noProof/>
        <w:lang w:eastAsia="en-AU"/>
      </w:rPr>
      <w:drawing>
        <wp:anchor distT="0" distB="0" distL="114300" distR="114300" simplePos="0" relativeHeight="251674624" behindDoc="1" locked="0" layoutInCell="1" allowOverlap="1" wp14:anchorId="2D0F623C" wp14:editId="423862F3">
          <wp:simplePos x="0" y="0"/>
          <wp:positionH relativeFrom="column">
            <wp:posOffset>-455930</wp:posOffset>
          </wp:positionH>
          <wp:positionV relativeFrom="paragraph">
            <wp:posOffset>-371475</wp:posOffset>
          </wp:positionV>
          <wp:extent cx="7564755" cy="10687685"/>
          <wp:effectExtent l="19050" t="0" r="0" b="0"/>
          <wp:wrapNone/>
          <wp:docPr id="2" name="Picture 2" descr="0132_DPTI_SED_FS_template_p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0132_DPTI_SED_FS_template_pag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10687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645" w:rsidRDefault="00563430" w:rsidP="00077645">
    <w:pPr>
      <w:tabs>
        <w:tab w:val="left" w:pos="2568"/>
      </w:tabs>
      <w:ind w:left="0"/>
    </w:pPr>
    <w:r>
      <w:rPr>
        <w:noProof/>
        <w:sz w:val="2"/>
        <w:szCs w:val="2"/>
        <w:lang w:eastAsia="en-AU"/>
      </w:rPr>
      <w:drawing>
        <wp:anchor distT="0" distB="0" distL="114300" distR="114300" simplePos="0" relativeHeight="251678720" behindDoc="1" locked="0" layoutInCell="1" allowOverlap="1" wp14:anchorId="798A7129" wp14:editId="05A977FF">
          <wp:simplePos x="0" y="0"/>
          <wp:positionH relativeFrom="page">
            <wp:posOffset>9525</wp:posOffset>
          </wp:positionH>
          <wp:positionV relativeFrom="page">
            <wp:posOffset>-19050</wp:posOffset>
          </wp:positionV>
          <wp:extent cx="7562850" cy="1069657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65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C15E0"/>
    <w:multiLevelType w:val="hybridMultilevel"/>
    <w:tmpl w:val="DA384B70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42B0D6E"/>
    <w:multiLevelType w:val="hybridMultilevel"/>
    <w:tmpl w:val="E47616C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E47CF6"/>
    <w:multiLevelType w:val="multilevel"/>
    <w:tmpl w:val="F0440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F56F5"/>
    <w:multiLevelType w:val="multilevel"/>
    <w:tmpl w:val="F0440F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11A27"/>
    <w:multiLevelType w:val="hybridMultilevel"/>
    <w:tmpl w:val="F930395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73796C"/>
    <w:multiLevelType w:val="hybridMultilevel"/>
    <w:tmpl w:val="E918D1C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C0501"/>
    <w:multiLevelType w:val="hybridMultilevel"/>
    <w:tmpl w:val="6F1E47F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72DEF"/>
    <w:multiLevelType w:val="hybridMultilevel"/>
    <w:tmpl w:val="D4A2CD4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1D4943A8"/>
    <w:multiLevelType w:val="hybridMultilevel"/>
    <w:tmpl w:val="999A37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DA043C7"/>
    <w:multiLevelType w:val="hybridMultilevel"/>
    <w:tmpl w:val="C6066E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DC19D7"/>
    <w:multiLevelType w:val="hybridMultilevel"/>
    <w:tmpl w:val="E638883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49456C"/>
    <w:multiLevelType w:val="hybridMultilevel"/>
    <w:tmpl w:val="09AEBB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7F4D7C"/>
    <w:multiLevelType w:val="hybridMultilevel"/>
    <w:tmpl w:val="AE5C7BF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D10729C"/>
    <w:multiLevelType w:val="hybridMultilevel"/>
    <w:tmpl w:val="C40226D6"/>
    <w:lvl w:ilvl="0" w:tplc="E51879E4">
      <w:start w:val="1"/>
      <w:numFmt w:val="bullet"/>
      <w:pStyle w:val="ColorfulList-Accent11"/>
      <w:lvlText w:val=""/>
      <w:lvlJc w:val="left"/>
      <w:pPr>
        <w:ind w:left="720" w:hanging="360"/>
      </w:pPr>
      <w:rPr>
        <w:rFonts w:ascii="Symbol" w:hAnsi="Symbol" w:hint="default"/>
        <w:color w:val="28416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504FD2"/>
    <w:multiLevelType w:val="hybridMultilevel"/>
    <w:tmpl w:val="837CCE0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E2EFA"/>
    <w:multiLevelType w:val="hybridMultilevel"/>
    <w:tmpl w:val="ACB62C2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375C0503"/>
    <w:multiLevelType w:val="hybridMultilevel"/>
    <w:tmpl w:val="E60C0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57043"/>
    <w:multiLevelType w:val="hybridMultilevel"/>
    <w:tmpl w:val="990A8B3C"/>
    <w:lvl w:ilvl="0" w:tplc="C0561A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E348FB"/>
    <w:multiLevelType w:val="multilevel"/>
    <w:tmpl w:val="5254BE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8B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61605"/>
    <w:multiLevelType w:val="hybridMultilevel"/>
    <w:tmpl w:val="DDFA4C3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F15790"/>
    <w:multiLevelType w:val="hybridMultilevel"/>
    <w:tmpl w:val="4B5A10BC"/>
    <w:lvl w:ilvl="0" w:tplc="9516070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Wingdings" w:hint="default"/>
        <w:color w:val="00000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F12C93"/>
    <w:multiLevelType w:val="hybridMultilevel"/>
    <w:tmpl w:val="9B601A4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BB0B17"/>
    <w:multiLevelType w:val="hybridMultilevel"/>
    <w:tmpl w:val="53228E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D27768"/>
    <w:multiLevelType w:val="hybridMultilevel"/>
    <w:tmpl w:val="5D04B75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A6539DD"/>
    <w:multiLevelType w:val="hybridMultilevel"/>
    <w:tmpl w:val="4B345D52"/>
    <w:lvl w:ilvl="0" w:tplc="5E28A0B2">
      <w:start w:val="1"/>
      <w:numFmt w:val="bullet"/>
      <w:lvlText w:val=""/>
      <w:lvlJc w:val="left"/>
      <w:pPr>
        <w:ind w:left="360" w:hanging="360"/>
      </w:pPr>
      <w:rPr>
        <w:rFonts w:ascii="Symbol" w:hAnsi="Symbol" w:hint="default"/>
        <w:b/>
        <w:bCs/>
        <w:color w:val="1F497D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568A3"/>
    <w:multiLevelType w:val="hybridMultilevel"/>
    <w:tmpl w:val="113692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30487"/>
    <w:multiLevelType w:val="hybridMultilevel"/>
    <w:tmpl w:val="8084D08E"/>
    <w:lvl w:ilvl="0" w:tplc="8F427E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1224DB"/>
    <w:multiLevelType w:val="hybridMultilevel"/>
    <w:tmpl w:val="380ED644"/>
    <w:lvl w:ilvl="0" w:tplc="0C090005">
      <w:start w:val="1"/>
      <w:numFmt w:val="bullet"/>
      <w:lvlText w:val=""/>
      <w:lvlJc w:val="left"/>
      <w:pPr>
        <w:tabs>
          <w:tab w:val="num" w:pos="436"/>
        </w:tabs>
        <w:ind w:left="436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 w15:restartNumberingAfterBreak="0">
    <w:nsid w:val="4F762E00"/>
    <w:multiLevelType w:val="hybridMultilevel"/>
    <w:tmpl w:val="DFAC83A8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50A6435C"/>
    <w:multiLevelType w:val="hybridMultilevel"/>
    <w:tmpl w:val="CA2C919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19500E7"/>
    <w:multiLevelType w:val="hybridMultilevel"/>
    <w:tmpl w:val="81B0D6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4562D6D"/>
    <w:multiLevelType w:val="hybridMultilevel"/>
    <w:tmpl w:val="F176E932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2" w15:restartNumberingAfterBreak="0">
    <w:nsid w:val="5CC1175A"/>
    <w:multiLevelType w:val="hybridMultilevel"/>
    <w:tmpl w:val="D51405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77F2B"/>
    <w:multiLevelType w:val="hybridMultilevel"/>
    <w:tmpl w:val="F2AEBB68"/>
    <w:lvl w:ilvl="0" w:tplc="0C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Wingdings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Wingdings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Wingdings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63CF5B25"/>
    <w:multiLevelType w:val="multilevel"/>
    <w:tmpl w:val="9CE0C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8B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C469AA"/>
    <w:multiLevelType w:val="hybridMultilevel"/>
    <w:tmpl w:val="D3A854F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9175BE9"/>
    <w:multiLevelType w:val="hybridMultilevel"/>
    <w:tmpl w:val="6DF828C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1D3B47"/>
    <w:multiLevelType w:val="hybridMultilevel"/>
    <w:tmpl w:val="B7B4EB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2C7119"/>
    <w:multiLevelType w:val="hybridMultilevel"/>
    <w:tmpl w:val="E968E2E6"/>
    <w:lvl w:ilvl="0" w:tplc="453428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F142C"/>
    <w:multiLevelType w:val="multilevel"/>
    <w:tmpl w:val="29504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8B46AB0"/>
    <w:multiLevelType w:val="hybridMultilevel"/>
    <w:tmpl w:val="413ADC5C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1" w15:restartNumberingAfterBreak="0">
    <w:nsid w:val="79590D95"/>
    <w:multiLevelType w:val="hybridMultilevel"/>
    <w:tmpl w:val="1C10DEB8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CE2C8D"/>
    <w:multiLevelType w:val="hybridMultilevel"/>
    <w:tmpl w:val="E8EEB1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AD0605A"/>
    <w:multiLevelType w:val="hybridMultilevel"/>
    <w:tmpl w:val="5F2C868A"/>
    <w:lvl w:ilvl="0" w:tplc="0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18736A"/>
    <w:multiLevelType w:val="multilevel"/>
    <w:tmpl w:val="853602F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38B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0"/>
  </w:num>
  <w:num w:numId="3">
    <w:abstractNumId w:val="26"/>
  </w:num>
  <w:num w:numId="4">
    <w:abstractNumId w:val="32"/>
  </w:num>
  <w:num w:numId="5">
    <w:abstractNumId w:val="15"/>
  </w:num>
  <w:num w:numId="6">
    <w:abstractNumId w:val="33"/>
  </w:num>
  <w:num w:numId="7">
    <w:abstractNumId w:val="12"/>
  </w:num>
  <w:num w:numId="8">
    <w:abstractNumId w:val="2"/>
  </w:num>
  <w:num w:numId="9">
    <w:abstractNumId w:val="3"/>
  </w:num>
  <w:num w:numId="10">
    <w:abstractNumId w:val="13"/>
  </w:num>
  <w:num w:numId="11">
    <w:abstractNumId w:val="18"/>
  </w:num>
  <w:num w:numId="12">
    <w:abstractNumId w:val="44"/>
  </w:num>
  <w:num w:numId="13">
    <w:abstractNumId w:val="34"/>
  </w:num>
  <w:num w:numId="14">
    <w:abstractNumId w:val="27"/>
  </w:num>
  <w:num w:numId="15">
    <w:abstractNumId w:val="38"/>
  </w:num>
  <w:num w:numId="16">
    <w:abstractNumId w:val="43"/>
  </w:num>
  <w:num w:numId="17">
    <w:abstractNumId w:val="41"/>
  </w:num>
  <w:num w:numId="18">
    <w:abstractNumId w:val="17"/>
  </w:num>
  <w:num w:numId="19">
    <w:abstractNumId w:val="6"/>
  </w:num>
  <w:num w:numId="20">
    <w:abstractNumId w:val="23"/>
  </w:num>
  <w:num w:numId="21">
    <w:abstractNumId w:val="4"/>
  </w:num>
  <w:num w:numId="22">
    <w:abstractNumId w:val="36"/>
  </w:num>
  <w:num w:numId="23">
    <w:abstractNumId w:val="1"/>
  </w:num>
  <w:num w:numId="24">
    <w:abstractNumId w:val="29"/>
  </w:num>
  <w:num w:numId="25">
    <w:abstractNumId w:val="5"/>
  </w:num>
  <w:num w:numId="26">
    <w:abstractNumId w:val="21"/>
  </w:num>
  <w:num w:numId="27">
    <w:abstractNumId w:val="39"/>
  </w:num>
  <w:num w:numId="28">
    <w:abstractNumId w:val="14"/>
  </w:num>
  <w:num w:numId="29">
    <w:abstractNumId w:val="22"/>
  </w:num>
  <w:num w:numId="30">
    <w:abstractNumId w:val="25"/>
  </w:num>
  <w:num w:numId="31">
    <w:abstractNumId w:val="30"/>
  </w:num>
  <w:num w:numId="32">
    <w:abstractNumId w:val="9"/>
  </w:num>
  <w:num w:numId="3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0"/>
  </w:num>
  <w:num w:numId="3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</w:num>
  <w:num w:numId="38">
    <w:abstractNumId w:val="16"/>
  </w:num>
  <w:num w:numId="39">
    <w:abstractNumId w:val="0"/>
  </w:num>
  <w:num w:numId="40">
    <w:abstractNumId w:val="10"/>
  </w:num>
  <w:num w:numId="41">
    <w:abstractNumId w:val="19"/>
  </w:num>
  <w:num w:numId="42">
    <w:abstractNumId w:val="31"/>
  </w:num>
  <w:num w:numId="43">
    <w:abstractNumId w:val="11"/>
  </w:num>
  <w:num w:numId="44">
    <w:abstractNumId w:val="7"/>
  </w:num>
  <w:num w:numId="45">
    <w:abstractNumId w:val="28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66"/>
    <w:rsid w:val="00000C76"/>
    <w:rsid w:val="00010787"/>
    <w:rsid w:val="000211E4"/>
    <w:rsid w:val="000249AC"/>
    <w:rsid w:val="000255AB"/>
    <w:rsid w:val="0002619E"/>
    <w:rsid w:val="000313A7"/>
    <w:rsid w:val="00036B00"/>
    <w:rsid w:val="000428EB"/>
    <w:rsid w:val="0005293F"/>
    <w:rsid w:val="00053596"/>
    <w:rsid w:val="00065D07"/>
    <w:rsid w:val="0007330C"/>
    <w:rsid w:val="0007654E"/>
    <w:rsid w:val="00077645"/>
    <w:rsid w:val="00084879"/>
    <w:rsid w:val="000912F2"/>
    <w:rsid w:val="00091F7E"/>
    <w:rsid w:val="000A36D5"/>
    <w:rsid w:val="000B3BF2"/>
    <w:rsid w:val="000C78CD"/>
    <w:rsid w:val="000D347C"/>
    <w:rsid w:val="000E02E1"/>
    <w:rsid w:val="000E3B59"/>
    <w:rsid w:val="000E57D2"/>
    <w:rsid w:val="000F3D2A"/>
    <w:rsid w:val="00116B50"/>
    <w:rsid w:val="001316C8"/>
    <w:rsid w:val="001355BA"/>
    <w:rsid w:val="00135963"/>
    <w:rsid w:val="00140766"/>
    <w:rsid w:val="00146B68"/>
    <w:rsid w:val="00147434"/>
    <w:rsid w:val="0015118B"/>
    <w:rsid w:val="0015508F"/>
    <w:rsid w:val="001648FC"/>
    <w:rsid w:val="001700FB"/>
    <w:rsid w:val="00173793"/>
    <w:rsid w:val="0017765A"/>
    <w:rsid w:val="001805A0"/>
    <w:rsid w:val="0019411E"/>
    <w:rsid w:val="001A6847"/>
    <w:rsid w:val="001B483B"/>
    <w:rsid w:val="001C4EA3"/>
    <w:rsid w:val="001D15D8"/>
    <w:rsid w:val="001E7144"/>
    <w:rsid w:val="001F442C"/>
    <w:rsid w:val="00201EF1"/>
    <w:rsid w:val="0021219B"/>
    <w:rsid w:val="00224B85"/>
    <w:rsid w:val="00232A85"/>
    <w:rsid w:val="00247B15"/>
    <w:rsid w:val="00266CB2"/>
    <w:rsid w:val="002670E0"/>
    <w:rsid w:val="00280F3E"/>
    <w:rsid w:val="0028108A"/>
    <w:rsid w:val="002843E9"/>
    <w:rsid w:val="00291B0F"/>
    <w:rsid w:val="00291FB9"/>
    <w:rsid w:val="002A46B3"/>
    <w:rsid w:val="002C1052"/>
    <w:rsid w:val="002D1C21"/>
    <w:rsid w:val="002D3890"/>
    <w:rsid w:val="002D5169"/>
    <w:rsid w:val="002D534E"/>
    <w:rsid w:val="002E3927"/>
    <w:rsid w:val="002F03B7"/>
    <w:rsid w:val="002F6534"/>
    <w:rsid w:val="00302F44"/>
    <w:rsid w:val="0030408A"/>
    <w:rsid w:val="00304CDC"/>
    <w:rsid w:val="00305434"/>
    <w:rsid w:val="003520F1"/>
    <w:rsid w:val="00357B2F"/>
    <w:rsid w:val="0037121E"/>
    <w:rsid w:val="00374573"/>
    <w:rsid w:val="003820A3"/>
    <w:rsid w:val="00386343"/>
    <w:rsid w:val="00396249"/>
    <w:rsid w:val="003A305A"/>
    <w:rsid w:val="003A3452"/>
    <w:rsid w:val="003A6F8E"/>
    <w:rsid w:val="003B5267"/>
    <w:rsid w:val="003B6CB1"/>
    <w:rsid w:val="003E2A6F"/>
    <w:rsid w:val="003F3396"/>
    <w:rsid w:val="003F3B54"/>
    <w:rsid w:val="003F44CE"/>
    <w:rsid w:val="003F732F"/>
    <w:rsid w:val="00400706"/>
    <w:rsid w:val="00401712"/>
    <w:rsid w:val="00401F37"/>
    <w:rsid w:val="00412C89"/>
    <w:rsid w:val="0042242E"/>
    <w:rsid w:val="0042592A"/>
    <w:rsid w:val="004320F0"/>
    <w:rsid w:val="00435AD6"/>
    <w:rsid w:val="00437024"/>
    <w:rsid w:val="00445834"/>
    <w:rsid w:val="004605DA"/>
    <w:rsid w:val="00462657"/>
    <w:rsid w:val="00462EBC"/>
    <w:rsid w:val="00466043"/>
    <w:rsid w:val="004753A6"/>
    <w:rsid w:val="00497BD0"/>
    <w:rsid w:val="004A2B05"/>
    <w:rsid w:val="004B1627"/>
    <w:rsid w:val="004D4B4C"/>
    <w:rsid w:val="004E2677"/>
    <w:rsid w:val="004E2BB6"/>
    <w:rsid w:val="004F0331"/>
    <w:rsid w:val="0051078E"/>
    <w:rsid w:val="0051351C"/>
    <w:rsid w:val="00514A0D"/>
    <w:rsid w:val="0052036D"/>
    <w:rsid w:val="005406E2"/>
    <w:rsid w:val="00543821"/>
    <w:rsid w:val="00556011"/>
    <w:rsid w:val="00563430"/>
    <w:rsid w:val="005660F2"/>
    <w:rsid w:val="00566D24"/>
    <w:rsid w:val="005846CE"/>
    <w:rsid w:val="00592380"/>
    <w:rsid w:val="00593C59"/>
    <w:rsid w:val="005A1803"/>
    <w:rsid w:val="005B35C0"/>
    <w:rsid w:val="005B3E29"/>
    <w:rsid w:val="005B6315"/>
    <w:rsid w:val="005B6EA2"/>
    <w:rsid w:val="005C3AF8"/>
    <w:rsid w:val="005E18D7"/>
    <w:rsid w:val="005E3B36"/>
    <w:rsid w:val="005E66CC"/>
    <w:rsid w:val="005F18E3"/>
    <w:rsid w:val="005F2247"/>
    <w:rsid w:val="0060337B"/>
    <w:rsid w:val="0061221C"/>
    <w:rsid w:val="00617E08"/>
    <w:rsid w:val="00636FD0"/>
    <w:rsid w:val="00655A04"/>
    <w:rsid w:val="00664D2F"/>
    <w:rsid w:val="006755C8"/>
    <w:rsid w:val="006B36FC"/>
    <w:rsid w:val="006B38C8"/>
    <w:rsid w:val="006C2F9C"/>
    <w:rsid w:val="006C6B7F"/>
    <w:rsid w:val="006D6601"/>
    <w:rsid w:val="006E3FAC"/>
    <w:rsid w:val="006E48BC"/>
    <w:rsid w:val="006E4A39"/>
    <w:rsid w:val="006F0F06"/>
    <w:rsid w:val="006F2189"/>
    <w:rsid w:val="006F21C6"/>
    <w:rsid w:val="00725D4A"/>
    <w:rsid w:val="007267C3"/>
    <w:rsid w:val="0072734F"/>
    <w:rsid w:val="00733BD5"/>
    <w:rsid w:val="00734F0F"/>
    <w:rsid w:val="00741510"/>
    <w:rsid w:val="007523E8"/>
    <w:rsid w:val="00774408"/>
    <w:rsid w:val="007754EC"/>
    <w:rsid w:val="007A6157"/>
    <w:rsid w:val="007A71FB"/>
    <w:rsid w:val="007B2783"/>
    <w:rsid w:val="007C0307"/>
    <w:rsid w:val="007D5065"/>
    <w:rsid w:val="007E0007"/>
    <w:rsid w:val="007F2D0C"/>
    <w:rsid w:val="007F3EC1"/>
    <w:rsid w:val="007F4AF4"/>
    <w:rsid w:val="00800E29"/>
    <w:rsid w:val="0080140C"/>
    <w:rsid w:val="00812763"/>
    <w:rsid w:val="008153F6"/>
    <w:rsid w:val="008312FD"/>
    <w:rsid w:val="00847B6C"/>
    <w:rsid w:val="00851EBB"/>
    <w:rsid w:val="00866F26"/>
    <w:rsid w:val="00892ABA"/>
    <w:rsid w:val="008A759B"/>
    <w:rsid w:val="008B42E8"/>
    <w:rsid w:val="008B7A0A"/>
    <w:rsid w:val="008C3E84"/>
    <w:rsid w:val="008D2623"/>
    <w:rsid w:val="008D2C9B"/>
    <w:rsid w:val="008D7076"/>
    <w:rsid w:val="008E27A5"/>
    <w:rsid w:val="0090011B"/>
    <w:rsid w:val="00901212"/>
    <w:rsid w:val="00903E87"/>
    <w:rsid w:val="0091353A"/>
    <w:rsid w:val="00916438"/>
    <w:rsid w:val="00925ED5"/>
    <w:rsid w:val="00926042"/>
    <w:rsid w:val="00930E3B"/>
    <w:rsid w:val="00933E73"/>
    <w:rsid w:val="00942A7A"/>
    <w:rsid w:val="00961D17"/>
    <w:rsid w:val="009622D0"/>
    <w:rsid w:val="00973731"/>
    <w:rsid w:val="00973E79"/>
    <w:rsid w:val="00982F34"/>
    <w:rsid w:val="00986939"/>
    <w:rsid w:val="009B5922"/>
    <w:rsid w:val="009B75D9"/>
    <w:rsid w:val="009C2A10"/>
    <w:rsid w:val="009E2305"/>
    <w:rsid w:val="009E37E2"/>
    <w:rsid w:val="00A05FF1"/>
    <w:rsid w:val="00A06B01"/>
    <w:rsid w:val="00A34B30"/>
    <w:rsid w:val="00A43E7E"/>
    <w:rsid w:val="00AA44C0"/>
    <w:rsid w:val="00AA4CB7"/>
    <w:rsid w:val="00AB05A4"/>
    <w:rsid w:val="00AB070B"/>
    <w:rsid w:val="00AB1582"/>
    <w:rsid w:val="00AB1C00"/>
    <w:rsid w:val="00AB527F"/>
    <w:rsid w:val="00AC215D"/>
    <w:rsid w:val="00AC7A4B"/>
    <w:rsid w:val="00AC7A8B"/>
    <w:rsid w:val="00AF2925"/>
    <w:rsid w:val="00B0193D"/>
    <w:rsid w:val="00B01BC4"/>
    <w:rsid w:val="00B15EE7"/>
    <w:rsid w:val="00B36C3D"/>
    <w:rsid w:val="00B40014"/>
    <w:rsid w:val="00B401DC"/>
    <w:rsid w:val="00B46602"/>
    <w:rsid w:val="00B47274"/>
    <w:rsid w:val="00B534DD"/>
    <w:rsid w:val="00B77484"/>
    <w:rsid w:val="00B85DE8"/>
    <w:rsid w:val="00B97C72"/>
    <w:rsid w:val="00BC1FA4"/>
    <w:rsid w:val="00BC7295"/>
    <w:rsid w:val="00BD18A8"/>
    <w:rsid w:val="00BD24DA"/>
    <w:rsid w:val="00BD320D"/>
    <w:rsid w:val="00BD3FFB"/>
    <w:rsid w:val="00BD4168"/>
    <w:rsid w:val="00BD6E3B"/>
    <w:rsid w:val="00BF0130"/>
    <w:rsid w:val="00BF0C9E"/>
    <w:rsid w:val="00BF5E64"/>
    <w:rsid w:val="00C200D3"/>
    <w:rsid w:val="00C42460"/>
    <w:rsid w:val="00C506CA"/>
    <w:rsid w:val="00C56818"/>
    <w:rsid w:val="00C608C1"/>
    <w:rsid w:val="00C60A0E"/>
    <w:rsid w:val="00C62F82"/>
    <w:rsid w:val="00C75466"/>
    <w:rsid w:val="00C85B46"/>
    <w:rsid w:val="00C920B6"/>
    <w:rsid w:val="00C93618"/>
    <w:rsid w:val="00C9539B"/>
    <w:rsid w:val="00CA1942"/>
    <w:rsid w:val="00CA3AC9"/>
    <w:rsid w:val="00CA60B2"/>
    <w:rsid w:val="00CB5B86"/>
    <w:rsid w:val="00CC024D"/>
    <w:rsid w:val="00CC4EF6"/>
    <w:rsid w:val="00CD17C3"/>
    <w:rsid w:val="00CF2F38"/>
    <w:rsid w:val="00D23742"/>
    <w:rsid w:val="00D240AC"/>
    <w:rsid w:val="00D36F7D"/>
    <w:rsid w:val="00D45B7F"/>
    <w:rsid w:val="00D6514A"/>
    <w:rsid w:val="00D658D4"/>
    <w:rsid w:val="00D7365A"/>
    <w:rsid w:val="00D74C05"/>
    <w:rsid w:val="00D754A3"/>
    <w:rsid w:val="00D85D32"/>
    <w:rsid w:val="00D85F8B"/>
    <w:rsid w:val="00D932D9"/>
    <w:rsid w:val="00D94DE6"/>
    <w:rsid w:val="00DB630B"/>
    <w:rsid w:val="00DC545B"/>
    <w:rsid w:val="00DD4D9A"/>
    <w:rsid w:val="00E03D7B"/>
    <w:rsid w:val="00E2108C"/>
    <w:rsid w:val="00E31B8F"/>
    <w:rsid w:val="00E42972"/>
    <w:rsid w:val="00E57E0F"/>
    <w:rsid w:val="00E60813"/>
    <w:rsid w:val="00E73CAA"/>
    <w:rsid w:val="00E7425D"/>
    <w:rsid w:val="00E81FBD"/>
    <w:rsid w:val="00E84997"/>
    <w:rsid w:val="00E85E37"/>
    <w:rsid w:val="00E919EE"/>
    <w:rsid w:val="00E971CA"/>
    <w:rsid w:val="00EA4F6F"/>
    <w:rsid w:val="00EA65C1"/>
    <w:rsid w:val="00EB1266"/>
    <w:rsid w:val="00EB79F0"/>
    <w:rsid w:val="00EF0B31"/>
    <w:rsid w:val="00EF114D"/>
    <w:rsid w:val="00EF4E67"/>
    <w:rsid w:val="00F10C13"/>
    <w:rsid w:val="00F249F4"/>
    <w:rsid w:val="00F35758"/>
    <w:rsid w:val="00F433BE"/>
    <w:rsid w:val="00F828C1"/>
    <w:rsid w:val="00F93ACD"/>
    <w:rsid w:val="00F948F8"/>
    <w:rsid w:val="00FA3F5D"/>
    <w:rsid w:val="00FC089D"/>
    <w:rsid w:val="00FC1515"/>
    <w:rsid w:val="00FD787C"/>
    <w:rsid w:val="00F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31D1DD23-9B27-4F23-A1EE-3A437D32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D62"/>
    <w:pPr>
      <w:spacing w:after="120" w:line="240" w:lineRule="exact"/>
      <w:ind w:left="284" w:right="284"/>
    </w:pPr>
    <w:rPr>
      <w:rFonts w:ascii="Arial" w:hAnsi="Arial"/>
      <w:color w:val="262626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2A6F"/>
    <w:pPr>
      <w:keepNext/>
      <w:spacing w:before="480"/>
      <w:ind w:right="454"/>
      <w:outlineLvl w:val="0"/>
    </w:pPr>
    <w:rPr>
      <w:bCs/>
      <w:color w:val="28416E"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70DE"/>
    <w:pPr>
      <w:keepNext/>
      <w:spacing w:after="60"/>
      <w:outlineLvl w:val="1"/>
    </w:pPr>
    <w:rPr>
      <w:bCs/>
      <w:i/>
      <w:iCs/>
      <w:color w:val="00BCE4"/>
      <w:sz w:val="22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9134D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ctQuestion">
    <w:name w:val="Fact Question"/>
    <w:basedOn w:val="Normal"/>
    <w:qFormat/>
    <w:rsid w:val="001770DE"/>
    <w:pPr>
      <w:autoSpaceDE w:val="0"/>
      <w:autoSpaceDN w:val="0"/>
      <w:adjustRightInd w:val="0"/>
    </w:pPr>
    <w:rPr>
      <w:rFonts w:cs="HelveticaNeue-Medium"/>
      <w:b/>
      <w:color w:val="00BCE4"/>
    </w:rPr>
  </w:style>
  <w:style w:type="paragraph" w:customStyle="1" w:styleId="ColorfulList-Accent11">
    <w:name w:val="Colorful List - Accent 11"/>
    <w:aliases w:val="Bullets"/>
    <w:basedOn w:val="Normal"/>
    <w:uiPriority w:val="34"/>
    <w:qFormat/>
    <w:rsid w:val="003E2A6F"/>
    <w:pPr>
      <w:numPr>
        <w:numId w:val="10"/>
      </w:numPr>
      <w:spacing w:before="60" w:line="240" w:lineRule="auto"/>
    </w:pPr>
    <w:rPr>
      <w:rFonts w:eastAsia="Calibri" w:cs="Calibri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D453B1"/>
    <w:pPr>
      <w:tabs>
        <w:tab w:val="center" w:pos="4513"/>
        <w:tab w:val="right" w:pos="9026"/>
      </w:tabs>
    </w:pPr>
    <w:rPr>
      <w:szCs w:val="20"/>
    </w:rPr>
  </w:style>
  <w:style w:type="character" w:customStyle="1" w:styleId="HeaderChar">
    <w:name w:val="Header Char"/>
    <w:link w:val="Header"/>
    <w:uiPriority w:val="99"/>
    <w:rsid w:val="00D453B1"/>
    <w:rPr>
      <w:rFonts w:ascii="Arial" w:hAnsi="Arial"/>
      <w:color w:val="2626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3F23"/>
    <w:pPr>
      <w:tabs>
        <w:tab w:val="center" w:pos="4513"/>
        <w:tab w:val="right" w:pos="9026"/>
      </w:tabs>
    </w:pPr>
    <w:rPr>
      <w:szCs w:val="20"/>
    </w:rPr>
  </w:style>
  <w:style w:type="character" w:customStyle="1" w:styleId="FooterChar">
    <w:name w:val="Footer Char"/>
    <w:link w:val="Footer"/>
    <w:uiPriority w:val="99"/>
    <w:rsid w:val="00173F23"/>
    <w:rPr>
      <w:rFonts w:ascii="Arial" w:hAnsi="Arial"/>
      <w:color w:val="262626"/>
      <w:lang w:eastAsia="en-US"/>
    </w:rPr>
  </w:style>
  <w:style w:type="paragraph" w:customStyle="1" w:styleId="HeaderFactTitle">
    <w:name w:val="Header Fact Title"/>
    <w:basedOn w:val="Normal"/>
    <w:next w:val="HeaderFactSheetHeading"/>
    <w:qFormat/>
    <w:rsid w:val="0079750E"/>
    <w:pPr>
      <w:tabs>
        <w:tab w:val="center" w:pos="4513"/>
        <w:tab w:val="right" w:pos="9026"/>
      </w:tabs>
      <w:spacing w:before="120" w:after="0" w:line="240" w:lineRule="auto"/>
    </w:pPr>
    <w:rPr>
      <w:rFonts w:cs="Arial"/>
      <w:color w:val="FFFFFF"/>
      <w:spacing w:val="-8"/>
      <w:sz w:val="96"/>
    </w:rPr>
  </w:style>
  <w:style w:type="paragraph" w:customStyle="1" w:styleId="HeaderFactSheetHeading">
    <w:name w:val="Header Fact Sheet Heading"/>
    <w:basedOn w:val="HeaderFactTitle"/>
    <w:qFormat/>
    <w:rsid w:val="0079750E"/>
    <w:pPr>
      <w:spacing w:before="60" w:after="240"/>
    </w:pPr>
    <w:rPr>
      <w:spacing w:val="2"/>
      <w:sz w:val="50"/>
    </w:rPr>
  </w:style>
  <w:style w:type="paragraph" w:customStyle="1" w:styleId="furtherinformation">
    <w:name w:val="further information"/>
    <w:basedOn w:val="FactQuestion"/>
    <w:qFormat/>
    <w:rsid w:val="00D453B1"/>
    <w:rPr>
      <w:color w:val="FFFFFF"/>
    </w:rPr>
  </w:style>
  <w:style w:type="character" w:customStyle="1" w:styleId="Heading1Char">
    <w:name w:val="Heading 1 Char"/>
    <w:link w:val="Heading1"/>
    <w:uiPriority w:val="9"/>
    <w:rsid w:val="003E2A6F"/>
    <w:rPr>
      <w:rFonts w:ascii="Arial" w:hAnsi="Arial"/>
      <w:bCs/>
      <w:color w:val="28416E"/>
      <w:kern w:val="32"/>
      <w:sz w:val="30"/>
      <w:szCs w:val="32"/>
    </w:rPr>
  </w:style>
  <w:style w:type="paragraph" w:customStyle="1" w:styleId="Introductonparagraph">
    <w:name w:val="Introducton paragraph"/>
    <w:basedOn w:val="Normal"/>
    <w:qFormat/>
    <w:rsid w:val="003E2A6F"/>
    <w:pPr>
      <w:spacing w:after="300" w:line="340" w:lineRule="exact"/>
    </w:pPr>
    <w:rPr>
      <w:color w:val="28416E"/>
      <w:sz w:val="26"/>
    </w:rPr>
  </w:style>
  <w:style w:type="character" w:customStyle="1" w:styleId="Heading2Char">
    <w:name w:val="Heading 2 Char"/>
    <w:link w:val="Heading2"/>
    <w:uiPriority w:val="9"/>
    <w:rsid w:val="001770DE"/>
    <w:rPr>
      <w:rFonts w:ascii="Arial" w:hAnsi="Arial"/>
      <w:bCs/>
      <w:i/>
      <w:iCs/>
      <w:color w:val="00BCE4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C42"/>
    <w:pPr>
      <w:spacing w:line="240" w:lineRule="auto"/>
    </w:pPr>
    <w:rPr>
      <w:rFonts w:ascii="Tahoma" w:hAnsi="Tahoma"/>
      <w:color w:val="auto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0C4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1E0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0904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0904"/>
    <w:rPr>
      <w:rFonts w:ascii="Arial" w:hAnsi="Arial"/>
      <w:color w:val="262626"/>
      <w:lang w:eastAsia="en-US"/>
    </w:rPr>
  </w:style>
  <w:style w:type="character" w:styleId="Hyperlink">
    <w:name w:val="Hyperlink"/>
    <w:rsid w:val="001E0904"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09134D"/>
    <w:rPr>
      <w:rFonts w:ascii="Calibri" w:eastAsia="Times New Roman" w:hAnsi="Calibri" w:cs="Times New Roman"/>
      <w:b/>
      <w:bCs/>
      <w:color w:val="262626"/>
      <w:sz w:val="28"/>
      <w:szCs w:val="2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09134D"/>
    <w:pPr>
      <w:spacing w:before="100" w:beforeAutospacing="1" w:after="100" w:afterAutospacing="1" w:line="240" w:lineRule="auto"/>
      <w:ind w:left="0" w:right="0"/>
    </w:pPr>
    <w:rPr>
      <w:rFonts w:cs="Arial"/>
      <w:color w:val="auto"/>
      <w:sz w:val="24"/>
      <w:lang w:eastAsia="en-AU"/>
    </w:rPr>
  </w:style>
  <w:style w:type="paragraph" w:styleId="ListParagraph">
    <w:name w:val="List Paragraph"/>
    <w:basedOn w:val="Normal"/>
    <w:uiPriority w:val="34"/>
    <w:qFormat/>
    <w:rsid w:val="00116B50"/>
    <w:pPr>
      <w:ind w:left="720"/>
      <w:contextualSpacing/>
    </w:pPr>
  </w:style>
  <w:style w:type="character" w:customStyle="1" w:styleId="normalchar1">
    <w:name w:val="normal__char1"/>
    <w:basedOn w:val="DefaultParagraphFont"/>
    <w:rsid w:val="000428EB"/>
    <w:rPr>
      <w:rFonts w:ascii="Calibri" w:hAnsi="Calibri" w:hint="default"/>
      <w:strike w:val="0"/>
      <w:dstrike w:val="0"/>
      <w:sz w:val="22"/>
      <w:szCs w:val="22"/>
      <w:u w:val="none"/>
      <w:effect w:val="none"/>
    </w:rPr>
  </w:style>
  <w:style w:type="paragraph" w:customStyle="1" w:styleId="Title2">
    <w:name w:val="Title 2"/>
    <w:basedOn w:val="Normal"/>
    <w:qFormat/>
    <w:rsid w:val="00CA3AC9"/>
    <w:pPr>
      <w:tabs>
        <w:tab w:val="left" w:pos="284"/>
      </w:tabs>
      <w:spacing w:before="160" w:after="0" w:line="264" w:lineRule="auto"/>
      <w:ind w:left="0" w:right="0"/>
    </w:pPr>
    <w:rPr>
      <w:color w:val="FFFFFF"/>
      <w:spacing w:val="2"/>
      <w:kern w:val="32"/>
      <w:sz w:val="40"/>
      <w:szCs w:val="30"/>
      <w:lang w:eastAsia="en-AU"/>
    </w:rPr>
  </w:style>
  <w:style w:type="paragraph" w:customStyle="1" w:styleId="Default">
    <w:name w:val="Default"/>
    <w:rsid w:val="00AA4C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3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19571">
                  <w:marLeft w:val="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8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59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i.darlington@sa.gov.a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64B6E4-423F-4B45-A0AA-371EDB83E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238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factsheet_corridor safety</vt:lpstr>
    </vt:vector>
  </TitlesOfParts>
  <Company>Dynamic Methods</Company>
  <LinksUpToDate>false</LinksUpToDate>
  <CharactersWithSpaces>1622</CharactersWithSpaces>
  <SharedDoc>false</SharedDoc>
  <HLinks>
    <vt:vector size="12" baseType="variant">
      <vt:variant>
        <vt:i4>4259929</vt:i4>
      </vt:variant>
      <vt:variant>
        <vt:i4>-1</vt:i4>
      </vt:variant>
      <vt:variant>
        <vt:i4>2064</vt:i4>
      </vt:variant>
      <vt:variant>
        <vt:i4>1</vt:i4>
      </vt:variant>
      <vt:variant>
        <vt:lpwstr>Convention_Centre_template</vt:lpwstr>
      </vt:variant>
      <vt:variant>
        <vt:lpwstr/>
      </vt:variant>
      <vt:variant>
        <vt:i4>4259947</vt:i4>
      </vt:variant>
      <vt:variant>
        <vt:i4>-1</vt:i4>
      </vt:variant>
      <vt:variant>
        <vt:i4>2065</vt:i4>
      </vt:variant>
      <vt:variant>
        <vt:i4>1</vt:i4>
      </vt:variant>
      <vt:variant>
        <vt:lpwstr>Convention_Centre_template2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factsheet_corridor safety</dc:title>
  <dc:creator>DTEI;Jeanette Koukourou</dc:creator>
  <cp:lastModifiedBy>Tyla Clayson</cp:lastModifiedBy>
  <cp:revision>3</cp:revision>
  <cp:lastPrinted>2017-01-19T05:34:00Z</cp:lastPrinted>
  <dcterms:created xsi:type="dcterms:W3CDTF">2017-03-01T03:10:00Z</dcterms:created>
  <dcterms:modified xsi:type="dcterms:W3CDTF">2017-03-01T23:14:00Z</dcterms:modified>
</cp:coreProperties>
</file>