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21" w:rsidRPr="003235CF" w:rsidRDefault="008F1521" w:rsidP="008F1521">
      <w:pPr>
        <w:tabs>
          <w:tab w:val="center" w:pos="4678"/>
        </w:tabs>
        <w:suppressAutoHyphens/>
        <w:jc w:val="center"/>
        <w:rPr>
          <w:rFonts w:ascii="Arial" w:hAnsi="Arial" w:cs="Arial"/>
          <w:b/>
          <w:sz w:val="18"/>
          <w:szCs w:val="18"/>
          <w:u w:val="single"/>
        </w:rPr>
      </w:pPr>
      <w:r w:rsidRPr="003235CF">
        <w:rPr>
          <w:rFonts w:ascii="Arial" w:hAnsi="Arial" w:cs="Arial"/>
          <w:b/>
          <w:sz w:val="18"/>
          <w:szCs w:val="18"/>
          <w:u w:val="single"/>
        </w:rPr>
        <w:t xml:space="preserve">PART </w:t>
      </w:r>
      <w:r w:rsidR="00A52522" w:rsidRPr="003235CF">
        <w:rPr>
          <w:rFonts w:ascii="Arial" w:hAnsi="Arial" w:cs="Arial"/>
          <w:b/>
          <w:sz w:val="18"/>
          <w:szCs w:val="18"/>
          <w:u w:val="single"/>
        </w:rPr>
        <w:t>L</w:t>
      </w:r>
      <w:r w:rsidR="00EB1378" w:rsidRPr="003235CF">
        <w:rPr>
          <w:rFonts w:ascii="Arial" w:hAnsi="Arial" w:cs="Arial"/>
          <w:b/>
          <w:sz w:val="18"/>
          <w:szCs w:val="18"/>
          <w:u w:val="single"/>
        </w:rPr>
        <w:t>65</w:t>
      </w:r>
    </w:p>
    <w:p w:rsidR="008F1521" w:rsidRPr="003235CF" w:rsidRDefault="008F1521" w:rsidP="008F1521">
      <w:pPr>
        <w:tabs>
          <w:tab w:val="left" w:pos="-720"/>
        </w:tabs>
        <w:suppressAutoHyphens/>
        <w:jc w:val="center"/>
        <w:rPr>
          <w:rFonts w:ascii="Arial" w:hAnsi="Arial" w:cs="Arial"/>
          <w:b/>
          <w:sz w:val="18"/>
          <w:szCs w:val="18"/>
          <w:u w:val="single"/>
        </w:rPr>
      </w:pPr>
    </w:p>
    <w:p w:rsidR="008F1521" w:rsidRPr="003235CF" w:rsidRDefault="008F1521" w:rsidP="008F1521">
      <w:pPr>
        <w:tabs>
          <w:tab w:val="center" w:pos="4678"/>
        </w:tabs>
        <w:suppressAutoHyphens/>
        <w:jc w:val="center"/>
        <w:rPr>
          <w:rFonts w:ascii="Arial" w:hAnsi="Arial" w:cs="Arial"/>
          <w:b/>
          <w:sz w:val="18"/>
          <w:szCs w:val="18"/>
        </w:rPr>
      </w:pPr>
      <w:r w:rsidRPr="003235CF">
        <w:rPr>
          <w:rFonts w:ascii="Arial" w:hAnsi="Arial" w:cs="Arial"/>
          <w:b/>
          <w:sz w:val="18"/>
          <w:szCs w:val="18"/>
          <w:u w:val="single"/>
        </w:rPr>
        <w:t>MAINTENANCE OF HYDROSEEDED AND DIRECT SEEDED AREAS</w:t>
      </w:r>
    </w:p>
    <w:p w:rsidR="008F1521" w:rsidRPr="003235CF" w:rsidRDefault="008F1521" w:rsidP="008F1521">
      <w:pPr>
        <w:tabs>
          <w:tab w:val="left" w:pos="-720"/>
        </w:tabs>
        <w:suppressAutoHyphens/>
        <w:rPr>
          <w:rFonts w:ascii="Arial" w:hAnsi="Arial" w:cs="Arial"/>
          <w:sz w:val="18"/>
          <w:szCs w:val="18"/>
        </w:rPr>
      </w:pPr>
    </w:p>
    <w:p w:rsidR="008F1521" w:rsidRPr="003235CF" w:rsidRDefault="008F1521" w:rsidP="008F1521">
      <w:pPr>
        <w:tabs>
          <w:tab w:val="left" w:pos="-720"/>
        </w:tabs>
        <w:suppressAutoHyphens/>
        <w:rPr>
          <w:rFonts w:ascii="Arial" w:hAnsi="Arial" w:cs="Arial"/>
          <w:sz w:val="18"/>
          <w:szCs w:val="18"/>
        </w:rPr>
      </w:pPr>
    </w:p>
    <w:p w:rsidR="007E577C" w:rsidRPr="003235CF" w:rsidRDefault="007E577C" w:rsidP="00917901">
      <w:pPr>
        <w:tabs>
          <w:tab w:val="left" w:pos="-720"/>
        </w:tabs>
        <w:suppressAutoHyphens/>
        <w:jc w:val="left"/>
        <w:rPr>
          <w:rFonts w:ascii="Arial" w:hAnsi="Arial" w:cs="Arial"/>
          <w:b/>
          <w:sz w:val="18"/>
          <w:szCs w:val="18"/>
          <w:u w:val="single"/>
        </w:rPr>
      </w:pPr>
      <w:r w:rsidRPr="003235CF">
        <w:rPr>
          <w:rFonts w:ascii="Arial" w:hAnsi="Arial" w:cs="Arial"/>
          <w:b/>
          <w:sz w:val="18"/>
          <w:szCs w:val="18"/>
          <w:u w:val="single"/>
        </w:rPr>
        <w:t>CONTENTS</w:t>
      </w:r>
    </w:p>
    <w:p w:rsidR="007E577C" w:rsidRPr="003235CF" w:rsidRDefault="007E577C" w:rsidP="00917901">
      <w:pPr>
        <w:tabs>
          <w:tab w:val="left" w:pos="-720"/>
        </w:tabs>
        <w:suppressAutoHyphens/>
        <w:jc w:val="left"/>
        <w:rPr>
          <w:rFonts w:ascii="Arial" w:hAnsi="Arial" w:cs="Arial"/>
          <w:sz w:val="18"/>
          <w:szCs w:val="18"/>
        </w:rPr>
      </w:pPr>
    </w:p>
    <w:p w:rsidR="007E577C"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1</w:t>
      </w:r>
      <w:r w:rsidR="007E577C" w:rsidRPr="003235CF">
        <w:rPr>
          <w:rFonts w:ascii="Arial" w:hAnsi="Arial" w:cs="Arial"/>
          <w:sz w:val="18"/>
          <w:szCs w:val="18"/>
        </w:rPr>
        <w:t>.</w:t>
      </w:r>
      <w:r w:rsidR="007E577C" w:rsidRPr="003235CF">
        <w:rPr>
          <w:rFonts w:ascii="Arial" w:hAnsi="Arial" w:cs="Arial"/>
          <w:sz w:val="18"/>
          <w:szCs w:val="18"/>
        </w:rPr>
        <w:tab/>
        <w:t>General</w:t>
      </w:r>
    </w:p>
    <w:p w:rsidR="007E577C"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2</w:t>
      </w:r>
      <w:r w:rsidR="007E577C" w:rsidRPr="003235CF">
        <w:rPr>
          <w:rFonts w:ascii="Arial" w:hAnsi="Arial" w:cs="Arial"/>
          <w:sz w:val="18"/>
          <w:szCs w:val="18"/>
        </w:rPr>
        <w:t>.</w:t>
      </w:r>
      <w:r w:rsidR="007E577C" w:rsidRPr="003235CF">
        <w:rPr>
          <w:rFonts w:ascii="Arial" w:hAnsi="Arial" w:cs="Arial"/>
          <w:sz w:val="18"/>
          <w:szCs w:val="18"/>
        </w:rPr>
        <w:tab/>
        <w:t>Weed Control</w:t>
      </w:r>
    </w:p>
    <w:p w:rsidR="007E577C"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3</w:t>
      </w:r>
      <w:r w:rsidR="007E577C" w:rsidRPr="003235CF">
        <w:rPr>
          <w:rFonts w:ascii="Arial" w:hAnsi="Arial" w:cs="Arial"/>
          <w:sz w:val="18"/>
          <w:szCs w:val="18"/>
        </w:rPr>
        <w:t>.</w:t>
      </w:r>
      <w:r w:rsidR="007E577C" w:rsidRPr="003235CF">
        <w:rPr>
          <w:rFonts w:ascii="Arial" w:hAnsi="Arial" w:cs="Arial"/>
          <w:sz w:val="18"/>
          <w:szCs w:val="18"/>
        </w:rPr>
        <w:tab/>
        <w:t>Pest/Disease Control</w:t>
      </w:r>
    </w:p>
    <w:p w:rsidR="007E577C"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4</w:t>
      </w:r>
      <w:r w:rsidR="007E577C" w:rsidRPr="003235CF">
        <w:rPr>
          <w:rFonts w:ascii="Arial" w:hAnsi="Arial" w:cs="Arial"/>
          <w:sz w:val="18"/>
          <w:szCs w:val="18"/>
        </w:rPr>
        <w:t>.</w:t>
      </w:r>
      <w:r w:rsidR="007E577C" w:rsidRPr="003235CF">
        <w:rPr>
          <w:rFonts w:ascii="Arial" w:hAnsi="Arial" w:cs="Arial"/>
          <w:sz w:val="18"/>
          <w:szCs w:val="18"/>
        </w:rPr>
        <w:tab/>
        <w:t>Grass Slashing</w:t>
      </w:r>
    </w:p>
    <w:p w:rsidR="007E577C"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5</w:t>
      </w:r>
      <w:r w:rsidR="007E577C" w:rsidRPr="003235CF">
        <w:rPr>
          <w:rFonts w:ascii="Arial" w:hAnsi="Arial" w:cs="Arial"/>
          <w:sz w:val="18"/>
          <w:szCs w:val="18"/>
        </w:rPr>
        <w:t>.</w:t>
      </w:r>
      <w:r w:rsidR="007E577C" w:rsidRPr="003235CF">
        <w:rPr>
          <w:rFonts w:ascii="Arial" w:hAnsi="Arial" w:cs="Arial"/>
          <w:sz w:val="18"/>
          <w:szCs w:val="18"/>
        </w:rPr>
        <w:tab/>
        <w:t>Repairs</w:t>
      </w:r>
    </w:p>
    <w:p w:rsidR="007E577C" w:rsidRPr="003235CF" w:rsidRDefault="007E577C" w:rsidP="00917901">
      <w:pPr>
        <w:tabs>
          <w:tab w:val="left" w:pos="-720"/>
        </w:tabs>
        <w:suppressAutoHyphens/>
        <w:jc w:val="left"/>
        <w:rPr>
          <w:rFonts w:ascii="Arial" w:hAnsi="Arial" w:cs="Arial"/>
          <w:sz w:val="18"/>
          <w:szCs w:val="18"/>
        </w:rPr>
      </w:pPr>
    </w:p>
    <w:p w:rsidR="008F1521" w:rsidRPr="003235CF" w:rsidRDefault="000F22EB" w:rsidP="00917901">
      <w:pPr>
        <w:tabs>
          <w:tab w:val="left" w:pos="-720"/>
          <w:tab w:val="left" w:pos="0"/>
        </w:tabs>
        <w:suppressAutoHyphens/>
        <w:ind w:left="720" w:hanging="720"/>
        <w:jc w:val="left"/>
        <w:rPr>
          <w:rFonts w:ascii="Arial" w:hAnsi="Arial" w:cs="Arial"/>
          <w:b/>
          <w:sz w:val="18"/>
          <w:szCs w:val="18"/>
        </w:rPr>
      </w:pPr>
      <w:r w:rsidRPr="003235CF">
        <w:rPr>
          <w:rFonts w:ascii="Arial" w:hAnsi="Arial" w:cs="Arial"/>
          <w:b/>
          <w:sz w:val="18"/>
          <w:szCs w:val="18"/>
        </w:rPr>
        <w:t>1</w:t>
      </w:r>
      <w:r w:rsidR="008F1521" w:rsidRPr="003235CF">
        <w:rPr>
          <w:rFonts w:ascii="Arial" w:hAnsi="Arial" w:cs="Arial"/>
          <w:b/>
          <w:sz w:val="18"/>
          <w:szCs w:val="18"/>
        </w:rPr>
        <w:t>.</w:t>
      </w:r>
      <w:r w:rsidR="008F1521" w:rsidRPr="003235CF">
        <w:rPr>
          <w:rFonts w:ascii="Arial" w:hAnsi="Arial" w:cs="Arial"/>
          <w:b/>
          <w:sz w:val="18"/>
          <w:szCs w:val="18"/>
        </w:rPr>
        <w:tab/>
      </w:r>
      <w:r w:rsidR="008F1521" w:rsidRPr="003235CF">
        <w:rPr>
          <w:rFonts w:ascii="Arial" w:hAnsi="Arial" w:cs="Arial"/>
          <w:b/>
          <w:sz w:val="18"/>
          <w:szCs w:val="18"/>
          <w:u w:val="single"/>
        </w:rPr>
        <w:t>GENERAL</w:t>
      </w:r>
    </w:p>
    <w:p w:rsidR="008F1521" w:rsidRPr="003235CF" w:rsidRDefault="008F1521" w:rsidP="00917901">
      <w:pPr>
        <w:tabs>
          <w:tab w:val="left" w:pos="-720"/>
        </w:tabs>
        <w:suppressAutoHyphens/>
        <w:jc w:val="left"/>
        <w:rPr>
          <w:rFonts w:ascii="Arial" w:hAnsi="Arial" w:cs="Arial"/>
          <w:sz w:val="18"/>
          <w:szCs w:val="18"/>
        </w:rPr>
      </w:pPr>
    </w:p>
    <w:p w:rsidR="0049424A" w:rsidRPr="003235CF" w:rsidRDefault="0049424A" w:rsidP="00917901">
      <w:pPr>
        <w:tabs>
          <w:tab w:val="left" w:pos="-720"/>
        </w:tabs>
        <w:suppressAutoHyphens/>
        <w:jc w:val="left"/>
        <w:rPr>
          <w:rFonts w:ascii="Arial" w:hAnsi="Arial" w:cs="Arial"/>
          <w:sz w:val="18"/>
          <w:szCs w:val="18"/>
        </w:rPr>
      </w:pPr>
      <w:r w:rsidRPr="003235CF">
        <w:rPr>
          <w:rFonts w:ascii="Arial" w:hAnsi="Arial" w:cs="Arial"/>
          <w:sz w:val="18"/>
          <w:szCs w:val="18"/>
        </w:rPr>
        <w:t>This Part specifies the requirements for the maintenance of hydroseeded and direct seeded areas including weed eradication, grass slashing, follow-up fertiliser and repairs.</w:t>
      </w:r>
    </w:p>
    <w:p w:rsidR="0049424A" w:rsidRPr="003235CF" w:rsidRDefault="0049424A" w:rsidP="00917901">
      <w:pPr>
        <w:tabs>
          <w:tab w:val="left" w:pos="-720"/>
        </w:tabs>
        <w:suppressAutoHyphens/>
        <w:jc w:val="left"/>
        <w:rPr>
          <w:rFonts w:ascii="Arial" w:hAnsi="Arial" w:cs="Arial"/>
          <w:sz w:val="18"/>
          <w:szCs w:val="18"/>
        </w:rPr>
      </w:pPr>
    </w:p>
    <w:p w:rsidR="008F1521" w:rsidRPr="003235CF" w:rsidRDefault="00DB1052" w:rsidP="00917901">
      <w:pPr>
        <w:tabs>
          <w:tab w:val="left" w:pos="-720"/>
        </w:tabs>
        <w:suppressAutoHyphens/>
        <w:jc w:val="left"/>
        <w:rPr>
          <w:rFonts w:ascii="Arial" w:hAnsi="Arial" w:cs="Arial"/>
          <w:sz w:val="18"/>
          <w:szCs w:val="18"/>
        </w:rPr>
      </w:pPr>
      <w:r w:rsidRPr="003235CF">
        <w:rPr>
          <w:rFonts w:ascii="Arial" w:hAnsi="Arial" w:cs="Arial"/>
          <w:sz w:val="18"/>
          <w:szCs w:val="18"/>
        </w:rPr>
        <w:t>T</w:t>
      </w:r>
      <w:r w:rsidR="008F1521" w:rsidRPr="003235CF">
        <w:rPr>
          <w:rFonts w:ascii="Arial" w:hAnsi="Arial" w:cs="Arial"/>
          <w:sz w:val="18"/>
          <w:szCs w:val="18"/>
        </w:rPr>
        <w:t xml:space="preserve">he Contractor shall be responsible for maintenance for </w:t>
      </w:r>
      <w:r w:rsidRPr="003235CF">
        <w:rPr>
          <w:rFonts w:ascii="Arial" w:hAnsi="Arial" w:cs="Arial"/>
          <w:sz w:val="18"/>
          <w:szCs w:val="18"/>
        </w:rPr>
        <w:t>the</w:t>
      </w:r>
      <w:r w:rsidR="008F1521" w:rsidRPr="003235CF">
        <w:rPr>
          <w:rFonts w:ascii="Arial" w:hAnsi="Arial" w:cs="Arial"/>
          <w:sz w:val="18"/>
          <w:szCs w:val="18"/>
        </w:rPr>
        <w:t xml:space="preserve"> period </w:t>
      </w:r>
      <w:r w:rsidRPr="003235CF">
        <w:rPr>
          <w:rFonts w:ascii="Arial" w:hAnsi="Arial" w:cs="Arial"/>
          <w:sz w:val="18"/>
          <w:szCs w:val="18"/>
        </w:rPr>
        <w:t>stated in the Contract</w:t>
      </w:r>
      <w:r w:rsidR="008F1521" w:rsidRPr="003235CF">
        <w:rPr>
          <w:rFonts w:ascii="Arial" w:hAnsi="Arial" w:cs="Arial"/>
          <w:sz w:val="18"/>
          <w:szCs w:val="18"/>
        </w:rPr>
        <w:t>.</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Maintenance shall mean the continuing care of the</w:t>
      </w:r>
      <w:r w:rsidR="00847D21" w:rsidRPr="003235CF">
        <w:rPr>
          <w:rFonts w:ascii="Arial" w:hAnsi="Arial" w:cs="Arial"/>
          <w:sz w:val="18"/>
          <w:szCs w:val="18"/>
        </w:rPr>
        <w:t xml:space="preserve"> seeded areas within the Extent of Works area indicated on the Drawings or in the </w:t>
      </w:r>
      <w:r w:rsidR="00847D21" w:rsidRPr="003235CF">
        <w:rPr>
          <w:rFonts w:ascii="Arial" w:hAnsi="Arial" w:cs="Arial"/>
          <w:b/>
          <w:sz w:val="18"/>
          <w:szCs w:val="18"/>
        </w:rPr>
        <w:t>Contract Specific Requirements</w:t>
      </w:r>
      <w:r w:rsidRPr="003235CF">
        <w:rPr>
          <w:rFonts w:ascii="Arial" w:hAnsi="Arial" w:cs="Arial"/>
          <w:sz w:val="18"/>
          <w:szCs w:val="18"/>
        </w:rPr>
        <w:t xml:space="preserve"> to promote healthy and vigorous growth by implementing accepted horticultural practices, as well as rectifying any defects that become apparent in the works under normal conditions and according to the season.  On completion of the maintenance period, seeded areas shall have a healthy sward notwithstanding adverse weather conditions at the time.</w:t>
      </w:r>
    </w:p>
    <w:p w:rsidR="008F1521" w:rsidRPr="003235CF" w:rsidRDefault="008F1521" w:rsidP="00917901">
      <w:pPr>
        <w:tabs>
          <w:tab w:val="left" w:pos="-720"/>
        </w:tabs>
        <w:suppressAutoHyphens/>
        <w:jc w:val="left"/>
        <w:rPr>
          <w:rFonts w:ascii="Arial" w:hAnsi="Arial" w:cs="Arial"/>
          <w:sz w:val="18"/>
          <w:szCs w:val="18"/>
        </w:rPr>
      </w:pPr>
    </w:p>
    <w:p w:rsidR="00DB1052"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The following Clauses describe maintenance work appropriate for normal conditions.  The Contractor shall perform various operations to suit seasonal and/or other conditions affecting the condition of the </w:t>
      </w:r>
      <w:r w:rsidR="00DB1052" w:rsidRPr="003235CF">
        <w:rPr>
          <w:rFonts w:ascii="Arial" w:hAnsi="Arial" w:cs="Arial"/>
          <w:sz w:val="18"/>
          <w:szCs w:val="18"/>
        </w:rPr>
        <w:t xml:space="preserve">Extent of Works area indicated on the Drawings or in the </w:t>
      </w:r>
      <w:r w:rsidR="00DB1052" w:rsidRPr="003235CF">
        <w:rPr>
          <w:rFonts w:ascii="Arial" w:hAnsi="Arial" w:cs="Arial"/>
          <w:b/>
          <w:sz w:val="18"/>
          <w:szCs w:val="18"/>
        </w:rPr>
        <w:t>Contract Specific Requirements</w:t>
      </w:r>
      <w:r w:rsidR="00DB1052" w:rsidRPr="003235CF">
        <w:rPr>
          <w:rFonts w:ascii="Arial" w:hAnsi="Arial" w:cs="Arial"/>
          <w:sz w:val="18"/>
          <w:szCs w:val="18"/>
        </w:rPr>
        <w:t>.</w:t>
      </w:r>
    </w:p>
    <w:p w:rsidR="00DB1052" w:rsidRPr="003235CF" w:rsidRDefault="00DB1052" w:rsidP="00917901">
      <w:pPr>
        <w:tabs>
          <w:tab w:val="left" w:pos="-720"/>
        </w:tabs>
        <w:suppressAutoHyphens/>
        <w:jc w:val="left"/>
        <w:rPr>
          <w:rFonts w:ascii="Arial" w:hAnsi="Arial" w:cs="Arial"/>
          <w:sz w:val="18"/>
          <w:szCs w:val="18"/>
        </w:rPr>
      </w:pPr>
      <w:bookmarkStart w:id="0" w:name="_GoBack"/>
      <w:bookmarkEnd w:id="0"/>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The Contractor shall nominate </w:t>
      </w:r>
      <w:proofErr w:type="gramStart"/>
      <w:r w:rsidRPr="003235CF">
        <w:rPr>
          <w:rFonts w:ascii="Arial" w:hAnsi="Arial" w:cs="Arial"/>
          <w:sz w:val="18"/>
          <w:szCs w:val="18"/>
        </w:rPr>
        <w:t xml:space="preserve">when maintenance treatments are considered necessary and shall obtain the approval of the </w:t>
      </w:r>
      <w:r w:rsidR="003235CF">
        <w:rPr>
          <w:rFonts w:ascii="Arial" w:hAnsi="Arial" w:cs="Arial"/>
          <w:sz w:val="18"/>
          <w:szCs w:val="18"/>
        </w:rPr>
        <w:t>Principal</w:t>
      </w:r>
      <w:r w:rsidRPr="003235CF">
        <w:rPr>
          <w:rFonts w:ascii="Arial" w:hAnsi="Arial" w:cs="Arial"/>
          <w:sz w:val="18"/>
          <w:szCs w:val="18"/>
        </w:rPr>
        <w:t xml:space="preserve"> to proceed</w:t>
      </w:r>
      <w:proofErr w:type="gramEnd"/>
      <w:r w:rsidRPr="003235CF">
        <w:rPr>
          <w:rFonts w:ascii="Arial" w:hAnsi="Arial" w:cs="Arial"/>
          <w:sz w:val="18"/>
          <w:szCs w:val="18"/>
        </w:rPr>
        <w:t>.</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49424A" w:rsidP="00917901">
      <w:pPr>
        <w:tabs>
          <w:tab w:val="left" w:pos="-720"/>
        </w:tabs>
        <w:suppressAutoHyphens/>
        <w:jc w:val="left"/>
        <w:rPr>
          <w:rFonts w:ascii="Arial" w:hAnsi="Arial" w:cs="Arial"/>
          <w:b/>
          <w:bCs/>
          <w:sz w:val="18"/>
          <w:szCs w:val="18"/>
          <w:u w:val="single"/>
        </w:rPr>
      </w:pPr>
      <w:r w:rsidRPr="003235CF">
        <w:rPr>
          <w:rFonts w:ascii="Arial" w:hAnsi="Arial" w:cs="Arial"/>
          <w:b/>
          <w:bCs/>
          <w:sz w:val="18"/>
          <w:szCs w:val="18"/>
        </w:rPr>
        <w:t>2</w:t>
      </w:r>
      <w:r w:rsidR="008F1521" w:rsidRPr="003235CF">
        <w:rPr>
          <w:rFonts w:ascii="Arial" w:hAnsi="Arial" w:cs="Arial"/>
          <w:b/>
          <w:bCs/>
          <w:sz w:val="18"/>
          <w:szCs w:val="18"/>
        </w:rPr>
        <w:t>.</w:t>
      </w:r>
      <w:r w:rsidR="008F1521" w:rsidRPr="003235CF">
        <w:rPr>
          <w:rFonts w:ascii="Arial" w:hAnsi="Arial" w:cs="Arial"/>
          <w:b/>
          <w:bCs/>
          <w:sz w:val="18"/>
          <w:szCs w:val="18"/>
        </w:rPr>
        <w:tab/>
      </w:r>
      <w:r w:rsidR="008F1521" w:rsidRPr="003235CF">
        <w:rPr>
          <w:rFonts w:ascii="Arial" w:hAnsi="Arial" w:cs="Arial"/>
          <w:b/>
          <w:bCs/>
          <w:sz w:val="18"/>
          <w:szCs w:val="18"/>
          <w:u w:val="single"/>
        </w:rPr>
        <w:t>WEED CONTROL</w:t>
      </w:r>
    </w:p>
    <w:p w:rsidR="008F1521" w:rsidRPr="003235CF" w:rsidRDefault="008F1521" w:rsidP="00917901">
      <w:pPr>
        <w:tabs>
          <w:tab w:val="left" w:pos="-720"/>
        </w:tabs>
        <w:suppressAutoHyphens/>
        <w:jc w:val="left"/>
        <w:rPr>
          <w:rFonts w:ascii="Arial" w:hAnsi="Arial" w:cs="Arial"/>
          <w:sz w:val="18"/>
          <w:szCs w:val="18"/>
        </w:rPr>
      </w:pPr>
    </w:p>
    <w:p w:rsidR="00DB1052" w:rsidRPr="003235CF" w:rsidRDefault="00DB1052" w:rsidP="00917901">
      <w:pPr>
        <w:jc w:val="left"/>
        <w:rPr>
          <w:rFonts w:ascii="Arial" w:hAnsi="Arial" w:cs="Arial"/>
          <w:bCs/>
          <w:sz w:val="18"/>
          <w:szCs w:val="18"/>
        </w:rPr>
      </w:pPr>
      <w:r w:rsidRPr="003235CF">
        <w:rPr>
          <w:rFonts w:ascii="Arial" w:hAnsi="Arial" w:cs="Arial"/>
          <w:bCs/>
          <w:sz w:val="18"/>
          <w:szCs w:val="18"/>
        </w:rPr>
        <w:t xml:space="preserve">Refer to </w:t>
      </w:r>
      <w:r w:rsidRPr="003235CF">
        <w:rPr>
          <w:rFonts w:ascii="Arial" w:hAnsi="Arial" w:cs="Arial"/>
          <w:b/>
          <w:bCs/>
          <w:sz w:val="18"/>
          <w:szCs w:val="18"/>
        </w:rPr>
        <w:t xml:space="preserve">Contract Specific </w:t>
      </w:r>
      <w:r w:rsidR="00463512" w:rsidRPr="003235CF">
        <w:rPr>
          <w:rFonts w:ascii="Arial" w:hAnsi="Arial" w:cs="Arial"/>
          <w:b/>
          <w:bCs/>
          <w:sz w:val="18"/>
          <w:szCs w:val="18"/>
        </w:rPr>
        <w:t>R</w:t>
      </w:r>
      <w:r w:rsidRPr="003235CF">
        <w:rPr>
          <w:rFonts w:ascii="Arial" w:hAnsi="Arial" w:cs="Arial"/>
          <w:b/>
          <w:bCs/>
          <w:sz w:val="18"/>
          <w:szCs w:val="18"/>
        </w:rPr>
        <w:t>equirements</w:t>
      </w:r>
      <w:r w:rsidRPr="003235CF">
        <w:rPr>
          <w:rFonts w:ascii="Arial" w:hAnsi="Arial" w:cs="Arial"/>
          <w:bCs/>
          <w:sz w:val="18"/>
          <w:szCs w:val="18"/>
        </w:rPr>
        <w:t xml:space="preserve"> for weed control methods.</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(a)</w:t>
      </w:r>
      <w:r w:rsidRPr="003235CF">
        <w:rPr>
          <w:rFonts w:ascii="Arial" w:hAnsi="Arial" w:cs="Arial"/>
          <w:sz w:val="18"/>
          <w:szCs w:val="18"/>
        </w:rPr>
        <w:tab/>
      </w:r>
      <w:r w:rsidRPr="003235CF">
        <w:rPr>
          <w:rFonts w:ascii="Arial" w:hAnsi="Arial" w:cs="Arial"/>
          <w:sz w:val="18"/>
          <w:szCs w:val="18"/>
          <w:u w:val="single"/>
        </w:rPr>
        <w:t>Spot Spray</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ind w:left="720"/>
        <w:jc w:val="left"/>
        <w:rPr>
          <w:rFonts w:ascii="Arial" w:hAnsi="Arial" w:cs="Arial"/>
          <w:bCs/>
          <w:sz w:val="18"/>
          <w:szCs w:val="18"/>
        </w:rPr>
      </w:pPr>
      <w:r w:rsidRPr="003235CF">
        <w:rPr>
          <w:rFonts w:ascii="Arial" w:hAnsi="Arial" w:cs="Arial"/>
          <w:sz w:val="18"/>
          <w:szCs w:val="18"/>
        </w:rPr>
        <w:t xml:space="preserve">Spot spraying, involving the controlled application of suitable systemic or </w:t>
      </w:r>
      <w:proofErr w:type="gramStart"/>
      <w:r w:rsidRPr="003235CF">
        <w:rPr>
          <w:rFonts w:ascii="Arial" w:hAnsi="Arial" w:cs="Arial"/>
          <w:sz w:val="18"/>
          <w:szCs w:val="18"/>
        </w:rPr>
        <w:t>knock-down</w:t>
      </w:r>
      <w:proofErr w:type="gramEnd"/>
      <w:r w:rsidRPr="003235CF">
        <w:rPr>
          <w:rFonts w:ascii="Arial" w:hAnsi="Arial" w:cs="Arial"/>
          <w:sz w:val="18"/>
          <w:szCs w:val="18"/>
        </w:rPr>
        <w:t xml:space="preserve"> herbicide (Roundup) to a target plant, shall only be carried out where there is very low risk of non-target damage.  </w:t>
      </w:r>
      <w:r w:rsidRPr="003235CF">
        <w:rPr>
          <w:rFonts w:ascii="Arial" w:hAnsi="Arial" w:cs="Arial"/>
          <w:bCs/>
          <w:sz w:val="18"/>
          <w:szCs w:val="18"/>
        </w:rPr>
        <w:t xml:space="preserve">Roundup Biactive shall be used around wetlands and waterways. </w:t>
      </w:r>
      <w:r w:rsidR="00CB69C0" w:rsidRPr="003235CF">
        <w:rPr>
          <w:rFonts w:ascii="Arial" w:hAnsi="Arial" w:cs="Arial"/>
          <w:bCs/>
          <w:sz w:val="18"/>
          <w:szCs w:val="18"/>
        </w:rPr>
        <w:t xml:space="preserve"> </w:t>
      </w:r>
      <w:r w:rsidRPr="003235CF">
        <w:rPr>
          <w:rFonts w:ascii="Arial" w:hAnsi="Arial" w:cs="Arial"/>
          <w:bCs/>
          <w:sz w:val="18"/>
          <w:szCs w:val="18"/>
        </w:rPr>
        <w:t>The herbicide shall be used according to the manufacturer</w:t>
      </w:r>
      <w:r w:rsidR="00CB69C0" w:rsidRPr="003235CF">
        <w:rPr>
          <w:rFonts w:ascii="Arial" w:hAnsi="Arial" w:cs="Arial"/>
          <w:bCs/>
          <w:sz w:val="18"/>
          <w:szCs w:val="18"/>
        </w:rPr>
        <w:t>'</w:t>
      </w:r>
      <w:r w:rsidRPr="003235CF">
        <w:rPr>
          <w:rFonts w:ascii="Arial" w:hAnsi="Arial" w:cs="Arial"/>
          <w:bCs/>
          <w:sz w:val="18"/>
          <w:szCs w:val="18"/>
        </w:rPr>
        <w:t>s recommended rates.  Any off-target damage shall be made good by the Contractor at the Contractor’s expense.</w:t>
      </w:r>
    </w:p>
    <w:p w:rsidR="008F1521" w:rsidRPr="003235CF" w:rsidRDefault="008F1521" w:rsidP="00917901">
      <w:pPr>
        <w:tabs>
          <w:tab w:val="left" w:pos="-720"/>
        </w:tabs>
        <w:suppressAutoHyphens/>
        <w:ind w:left="720"/>
        <w:jc w:val="left"/>
        <w:rPr>
          <w:rFonts w:ascii="Arial" w:hAnsi="Arial" w:cs="Arial"/>
          <w:bCs/>
          <w:sz w:val="18"/>
          <w:szCs w:val="18"/>
        </w:rPr>
      </w:pPr>
    </w:p>
    <w:p w:rsidR="008F1521" w:rsidRPr="003235CF" w:rsidRDefault="008F1521" w:rsidP="00917901">
      <w:pPr>
        <w:tabs>
          <w:tab w:val="left" w:pos="-720"/>
        </w:tabs>
        <w:suppressAutoHyphens/>
        <w:ind w:left="720"/>
        <w:jc w:val="left"/>
        <w:rPr>
          <w:rFonts w:ascii="Arial" w:hAnsi="Arial" w:cs="Arial"/>
          <w:sz w:val="18"/>
          <w:szCs w:val="18"/>
        </w:rPr>
      </w:pPr>
      <w:r w:rsidRPr="003235CF">
        <w:rPr>
          <w:rFonts w:ascii="Arial" w:hAnsi="Arial" w:cs="Arial"/>
          <w:sz w:val="18"/>
          <w:szCs w:val="18"/>
        </w:rPr>
        <w:t>Spraying shall not be carried out in windy conditions in order to avoid spray drift.  Spray shall not be applied to adjacent non-target plants.  A red marking dye shall be added to the spray mix.</w:t>
      </w:r>
    </w:p>
    <w:p w:rsidR="008F1521" w:rsidRPr="003235CF" w:rsidRDefault="008F1521" w:rsidP="00917901">
      <w:pPr>
        <w:tabs>
          <w:tab w:val="left" w:pos="-720"/>
        </w:tabs>
        <w:suppressAutoHyphens/>
        <w:ind w:left="720"/>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(b)</w:t>
      </w:r>
      <w:r w:rsidRPr="003235CF">
        <w:rPr>
          <w:rFonts w:ascii="Arial" w:hAnsi="Arial" w:cs="Arial"/>
          <w:sz w:val="18"/>
          <w:szCs w:val="18"/>
        </w:rPr>
        <w:tab/>
      </w:r>
      <w:r w:rsidRPr="003235CF">
        <w:rPr>
          <w:rFonts w:ascii="Arial" w:hAnsi="Arial" w:cs="Arial"/>
          <w:sz w:val="18"/>
          <w:szCs w:val="18"/>
          <w:u w:val="single"/>
        </w:rPr>
        <w:t>Boom Spray</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ind w:left="720"/>
        <w:jc w:val="left"/>
        <w:rPr>
          <w:rFonts w:ascii="Arial" w:hAnsi="Arial" w:cs="Arial"/>
          <w:bCs/>
          <w:sz w:val="18"/>
          <w:szCs w:val="18"/>
        </w:rPr>
      </w:pPr>
      <w:r w:rsidRPr="003235CF">
        <w:rPr>
          <w:rFonts w:ascii="Arial" w:hAnsi="Arial" w:cs="Arial"/>
          <w:sz w:val="18"/>
          <w:szCs w:val="18"/>
        </w:rPr>
        <w:t xml:space="preserve">Boom spraying, involving the application of suitable systemic or </w:t>
      </w:r>
      <w:proofErr w:type="gramStart"/>
      <w:r w:rsidRPr="003235CF">
        <w:rPr>
          <w:rFonts w:ascii="Arial" w:hAnsi="Arial" w:cs="Arial"/>
          <w:sz w:val="18"/>
          <w:szCs w:val="18"/>
        </w:rPr>
        <w:t>knock-down</w:t>
      </w:r>
      <w:proofErr w:type="gramEnd"/>
      <w:r w:rsidRPr="003235CF">
        <w:rPr>
          <w:rFonts w:ascii="Arial" w:hAnsi="Arial" w:cs="Arial"/>
          <w:sz w:val="18"/>
          <w:szCs w:val="18"/>
        </w:rPr>
        <w:t xml:space="preserve"> herbicide (Roundup) to a broad acre area, shall only be carried out where there is very low risk of non-target damage.  </w:t>
      </w:r>
      <w:r w:rsidRPr="003235CF">
        <w:rPr>
          <w:rFonts w:ascii="Arial" w:hAnsi="Arial" w:cs="Arial"/>
          <w:bCs/>
          <w:sz w:val="18"/>
          <w:szCs w:val="18"/>
        </w:rPr>
        <w:t>Roundup Biactive shall be used around wetlands and waterways.  The herbicide shall be used according to the manufacturer</w:t>
      </w:r>
      <w:r w:rsidR="00CB69C0" w:rsidRPr="003235CF">
        <w:rPr>
          <w:rFonts w:ascii="Arial" w:hAnsi="Arial" w:cs="Arial"/>
          <w:bCs/>
          <w:sz w:val="18"/>
          <w:szCs w:val="18"/>
        </w:rPr>
        <w:t>'s</w:t>
      </w:r>
      <w:r w:rsidRPr="003235CF">
        <w:rPr>
          <w:rFonts w:ascii="Arial" w:hAnsi="Arial" w:cs="Arial"/>
          <w:bCs/>
          <w:sz w:val="18"/>
          <w:szCs w:val="18"/>
        </w:rPr>
        <w:t xml:space="preserve"> recommended rates.  Any off-target damage shall be made good by the Contractor at the Contractor’s expense.</w:t>
      </w:r>
    </w:p>
    <w:p w:rsidR="008F1521" w:rsidRPr="003235CF" w:rsidRDefault="008F1521" w:rsidP="00917901">
      <w:pPr>
        <w:tabs>
          <w:tab w:val="left" w:pos="-720"/>
        </w:tabs>
        <w:suppressAutoHyphens/>
        <w:ind w:left="720"/>
        <w:jc w:val="left"/>
        <w:rPr>
          <w:rFonts w:ascii="Arial" w:hAnsi="Arial" w:cs="Arial"/>
          <w:bCs/>
          <w:sz w:val="18"/>
          <w:szCs w:val="18"/>
        </w:rPr>
      </w:pPr>
    </w:p>
    <w:p w:rsidR="008F1521" w:rsidRPr="003235CF" w:rsidRDefault="008F1521" w:rsidP="00917901">
      <w:pPr>
        <w:tabs>
          <w:tab w:val="left" w:pos="-720"/>
        </w:tabs>
        <w:suppressAutoHyphens/>
        <w:ind w:left="720"/>
        <w:jc w:val="left"/>
        <w:rPr>
          <w:rFonts w:ascii="Arial" w:hAnsi="Arial" w:cs="Arial"/>
          <w:sz w:val="18"/>
          <w:szCs w:val="18"/>
        </w:rPr>
      </w:pPr>
      <w:r w:rsidRPr="003235CF">
        <w:rPr>
          <w:rFonts w:ascii="Arial" w:hAnsi="Arial" w:cs="Arial"/>
          <w:sz w:val="18"/>
          <w:szCs w:val="18"/>
        </w:rPr>
        <w:t>Spraying shall not be carried out in windy conditions in order to avoid spray drift.  Spray shall not be applied to adjacent non-target plants.  A red marking dye shall be added to the spray mix.</w:t>
      </w:r>
    </w:p>
    <w:p w:rsidR="008F1521" w:rsidRPr="003235CF" w:rsidRDefault="008F1521" w:rsidP="00917901">
      <w:pPr>
        <w:tabs>
          <w:tab w:val="left" w:pos="-720"/>
        </w:tabs>
        <w:suppressAutoHyphens/>
        <w:jc w:val="left"/>
        <w:rPr>
          <w:rFonts w:ascii="Arial" w:hAnsi="Arial" w:cs="Arial"/>
          <w:sz w:val="18"/>
          <w:szCs w:val="18"/>
        </w:rPr>
      </w:pPr>
    </w:p>
    <w:p w:rsidR="0049424A" w:rsidRPr="003235CF" w:rsidRDefault="0049424A" w:rsidP="00917901">
      <w:pPr>
        <w:tabs>
          <w:tab w:val="left" w:pos="-720"/>
        </w:tabs>
        <w:suppressAutoHyphens/>
        <w:jc w:val="left"/>
        <w:rPr>
          <w:rFonts w:ascii="Arial" w:hAnsi="Arial" w:cs="Arial"/>
          <w:sz w:val="18"/>
          <w:szCs w:val="18"/>
        </w:rPr>
      </w:pPr>
    </w:p>
    <w:p w:rsidR="008F1521" w:rsidRPr="003235CF" w:rsidRDefault="0049424A" w:rsidP="00917901">
      <w:pPr>
        <w:tabs>
          <w:tab w:val="left" w:pos="-720"/>
        </w:tabs>
        <w:suppressAutoHyphens/>
        <w:jc w:val="left"/>
        <w:rPr>
          <w:rFonts w:ascii="Arial" w:hAnsi="Arial" w:cs="Arial"/>
          <w:b/>
          <w:bCs/>
          <w:sz w:val="18"/>
          <w:szCs w:val="18"/>
        </w:rPr>
      </w:pPr>
      <w:r w:rsidRPr="003235CF">
        <w:rPr>
          <w:rFonts w:ascii="Arial" w:hAnsi="Arial" w:cs="Arial"/>
          <w:b/>
          <w:bCs/>
          <w:sz w:val="18"/>
          <w:szCs w:val="18"/>
        </w:rPr>
        <w:t>3</w:t>
      </w:r>
      <w:r w:rsidR="008F1521" w:rsidRPr="003235CF">
        <w:rPr>
          <w:rFonts w:ascii="Arial" w:hAnsi="Arial" w:cs="Arial"/>
          <w:b/>
          <w:bCs/>
          <w:sz w:val="18"/>
          <w:szCs w:val="18"/>
        </w:rPr>
        <w:t>.</w:t>
      </w:r>
      <w:r w:rsidR="008F1521" w:rsidRPr="003235CF">
        <w:rPr>
          <w:rFonts w:ascii="Arial" w:hAnsi="Arial" w:cs="Arial"/>
          <w:b/>
          <w:bCs/>
          <w:sz w:val="18"/>
          <w:szCs w:val="18"/>
        </w:rPr>
        <w:tab/>
      </w:r>
      <w:r w:rsidR="008F1521" w:rsidRPr="003235CF">
        <w:rPr>
          <w:rFonts w:ascii="Arial" w:hAnsi="Arial" w:cs="Arial"/>
          <w:b/>
          <w:bCs/>
          <w:sz w:val="18"/>
          <w:szCs w:val="18"/>
          <w:u w:val="single"/>
        </w:rPr>
        <w:t>PEST/DISEASE CONTROL</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jc w:val="left"/>
        <w:rPr>
          <w:rFonts w:ascii="Arial" w:hAnsi="Arial" w:cs="Arial"/>
          <w:sz w:val="18"/>
          <w:szCs w:val="18"/>
        </w:rPr>
      </w:pPr>
      <w:r w:rsidRPr="003235CF">
        <w:rPr>
          <w:rFonts w:ascii="Arial" w:hAnsi="Arial" w:cs="Arial"/>
          <w:sz w:val="18"/>
          <w:szCs w:val="18"/>
        </w:rPr>
        <w:t>Insect pests, fungus and disease shall be controlled by means of appropriate treatment.</w:t>
      </w:r>
    </w:p>
    <w:p w:rsidR="008F1521" w:rsidRPr="003235CF" w:rsidRDefault="008F1521" w:rsidP="00917901">
      <w:pPr>
        <w:jc w:val="left"/>
        <w:rPr>
          <w:rFonts w:ascii="Arial" w:hAnsi="Arial" w:cs="Arial"/>
          <w:sz w:val="18"/>
          <w:szCs w:val="18"/>
        </w:rPr>
      </w:pPr>
    </w:p>
    <w:p w:rsidR="008F1521" w:rsidRPr="003235CF" w:rsidRDefault="008F1521" w:rsidP="00917901">
      <w:pPr>
        <w:jc w:val="left"/>
        <w:rPr>
          <w:rFonts w:ascii="Arial" w:hAnsi="Arial" w:cs="Arial"/>
          <w:b/>
          <w:bCs/>
          <w:sz w:val="18"/>
          <w:szCs w:val="18"/>
        </w:rPr>
      </w:pPr>
      <w:r w:rsidRPr="003235CF">
        <w:rPr>
          <w:rFonts w:ascii="Arial" w:hAnsi="Arial" w:cs="Arial"/>
          <w:sz w:val="18"/>
          <w:szCs w:val="18"/>
        </w:rPr>
        <w:t xml:space="preserve">All chemicals shall be used in accordance with the manufacturer's recommendations and shall be approved by the </w:t>
      </w:r>
      <w:r w:rsidR="003235CF">
        <w:rPr>
          <w:rFonts w:ascii="Arial" w:hAnsi="Arial" w:cs="Arial"/>
          <w:sz w:val="18"/>
          <w:szCs w:val="18"/>
        </w:rPr>
        <w:t>Principal</w:t>
      </w:r>
      <w:r w:rsidRPr="003235CF">
        <w:rPr>
          <w:rFonts w:ascii="Arial" w:hAnsi="Arial" w:cs="Arial"/>
          <w:sz w:val="18"/>
          <w:szCs w:val="18"/>
        </w:rPr>
        <w:t>.</w:t>
      </w:r>
      <w:r w:rsidR="00DB1052" w:rsidRPr="003235CF">
        <w:rPr>
          <w:rFonts w:ascii="Arial" w:hAnsi="Arial" w:cs="Arial"/>
          <w:sz w:val="18"/>
          <w:szCs w:val="18"/>
        </w:rPr>
        <w:t xml:space="preserve"> </w:t>
      </w:r>
      <w:r w:rsidRPr="003235CF">
        <w:rPr>
          <w:rFonts w:ascii="Arial" w:hAnsi="Arial" w:cs="Arial"/>
          <w:sz w:val="18"/>
          <w:szCs w:val="18"/>
        </w:rPr>
        <w:t xml:space="preserve"> Any off-target damage shall be made good by the Contractor at the Contractor’s expense.</w:t>
      </w:r>
    </w:p>
    <w:p w:rsidR="008F1521" w:rsidRPr="003235CF" w:rsidRDefault="008F1521" w:rsidP="00917901">
      <w:pPr>
        <w:tabs>
          <w:tab w:val="left" w:pos="-720"/>
        </w:tabs>
        <w:suppressAutoHyphens/>
        <w:jc w:val="left"/>
        <w:rPr>
          <w:rFonts w:ascii="Arial" w:hAnsi="Arial" w:cs="Arial"/>
          <w:sz w:val="18"/>
          <w:szCs w:val="18"/>
        </w:rPr>
      </w:pPr>
    </w:p>
    <w:p w:rsidR="00DB1052" w:rsidRPr="003235CF" w:rsidRDefault="00DB1052" w:rsidP="00917901">
      <w:pPr>
        <w:jc w:val="left"/>
        <w:rPr>
          <w:rFonts w:ascii="Arial" w:hAnsi="Arial" w:cs="Arial"/>
          <w:bCs/>
          <w:sz w:val="18"/>
          <w:szCs w:val="18"/>
        </w:rPr>
      </w:pPr>
      <w:r w:rsidRPr="003235CF">
        <w:rPr>
          <w:rFonts w:ascii="Arial" w:hAnsi="Arial" w:cs="Arial"/>
          <w:bCs/>
          <w:sz w:val="18"/>
          <w:szCs w:val="18"/>
        </w:rPr>
        <w:t xml:space="preserve">Refer to </w:t>
      </w:r>
      <w:r w:rsidRPr="003235CF">
        <w:rPr>
          <w:rFonts w:ascii="Arial" w:hAnsi="Arial" w:cs="Arial"/>
          <w:b/>
          <w:bCs/>
          <w:sz w:val="18"/>
          <w:szCs w:val="18"/>
        </w:rPr>
        <w:t xml:space="preserve">Contract Specific </w:t>
      </w:r>
      <w:r w:rsidR="00463512" w:rsidRPr="003235CF">
        <w:rPr>
          <w:rFonts w:ascii="Arial" w:hAnsi="Arial" w:cs="Arial"/>
          <w:b/>
          <w:bCs/>
          <w:sz w:val="18"/>
          <w:szCs w:val="18"/>
        </w:rPr>
        <w:t>R</w:t>
      </w:r>
      <w:r w:rsidRPr="003235CF">
        <w:rPr>
          <w:rFonts w:ascii="Arial" w:hAnsi="Arial" w:cs="Arial"/>
          <w:b/>
          <w:bCs/>
          <w:sz w:val="18"/>
          <w:szCs w:val="18"/>
        </w:rPr>
        <w:t>equirements</w:t>
      </w:r>
      <w:r w:rsidRPr="003235CF">
        <w:rPr>
          <w:rFonts w:ascii="Arial" w:hAnsi="Arial" w:cs="Arial"/>
          <w:bCs/>
          <w:sz w:val="18"/>
          <w:szCs w:val="18"/>
        </w:rPr>
        <w:t xml:space="preserve"> for pest/disease control methods.</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lastRenderedPageBreak/>
        <w:t>(a)</w:t>
      </w:r>
      <w:r w:rsidRPr="003235CF">
        <w:rPr>
          <w:rFonts w:ascii="Arial" w:hAnsi="Arial" w:cs="Arial"/>
          <w:sz w:val="18"/>
          <w:szCs w:val="18"/>
        </w:rPr>
        <w:tab/>
      </w:r>
      <w:r w:rsidRPr="003235CF">
        <w:rPr>
          <w:rFonts w:ascii="Arial" w:hAnsi="Arial" w:cs="Arial"/>
          <w:sz w:val="18"/>
          <w:szCs w:val="18"/>
          <w:u w:val="single"/>
        </w:rPr>
        <w:t>Pest/Disease Control Method Specified by Principal</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ind w:left="720"/>
        <w:jc w:val="left"/>
        <w:rPr>
          <w:rFonts w:ascii="Arial" w:hAnsi="Arial" w:cs="Arial"/>
          <w:sz w:val="18"/>
          <w:szCs w:val="18"/>
        </w:rPr>
      </w:pPr>
      <w:r w:rsidRPr="003235CF">
        <w:rPr>
          <w:rFonts w:ascii="Arial" w:hAnsi="Arial" w:cs="Arial"/>
          <w:sz w:val="18"/>
          <w:szCs w:val="18"/>
        </w:rPr>
        <w:t>The method of pest/disease control for the project shall be as specified by the Principal in</w:t>
      </w:r>
      <w:r w:rsidR="00DB1052" w:rsidRPr="003235CF">
        <w:rPr>
          <w:rFonts w:ascii="Arial" w:hAnsi="Arial" w:cs="Arial"/>
          <w:sz w:val="18"/>
          <w:szCs w:val="18"/>
        </w:rPr>
        <w:t xml:space="preserve"> the </w:t>
      </w:r>
      <w:r w:rsidR="00DB1052" w:rsidRPr="003235CF">
        <w:rPr>
          <w:rFonts w:ascii="Arial" w:hAnsi="Arial" w:cs="Arial"/>
          <w:b/>
          <w:sz w:val="18"/>
          <w:szCs w:val="18"/>
        </w:rPr>
        <w:t>Contract Specific Requirements</w:t>
      </w:r>
      <w:r w:rsidRPr="003235CF">
        <w:rPr>
          <w:rFonts w:ascii="Arial" w:hAnsi="Arial" w:cs="Arial"/>
          <w:bCs/>
          <w:sz w:val="18"/>
          <w:szCs w:val="18"/>
        </w:rPr>
        <w:t>.</w:t>
      </w:r>
    </w:p>
    <w:p w:rsidR="008F1521" w:rsidRPr="003235CF" w:rsidRDefault="008F1521" w:rsidP="00917901">
      <w:pPr>
        <w:tabs>
          <w:tab w:val="left" w:pos="-720"/>
        </w:tabs>
        <w:suppressAutoHyphens/>
        <w:ind w:left="720"/>
        <w:jc w:val="left"/>
        <w:rPr>
          <w:rFonts w:ascii="Arial" w:hAnsi="Arial" w:cs="Arial"/>
          <w:sz w:val="18"/>
          <w:szCs w:val="18"/>
        </w:rPr>
      </w:pPr>
    </w:p>
    <w:p w:rsidR="008F1521" w:rsidRPr="003235CF" w:rsidRDefault="008F1521" w:rsidP="00917901">
      <w:pPr>
        <w:tabs>
          <w:tab w:val="left" w:pos="-720"/>
        </w:tabs>
        <w:suppressAutoHyphens/>
        <w:ind w:left="720"/>
        <w:jc w:val="left"/>
        <w:rPr>
          <w:rFonts w:ascii="Arial" w:hAnsi="Arial" w:cs="Arial"/>
          <w:sz w:val="18"/>
          <w:szCs w:val="18"/>
        </w:rPr>
      </w:pPr>
      <w:r w:rsidRPr="003235CF">
        <w:rPr>
          <w:rFonts w:ascii="Arial" w:hAnsi="Arial" w:cs="Arial"/>
          <w:sz w:val="18"/>
          <w:szCs w:val="18"/>
        </w:rPr>
        <w:t xml:space="preserve">Chemicals and application rates </w:t>
      </w:r>
      <w:proofErr w:type="gramStart"/>
      <w:r w:rsidRPr="003235CF">
        <w:rPr>
          <w:rFonts w:ascii="Arial" w:hAnsi="Arial" w:cs="Arial"/>
          <w:sz w:val="18"/>
          <w:szCs w:val="18"/>
        </w:rPr>
        <w:t>required to be used</w:t>
      </w:r>
      <w:proofErr w:type="gramEnd"/>
      <w:r w:rsidRPr="003235CF">
        <w:rPr>
          <w:rFonts w:ascii="Arial" w:hAnsi="Arial" w:cs="Arial"/>
          <w:sz w:val="18"/>
          <w:szCs w:val="18"/>
        </w:rPr>
        <w:t xml:space="preserve"> for the project shall be as specified in</w:t>
      </w:r>
      <w:r w:rsidR="00DB1052" w:rsidRPr="003235CF">
        <w:rPr>
          <w:rFonts w:ascii="Arial" w:hAnsi="Arial" w:cs="Arial"/>
          <w:sz w:val="18"/>
          <w:szCs w:val="18"/>
        </w:rPr>
        <w:t xml:space="preserve"> the </w:t>
      </w:r>
      <w:r w:rsidR="00DB1052" w:rsidRPr="003235CF">
        <w:rPr>
          <w:rFonts w:ascii="Arial" w:hAnsi="Arial" w:cs="Arial"/>
          <w:b/>
          <w:sz w:val="18"/>
          <w:szCs w:val="18"/>
        </w:rPr>
        <w:t>Contract Specific Requirements</w:t>
      </w:r>
      <w:r w:rsidRPr="003235CF">
        <w:rPr>
          <w:rFonts w:ascii="Arial" w:hAnsi="Arial" w:cs="Arial"/>
          <w:sz w:val="18"/>
          <w:szCs w:val="18"/>
        </w:rPr>
        <w:t>.</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jc w:val="left"/>
        <w:rPr>
          <w:rFonts w:ascii="Arial" w:hAnsi="Arial" w:cs="Arial"/>
          <w:sz w:val="18"/>
          <w:szCs w:val="18"/>
          <w:u w:val="single"/>
        </w:rPr>
      </w:pPr>
      <w:r w:rsidRPr="003235CF">
        <w:rPr>
          <w:rFonts w:ascii="Arial" w:hAnsi="Arial" w:cs="Arial"/>
          <w:sz w:val="18"/>
          <w:szCs w:val="18"/>
        </w:rPr>
        <w:t>(b)</w:t>
      </w:r>
      <w:r w:rsidRPr="003235CF">
        <w:rPr>
          <w:rFonts w:ascii="Arial" w:hAnsi="Arial" w:cs="Arial"/>
          <w:sz w:val="18"/>
          <w:szCs w:val="18"/>
        </w:rPr>
        <w:tab/>
      </w:r>
      <w:r w:rsidRPr="003235CF">
        <w:rPr>
          <w:rFonts w:ascii="Arial" w:hAnsi="Arial" w:cs="Arial"/>
          <w:sz w:val="18"/>
          <w:szCs w:val="18"/>
          <w:u w:val="single"/>
        </w:rPr>
        <w:t>Pest/Disease Control Method Recommended by Contractor</w:t>
      </w:r>
    </w:p>
    <w:p w:rsidR="008F1521" w:rsidRPr="003235CF" w:rsidRDefault="008F1521" w:rsidP="00917901">
      <w:pPr>
        <w:jc w:val="left"/>
        <w:rPr>
          <w:rFonts w:ascii="Arial" w:hAnsi="Arial" w:cs="Arial"/>
          <w:sz w:val="18"/>
          <w:szCs w:val="18"/>
        </w:rPr>
      </w:pPr>
    </w:p>
    <w:p w:rsidR="008F1521" w:rsidRPr="003235CF" w:rsidRDefault="00463512" w:rsidP="00917901">
      <w:pPr>
        <w:tabs>
          <w:tab w:val="left" w:pos="-720"/>
        </w:tabs>
        <w:suppressAutoHyphens/>
        <w:ind w:left="700"/>
        <w:jc w:val="left"/>
        <w:rPr>
          <w:rFonts w:ascii="Arial" w:hAnsi="Arial" w:cs="Arial"/>
          <w:sz w:val="18"/>
          <w:szCs w:val="18"/>
        </w:rPr>
      </w:pPr>
      <w:r w:rsidRPr="003235CF">
        <w:rPr>
          <w:rFonts w:ascii="Arial" w:hAnsi="Arial" w:cs="Arial"/>
          <w:bCs/>
          <w:sz w:val="18"/>
          <w:szCs w:val="18"/>
        </w:rPr>
        <w:t xml:space="preserve">The </w:t>
      </w:r>
      <w:r w:rsidR="008F1521" w:rsidRPr="003235CF">
        <w:rPr>
          <w:rFonts w:ascii="Arial" w:hAnsi="Arial" w:cs="Arial"/>
          <w:bCs/>
          <w:sz w:val="18"/>
          <w:szCs w:val="18"/>
        </w:rPr>
        <w:t>Pesticide Schedule</w:t>
      </w:r>
      <w:r w:rsidRPr="003235CF">
        <w:rPr>
          <w:rFonts w:ascii="Arial" w:hAnsi="Arial" w:cs="Arial"/>
          <w:bCs/>
          <w:sz w:val="18"/>
          <w:szCs w:val="18"/>
        </w:rPr>
        <w:t xml:space="preserve"> in the </w:t>
      </w:r>
      <w:r w:rsidRPr="003235CF">
        <w:rPr>
          <w:rFonts w:ascii="Arial" w:hAnsi="Arial" w:cs="Arial"/>
          <w:b/>
          <w:bCs/>
          <w:sz w:val="18"/>
          <w:szCs w:val="18"/>
        </w:rPr>
        <w:t>Contract Specific Requirements</w:t>
      </w:r>
      <w:r w:rsidR="008F1521" w:rsidRPr="003235CF">
        <w:rPr>
          <w:rFonts w:ascii="Arial" w:hAnsi="Arial" w:cs="Arial"/>
          <w:sz w:val="18"/>
          <w:szCs w:val="18"/>
        </w:rPr>
        <w:t xml:space="preserve"> shall be completed by the Contractor as required during the Contract period recommending preferred methods of pest/disease control for the project</w:t>
      </w:r>
      <w:r w:rsidRPr="003235CF">
        <w:rPr>
          <w:rFonts w:ascii="Arial" w:hAnsi="Arial" w:cs="Arial"/>
          <w:sz w:val="18"/>
          <w:szCs w:val="18"/>
        </w:rPr>
        <w:t>,</w:t>
      </w:r>
      <w:r w:rsidR="008F1521" w:rsidRPr="003235CF">
        <w:rPr>
          <w:rFonts w:ascii="Arial" w:hAnsi="Arial" w:cs="Arial"/>
          <w:sz w:val="18"/>
          <w:szCs w:val="18"/>
        </w:rPr>
        <w:t xml:space="preserve"> and chemicals and application rates to be used.</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49424A" w:rsidP="00917901">
      <w:pPr>
        <w:tabs>
          <w:tab w:val="left" w:pos="-720"/>
          <w:tab w:val="left" w:pos="0"/>
        </w:tabs>
        <w:suppressAutoHyphens/>
        <w:ind w:left="720" w:hanging="720"/>
        <w:jc w:val="left"/>
        <w:rPr>
          <w:rFonts w:ascii="Arial" w:hAnsi="Arial" w:cs="Arial"/>
          <w:b/>
          <w:bCs/>
          <w:sz w:val="18"/>
          <w:szCs w:val="18"/>
        </w:rPr>
      </w:pPr>
      <w:r w:rsidRPr="003235CF">
        <w:rPr>
          <w:rFonts w:ascii="Arial" w:hAnsi="Arial" w:cs="Arial"/>
          <w:b/>
          <w:bCs/>
          <w:sz w:val="18"/>
          <w:szCs w:val="18"/>
        </w:rPr>
        <w:t>4</w:t>
      </w:r>
      <w:r w:rsidR="008F1521" w:rsidRPr="003235CF">
        <w:rPr>
          <w:rFonts w:ascii="Arial" w:hAnsi="Arial" w:cs="Arial"/>
          <w:b/>
          <w:bCs/>
          <w:sz w:val="18"/>
          <w:szCs w:val="18"/>
        </w:rPr>
        <w:t>.</w:t>
      </w:r>
      <w:r w:rsidR="008F1521" w:rsidRPr="003235CF">
        <w:rPr>
          <w:rFonts w:ascii="Arial" w:hAnsi="Arial" w:cs="Arial"/>
          <w:b/>
          <w:bCs/>
          <w:sz w:val="18"/>
          <w:szCs w:val="18"/>
        </w:rPr>
        <w:tab/>
      </w:r>
      <w:r w:rsidR="008F1521" w:rsidRPr="003235CF">
        <w:rPr>
          <w:rFonts w:ascii="Arial" w:hAnsi="Arial" w:cs="Arial"/>
          <w:b/>
          <w:bCs/>
          <w:sz w:val="18"/>
          <w:szCs w:val="18"/>
          <w:u w:val="single"/>
        </w:rPr>
        <w:t>GRASS SLASHING</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463512" w:rsidP="00917901">
      <w:pPr>
        <w:tabs>
          <w:tab w:val="left" w:pos="-720"/>
        </w:tabs>
        <w:suppressAutoHyphens/>
        <w:jc w:val="left"/>
        <w:rPr>
          <w:rFonts w:ascii="Arial" w:hAnsi="Arial" w:cs="Arial"/>
          <w:sz w:val="18"/>
          <w:szCs w:val="18"/>
        </w:rPr>
      </w:pPr>
      <w:r w:rsidRPr="003235CF">
        <w:rPr>
          <w:rFonts w:ascii="Arial" w:hAnsi="Arial" w:cs="Arial"/>
          <w:sz w:val="18"/>
          <w:szCs w:val="18"/>
        </w:rPr>
        <w:t>T</w:t>
      </w:r>
      <w:r w:rsidR="008F1521" w:rsidRPr="003235CF">
        <w:rPr>
          <w:rFonts w:ascii="Arial" w:hAnsi="Arial" w:cs="Arial"/>
          <w:sz w:val="18"/>
          <w:szCs w:val="18"/>
        </w:rPr>
        <w:t>he first and subsequent cuts shall reduce the grass to 100</w:t>
      </w:r>
      <w:r w:rsidRPr="003235CF">
        <w:rPr>
          <w:rFonts w:ascii="Arial" w:hAnsi="Arial" w:cs="Arial"/>
          <w:sz w:val="18"/>
          <w:szCs w:val="18"/>
        </w:rPr>
        <w:t> </w:t>
      </w:r>
      <w:r w:rsidR="008F1521" w:rsidRPr="003235CF">
        <w:rPr>
          <w:rFonts w:ascii="Arial" w:hAnsi="Arial" w:cs="Arial"/>
          <w:sz w:val="18"/>
          <w:szCs w:val="18"/>
        </w:rPr>
        <w:t>mm in height.  This shall be done when the height reaches 200</w:t>
      </w:r>
      <w:r w:rsidRPr="003235CF">
        <w:rPr>
          <w:rFonts w:ascii="Arial" w:hAnsi="Arial" w:cs="Arial"/>
          <w:sz w:val="18"/>
          <w:szCs w:val="18"/>
        </w:rPr>
        <w:t> </w:t>
      </w:r>
      <w:r w:rsidR="008F1521" w:rsidRPr="003235CF">
        <w:rPr>
          <w:rFonts w:ascii="Arial" w:hAnsi="Arial" w:cs="Arial"/>
          <w:sz w:val="18"/>
          <w:szCs w:val="18"/>
        </w:rPr>
        <w:t xml:space="preserve">mm or as directed by the </w:t>
      </w:r>
      <w:r w:rsidR="003235CF">
        <w:rPr>
          <w:rFonts w:ascii="Arial" w:hAnsi="Arial" w:cs="Arial"/>
          <w:sz w:val="18"/>
          <w:szCs w:val="18"/>
        </w:rPr>
        <w:t>Principal</w:t>
      </w:r>
      <w:r w:rsidR="008F1521" w:rsidRPr="003235CF">
        <w:rPr>
          <w:rFonts w:ascii="Arial" w:hAnsi="Arial" w:cs="Arial"/>
          <w:sz w:val="18"/>
          <w:szCs w:val="18"/>
        </w:rPr>
        <w:t>.</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49424A" w:rsidP="00917901">
      <w:pPr>
        <w:tabs>
          <w:tab w:val="left" w:pos="-720"/>
          <w:tab w:val="left" w:pos="0"/>
        </w:tabs>
        <w:suppressAutoHyphens/>
        <w:ind w:left="720" w:hanging="720"/>
        <w:jc w:val="left"/>
        <w:rPr>
          <w:rFonts w:ascii="Arial" w:hAnsi="Arial" w:cs="Arial"/>
          <w:b/>
          <w:bCs/>
          <w:sz w:val="18"/>
          <w:szCs w:val="18"/>
        </w:rPr>
      </w:pPr>
      <w:r w:rsidRPr="003235CF">
        <w:rPr>
          <w:rFonts w:ascii="Arial" w:hAnsi="Arial" w:cs="Arial"/>
          <w:b/>
          <w:bCs/>
          <w:sz w:val="18"/>
          <w:szCs w:val="18"/>
        </w:rPr>
        <w:t>5</w:t>
      </w:r>
      <w:r w:rsidR="008F1521" w:rsidRPr="003235CF">
        <w:rPr>
          <w:rFonts w:ascii="Arial" w:hAnsi="Arial" w:cs="Arial"/>
          <w:b/>
          <w:bCs/>
          <w:sz w:val="18"/>
          <w:szCs w:val="18"/>
        </w:rPr>
        <w:t>.</w:t>
      </w:r>
      <w:r w:rsidR="008F1521" w:rsidRPr="003235CF">
        <w:rPr>
          <w:rFonts w:ascii="Arial" w:hAnsi="Arial" w:cs="Arial"/>
          <w:b/>
          <w:bCs/>
          <w:sz w:val="18"/>
          <w:szCs w:val="18"/>
        </w:rPr>
        <w:tab/>
      </w:r>
      <w:r w:rsidR="008F1521" w:rsidRPr="003235CF">
        <w:rPr>
          <w:rFonts w:ascii="Arial" w:hAnsi="Arial" w:cs="Arial"/>
          <w:b/>
          <w:bCs/>
          <w:sz w:val="18"/>
          <w:szCs w:val="18"/>
          <w:u w:val="single"/>
        </w:rPr>
        <w:t>REPAIRS</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Where seeded areas within </w:t>
      </w:r>
      <w:r w:rsidR="00463512" w:rsidRPr="003235CF">
        <w:rPr>
          <w:rFonts w:ascii="Arial" w:hAnsi="Arial" w:cs="Arial"/>
          <w:sz w:val="18"/>
          <w:szCs w:val="18"/>
        </w:rPr>
        <w:t xml:space="preserve">the Extent of Works area indicated on the Drawings or in the </w:t>
      </w:r>
      <w:r w:rsidR="00463512" w:rsidRPr="003235CF">
        <w:rPr>
          <w:rFonts w:ascii="Arial" w:hAnsi="Arial" w:cs="Arial"/>
          <w:b/>
          <w:sz w:val="18"/>
          <w:szCs w:val="18"/>
        </w:rPr>
        <w:t>Contract Specific Requirements</w:t>
      </w:r>
      <w:r w:rsidRPr="003235CF">
        <w:rPr>
          <w:rFonts w:ascii="Arial" w:hAnsi="Arial" w:cs="Arial"/>
          <w:sz w:val="18"/>
          <w:szCs w:val="18"/>
        </w:rPr>
        <w:t xml:space="preserve"> have become damaged, defective or have died as a result of the Contractor</w:t>
      </w:r>
      <w:r w:rsidR="0049424A" w:rsidRPr="003235CF">
        <w:rPr>
          <w:rFonts w:ascii="Arial" w:hAnsi="Arial" w:cs="Arial"/>
          <w:sz w:val="18"/>
          <w:szCs w:val="18"/>
        </w:rPr>
        <w:t>'</w:t>
      </w:r>
      <w:r w:rsidRPr="003235CF">
        <w:rPr>
          <w:rFonts w:ascii="Arial" w:hAnsi="Arial" w:cs="Arial"/>
          <w:sz w:val="18"/>
          <w:szCs w:val="18"/>
        </w:rPr>
        <w:t>s operations, they shall be re-seeded immediately with the same seed mix and shall be established to healthy vigorous growth, at the Contractor’s expense.</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Where seeded areas within the </w:t>
      </w:r>
      <w:r w:rsidR="00463512" w:rsidRPr="003235CF">
        <w:rPr>
          <w:rFonts w:ascii="Arial" w:hAnsi="Arial" w:cs="Arial"/>
          <w:sz w:val="18"/>
          <w:szCs w:val="18"/>
        </w:rPr>
        <w:t xml:space="preserve">Extent of Works area indicated on the Drawings or in the </w:t>
      </w:r>
      <w:r w:rsidR="00463512" w:rsidRPr="003235CF">
        <w:rPr>
          <w:rFonts w:ascii="Arial" w:hAnsi="Arial" w:cs="Arial"/>
          <w:b/>
          <w:sz w:val="18"/>
          <w:szCs w:val="18"/>
        </w:rPr>
        <w:t>Contract Specific Requirements</w:t>
      </w:r>
      <w:r w:rsidRPr="003235CF">
        <w:rPr>
          <w:rFonts w:ascii="Arial" w:hAnsi="Arial" w:cs="Arial"/>
          <w:sz w:val="18"/>
          <w:szCs w:val="18"/>
        </w:rPr>
        <w:t xml:space="preserve"> have become damaged, defective or have died as a result of vandalism, they shall be re-seeded immediately with the same seed mix and shall be established to healthy vigorous growth, at the Principal’s expense.</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The </w:t>
      </w:r>
      <w:r w:rsidR="003235CF">
        <w:rPr>
          <w:rFonts w:ascii="Arial" w:hAnsi="Arial" w:cs="Arial"/>
          <w:sz w:val="18"/>
          <w:szCs w:val="18"/>
        </w:rPr>
        <w:t>Principal</w:t>
      </w:r>
      <w:r w:rsidRPr="003235CF">
        <w:rPr>
          <w:rFonts w:ascii="Arial" w:hAnsi="Arial" w:cs="Arial"/>
          <w:sz w:val="18"/>
          <w:szCs w:val="18"/>
        </w:rPr>
        <w:t xml:space="preserve"> will determine </w:t>
      </w:r>
      <w:proofErr w:type="gramStart"/>
      <w:r w:rsidRPr="003235CF">
        <w:rPr>
          <w:rFonts w:ascii="Arial" w:hAnsi="Arial" w:cs="Arial"/>
          <w:sz w:val="18"/>
          <w:szCs w:val="18"/>
        </w:rPr>
        <w:t>whether or not</w:t>
      </w:r>
      <w:proofErr w:type="gramEnd"/>
      <w:r w:rsidRPr="003235CF">
        <w:rPr>
          <w:rFonts w:ascii="Arial" w:hAnsi="Arial" w:cs="Arial"/>
          <w:sz w:val="18"/>
          <w:szCs w:val="18"/>
        </w:rPr>
        <w:t xml:space="preserve"> an area is damaged, eroded or dead.</w:t>
      </w:r>
    </w:p>
    <w:p w:rsidR="008F1521" w:rsidRPr="003235CF" w:rsidRDefault="008F1521" w:rsidP="00917901">
      <w:pPr>
        <w:tabs>
          <w:tab w:val="left" w:pos="-720"/>
        </w:tabs>
        <w:suppressAutoHyphens/>
        <w:jc w:val="left"/>
        <w:rPr>
          <w:rFonts w:ascii="Arial" w:hAnsi="Arial" w:cs="Arial"/>
          <w:sz w:val="18"/>
          <w:szCs w:val="18"/>
        </w:rPr>
      </w:pPr>
    </w:p>
    <w:p w:rsidR="008F1521" w:rsidRPr="003235CF" w:rsidRDefault="008F1521" w:rsidP="00917901">
      <w:pPr>
        <w:tabs>
          <w:tab w:val="left" w:pos="-720"/>
        </w:tabs>
        <w:suppressAutoHyphens/>
        <w:jc w:val="left"/>
        <w:rPr>
          <w:rFonts w:ascii="Arial" w:hAnsi="Arial" w:cs="Arial"/>
          <w:sz w:val="18"/>
          <w:szCs w:val="18"/>
        </w:rPr>
      </w:pPr>
      <w:r w:rsidRPr="003235CF">
        <w:rPr>
          <w:rFonts w:ascii="Arial" w:hAnsi="Arial" w:cs="Arial"/>
          <w:sz w:val="18"/>
          <w:szCs w:val="18"/>
        </w:rPr>
        <w:t xml:space="preserve">All repairs shall be carried out according to </w:t>
      </w:r>
      <w:r w:rsidRPr="003235CF">
        <w:rPr>
          <w:rFonts w:ascii="Arial" w:hAnsi="Arial" w:cs="Arial"/>
          <w:b/>
          <w:sz w:val="18"/>
          <w:szCs w:val="18"/>
        </w:rPr>
        <w:t>Part</w:t>
      </w:r>
      <w:r w:rsidR="00463512" w:rsidRPr="003235CF">
        <w:rPr>
          <w:rFonts w:ascii="Arial" w:hAnsi="Arial" w:cs="Arial"/>
          <w:b/>
          <w:sz w:val="18"/>
          <w:szCs w:val="18"/>
        </w:rPr>
        <w:t> </w:t>
      </w:r>
      <w:r w:rsidR="00A52522" w:rsidRPr="003235CF">
        <w:rPr>
          <w:rFonts w:ascii="Arial" w:hAnsi="Arial" w:cs="Arial"/>
          <w:b/>
          <w:sz w:val="18"/>
          <w:szCs w:val="18"/>
        </w:rPr>
        <w:t>L</w:t>
      </w:r>
      <w:r w:rsidR="00463512" w:rsidRPr="003235CF">
        <w:rPr>
          <w:rFonts w:ascii="Arial" w:hAnsi="Arial" w:cs="Arial"/>
          <w:b/>
          <w:sz w:val="18"/>
          <w:szCs w:val="18"/>
        </w:rPr>
        <w:t>20</w:t>
      </w:r>
      <w:r w:rsidR="0076720F" w:rsidRPr="003235CF">
        <w:rPr>
          <w:rFonts w:ascii="Arial" w:hAnsi="Arial" w:cs="Arial"/>
          <w:b/>
          <w:sz w:val="18"/>
          <w:szCs w:val="18"/>
        </w:rPr>
        <w:t xml:space="preserve"> "Hydroseeding"</w:t>
      </w:r>
      <w:r w:rsidR="00463512" w:rsidRPr="003235CF">
        <w:rPr>
          <w:rFonts w:ascii="Arial" w:hAnsi="Arial" w:cs="Arial"/>
          <w:b/>
          <w:sz w:val="18"/>
          <w:szCs w:val="18"/>
        </w:rPr>
        <w:t xml:space="preserve"> </w:t>
      </w:r>
      <w:r w:rsidR="00463512" w:rsidRPr="003235CF">
        <w:rPr>
          <w:rFonts w:ascii="Arial" w:hAnsi="Arial" w:cs="Arial"/>
          <w:sz w:val="18"/>
          <w:szCs w:val="18"/>
        </w:rPr>
        <w:t xml:space="preserve">or </w:t>
      </w:r>
      <w:r w:rsidR="0076720F" w:rsidRPr="003235CF">
        <w:rPr>
          <w:rFonts w:ascii="Arial" w:hAnsi="Arial" w:cs="Arial"/>
          <w:b/>
          <w:sz w:val="18"/>
          <w:szCs w:val="18"/>
        </w:rPr>
        <w:t>Part </w:t>
      </w:r>
      <w:r w:rsidR="00A52522" w:rsidRPr="003235CF">
        <w:rPr>
          <w:rFonts w:ascii="Arial" w:hAnsi="Arial" w:cs="Arial"/>
          <w:b/>
          <w:sz w:val="18"/>
          <w:szCs w:val="18"/>
        </w:rPr>
        <w:t>L</w:t>
      </w:r>
      <w:r w:rsidR="00463512" w:rsidRPr="003235CF">
        <w:rPr>
          <w:rFonts w:ascii="Arial" w:hAnsi="Arial" w:cs="Arial"/>
          <w:b/>
          <w:sz w:val="18"/>
          <w:szCs w:val="18"/>
        </w:rPr>
        <w:t>21</w:t>
      </w:r>
      <w:r w:rsidR="0076720F" w:rsidRPr="003235CF">
        <w:rPr>
          <w:rFonts w:ascii="Arial" w:hAnsi="Arial" w:cs="Arial"/>
          <w:b/>
          <w:sz w:val="18"/>
          <w:szCs w:val="18"/>
        </w:rPr>
        <w:t xml:space="preserve"> "Direct Seeding"</w:t>
      </w:r>
      <w:r w:rsidR="00463512" w:rsidRPr="003235CF">
        <w:rPr>
          <w:rFonts w:ascii="Arial" w:hAnsi="Arial" w:cs="Arial"/>
          <w:sz w:val="18"/>
          <w:szCs w:val="18"/>
        </w:rPr>
        <w:t xml:space="preserve"> as appropriate </w:t>
      </w:r>
      <w:r w:rsidRPr="003235CF">
        <w:rPr>
          <w:rFonts w:ascii="Arial" w:hAnsi="Arial" w:cs="Arial"/>
          <w:sz w:val="18"/>
          <w:szCs w:val="18"/>
        </w:rPr>
        <w:t xml:space="preserve">and shall be approved by the </w:t>
      </w:r>
      <w:r w:rsidR="003235CF">
        <w:rPr>
          <w:rFonts w:ascii="Arial" w:hAnsi="Arial" w:cs="Arial"/>
          <w:sz w:val="18"/>
          <w:szCs w:val="18"/>
        </w:rPr>
        <w:t>Principal</w:t>
      </w:r>
      <w:r w:rsidRPr="003235CF">
        <w:rPr>
          <w:rFonts w:ascii="Arial" w:hAnsi="Arial" w:cs="Arial"/>
          <w:sz w:val="18"/>
          <w:szCs w:val="18"/>
        </w:rPr>
        <w:t>.</w:t>
      </w:r>
    </w:p>
    <w:p w:rsidR="008F1521" w:rsidRPr="003235CF" w:rsidRDefault="008F1521" w:rsidP="00917901">
      <w:pPr>
        <w:tabs>
          <w:tab w:val="left" w:pos="-720"/>
        </w:tabs>
        <w:suppressAutoHyphens/>
        <w:jc w:val="left"/>
        <w:rPr>
          <w:rFonts w:ascii="Arial" w:hAnsi="Arial" w:cs="Arial"/>
          <w:sz w:val="18"/>
          <w:szCs w:val="18"/>
        </w:rPr>
      </w:pPr>
    </w:p>
    <w:p w:rsidR="001826C7" w:rsidRPr="003235CF" w:rsidRDefault="001826C7" w:rsidP="00917901">
      <w:pPr>
        <w:tabs>
          <w:tab w:val="left" w:pos="-720"/>
        </w:tabs>
        <w:suppressAutoHyphens/>
        <w:jc w:val="left"/>
        <w:rPr>
          <w:rFonts w:ascii="Arial" w:hAnsi="Arial" w:cs="Arial"/>
          <w:sz w:val="18"/>
          <w:szCs w:val="18"/>
        </w:rPr>
      </w:pPr>
    </w:p>
    <w:p w:rsidR="001826C7" w:rsidRPr="003235CF" w:rsidRDefault="001826C7" w:rsidP="008F1521">
      <w:pPr>
        <w:tabs>
          <w:tab w:val="left" w:pos="-720"/>
        </w:tabs>
        <w:suppressAutoHyphens/>
        <w:rPr>
          <w:rFonts w:ascii="Arial" w:hAnsi="Arial" w:cs="Arial"/>
          <w:sz w:val="18"/>
          <w:szCs w:val="18"/>
        </w:rPr>
      </w:pPr>
    </w:p>
    <w:p w:rsidR="008F1521" w:rsidRPr="003235CF" w:rsidRDefault="008F1521" w:rsidP="008F1521">
      <w:pPr>
        <w:tabs>
          <w:tab w:val="left" w:pos="-720"/>
        </w:tabs>
        <w:suppressAutoHyphens/>
        <w:jc w:val="center"/>
        <w:rPr>
          <w:rFonts w:ascii="Arial" w:hAnsi="Arial" w:cs="Arial"/>
          <w:sz w:val="18"/>
          <w:szCs w:val="18"/>
        </w:rPr>
      </w:pPr>
      <w:r w:rsidRPr="003235CF">
        <w:rPr>
          <w:rFonts w:ascii="Arial" w:hAnsi="Arial" w:cs="Arial"/>
          <w:sz w:val="18"/>
          <w:szCs w:val="18"/>
        </w:rPr>
        <w:t>____________</w:t>
      </w:r>
    </w:p>
    <w:p w:rsidR="008F1521" w:rsidRPr="003235CF" w:rsidRDefault="008F1521" w:rsidP="008F1521">
      <w:pPr>
        <w:tabs>
          <w:tab w:val="left" w:pos="-720"/>
        </w:tabs>
        <w:suppressAutoHyphens/>
        <w:rPr>
          <w:rFonts w:ascii="Arial" w:hAnsi="Arial" w:cs="Arial"/>
          <w:sz w:val="18"/>
          <w:szCs w:val="18"/>
        </w:rPr>
      </w:pPr>
    </w:p>
    <w:p w:rsidR="000D7826" w:rsidRPr="003235CF" w:rsidRDefault="000D7826" w:rsidP="008F1521">
      <w:pPr>
        <w:tabs>
          <w:tab w:val="left" w:pos="-720"/>
        </w:tabs>
        <w:suppressAutoHyphens/>
        <w:rPr>
          <w:rFonts w:ascii="Arial" w:hAnsi="Arial" w:cs="Arial"/>
          <w:sz w:val="18"/>
          <w:szCs w:val="18"/>
        </w:rPr>
      </w:pPr>
    </w:p>
    <w:p w:rsidR="00463512" w:rsidRPr="003235CF" w:rsidRDefault="00463512">
      <w:pPr>
        <w:rPr>
          <w:rFonts w:ascii="Arial" w:hAnsi="Arial" w:cs="Arial"/>
          <w:sz w:val="18"/>
          <w:szCs w:val="18"/>
        </w:rPr>
        <w:sectPr w:rsidR="00463512" w:rsidRPr="003235CF" w:rsidSect="004A53ED">
          <w:headerReference w:type="default" r:id="rId6"/>
          <w:footerReference w:type="default" r:id="rId7"/>
          <w:pgSz w:w="11906" w:h="16838"/>
          <w:pgMar w:top="851" w:right="851" w:bottom="567" w:left="1701" w:header="709" w:footer="709" w:gutter="0"/>
          <w:cols w:space="708"/>
          <w:docGrid w:linePitch="360"/>
        </w:sectPr>
      </w:pPr>
    </w:p>
    <w:p w:rsidR="00793BBF" w:rsidRPr="003235CF" w:rsidRDefault="00793BBF">
      <w:pPr>
        <w:rPr>
          <w:rFonts w:ascii="Arial" w:hAnsi="Arial" w:cs="Arial"/>
          <w:sz w:val="18"/>
          <w:szCs w:val="18"/>
        </w:rPr>
      </w:pPr>
    </w:p>
    <w:sectPr w:rsidR="00793BBF" w:rsidRPr="003235CF" w:rsidSect="004A53ED">
      <w:headerReference w:type="default" r:id="rId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B8" w:rsidRDefault="008276B8">
      <w:r>
        <w:separator/>
      </w:r>
    </w:p>
  </w:endnote>
  <w:endnote w:type="continuationSeparator" w:id="0">
    <w:p w:rsidR="008276B8" w:rsidRDefault="008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78" w:rsidRPr="00B33671" w:rsidRDefault="00EB1378">
    <w:pPr>
      <w:pStyle w:val="Footer"/>
      <w:rPr>
        <w:sz w:val="18"/>
        <w:szCs w:val="18"/>
      </w:rPr>
    </w:pPr>
  </w:p>
  <w:p w:rsidR="00EB1378" w:rsidRDefault="00DE2FD6" w:rsidP="000D7826">
    <w:pPr>
      <w:pStyle w:val="Footer"/>
      <w:pBdr>
        <w:top w:val="single" w:sz="4" w:space="1" w:color="auto"/>
      </w:pBdr>
      <w:tabs>
        <w:tab w:val="clear" w:pos="4153"/>
        <w:tab w:val="clear" w:pos="8306"/>
        <w:tab w:val="right" w:pos="9350"/>
      </w:tabs>
      <w:rPr>
        <w:rStyle w:val="PageNumber"/>
        <w:sz w:val="18"/>
        <w:szCs w:val="18"/>
      </w:rPr>
    </w:pPr>
    <w:r>
      <w:rPr>
        <w:sz w:val="18"/>
        <w:szCs w:val="18"/>
      </w:rPr>
      <w:t>DPTI</w:t>
    </w:r>
    <w:r w:rsidR="00EB1378" w:rsidRPr="00B33671">
      <w:rPr>
        <w:sz w:val="18"/>
        <w:szCs w:val="18"/>
      </w:rPr>
      <w:t xml:space="preserve"> </w:t>
    </w:r>
    <w:r w:rsidR="00752D80" w:rsidRPr="00B33671">
      <w:rPr>
        <w:sz w:val="18"/>
        <w:szCs w:val="18"/>
      </w:rPr>
      <w:t>XXCxxx</w:t>
    </w:r>
    <w:r w:rsidR="00B33671" w:rsidRPr="00B33671">
      <w:rPr>
        <w:sz w:val="18"/>
        <w:szCs w:val="18"/>
      </w:rPr>
      <w:tab/>
      <w:t xml:space="preserve">Page </w:t>
    </w:r>
    <w:r w:rsidR="00B33671" w:rsidRPr="00B33671">
      <w:rPr>
        <w:rStyle w:val="PageNumber"/>
        <w:sz w:val="18"/>
        <w:szCs w:val="18"/>
      </w:rPr>
      <w:fldChar w:fldCharType="begin"/>
    </w:r>
    <w:r w:rsidR="00B33671" w:rsidRPr="00B33671">
      <w:rPr>
        <w:rStyle w:val="PageNumber"/>
        <w:sz w:val="18"/>
        <w:szCs w:val="18"/>
      </w:rPr>
      <w:instrText xml:space="preserve"> PAGE </w:instrText>
    </w:r>
    <w:r w:rsidR="00B33671" w:rsidRPr="00B33671">
      <w:rPr>
        <w:rStyle w:val="PageNumber"/>
        <w:sz w:val="18"/>
        <w:szCs w:val="18"/>
      </w:rPr>
      <w:fldChar w:fldCharType="separate"/>
    </w:r>
    <w:r w:rsidR="00917901">
      <w:rPr>
        <w:rStyle w:val="PageNumber"/>
        <w:noProof/>
        <w:sz w:val="18"/>
        <w:szCs w:val="18"/>
      </w:rPr>
      <w:t>3</w:t>
    </w:r>
    <w:r w:rsidR="00B33671" w:rsidRPr="00B33671">
      <w:rPr>
        <w:rStyle w:val="PageNumber"/>
        <w:sz w:val="18"/>
        <w:szCs w:val="18"/>
      </w:rPr>
      <w:fldChar w:fldCharType="end"/>
    </w:r>
  </w:p>
  <w:p w:rsidR="00A52522" w:rsidRPr="00B33671" w:rsidRDefault="00A52522" w:rsidP="000D7826">
    <w:pPr>
      <w:pStyle w:val="Footer"/>
      <w:pBdr>
        <w:top w:val="single" w:sz="4" w:space="1" w:color="auto"/>
      </w:pBdr>
      <w:tabs>
        <w:tab w:val="clear" w:pos="4153"/>
        <w:tab w:val="clear" w:pos="8306"/>
        <w:tab w:val="right" w:pos="9350"/>
      </w:tabs>
      <w:rPr>
        <w:sz w:val="18"/>
        <w:szCs w:val="18"/>
      </w:rPr>
    </w:pPr>
    <w:r>
      <w:rPr>
        <w:rStyle w:val="PageNumbe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B8" w:rsidRDefault="008276B8">
      <w:r>
        <w:separator/>
      </w:r>
    </w:p>
  </w:footnote>
  <w:footnote w:type="continuationSeparator" w:id="0">
    <w:p w:rsidR="008276B8" w:rsidRDefault="0082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78" w:rsidRPr="003235CF" w:rsidRDefault="00EB1378" w:rsidP="008F1521">
    <w:pPr>
      <w:pStyle w:val="Header"/>
      <w:tabs>
        <w:tab w:val="clear" w:pos="4153"/>
        <w:tab w:val="clear" w:pos="8306"/>
        <w:tab w:val="right" w:pos="9350"/>
      </w:tabs>
      <w:rPr>
        <w:rFonts w:ascii="Arial" w:hAnsi="Arial" w:cs="Arial"/>
        <w:sz w:val="18"/>
        <w:szCs w:val="18"/>
      </w:rPr>
    </w:pPr>
    <w:r w:rsidRPr="003235CF">
      <w:rPr>
        <w:rFonts w:ascii="Arial" w:hAnsi="Arial" w:cs="Arial"/>
        <w:sz w:val="18"/>
        <w:szCs w:val="18"/>
      </w:rPr>
      <w:t>Edition</w:t>
    </w:r>
    <w:r w:rsidR="00A27CC3" w:rsidRPr="003235CF">
      <w:rPr>
        <w:rFonts w:ascii="Arial" w:hAnsi="Arial" w:cs="Arial"/>
        <w:sz w:val="18"/>
        <w:szCs w:val="18"/>
      </w:rPr>
      <w:t>:</w:t>
    </w:r>
    <w:r w:rsidRPr="003235CF">
      <w:rPr>
        <w:rFonts w:ascii="Arial" w:hAnsi="Arial" w:cs="Arial"/>
        <w:sz w:val="18"/>
        <w:szCs w:val="18"/>
      </w:rPr>
      <w:t xml:space="preserve"> </w:t>
    </w:r>
    <w:r w:rsidR="0049424A" w:rsidRPr="003235CF">
      <w:rPr>
        <w:rFonts w:ascii="Arial" w:hAnsi="Arial" w:cs="Arial"/>
        <w:sz w:val="18"/>
        <w:szCs w:val="18"/>
      </w:rPr>
      <w:t>Oct</w:t>
    </w:r>
    <w:r w:rsidR="007D46C6" w:rsidRPr="003235CF">
      <w:rPr>
        <w:rFonts w:ascii="Arial" w:hAnsi="Arial" w:cs="Arial"/>
        <w:sz w:val="18"/>
        <w:szCs w:val="18"/>
      </w:rPr>
      <w:t>ober</w:t>
    </w:r>
    <w:r w:rsidRPr="003235CF">
      <w:rPr>
        <w:rFonts w:ascii="Arial" w:hAnsi="Arial" w:cs="Arial"/>
        <w:sz w:val="18"/>
        <w:szCs w:val="18"/>
      </w:rPr>
      <w:t xml:space="preserve"> 2007</w:t>
    </w:r>
    <w:r w:rsidRPr="003235CF">
      <w:rPr>
        <w:rFonts w:ascii="Arial" w:hAnsi="Arial" w:cs="Arial"/>
        <w:sz w:val="18"/>
        <w:szCs w:val="18"/>
      </w:rPr>
      <w:tab/>
    </w:r>
    <w:r w:rsidR="00216239" w:rsidRPr="003235CF">
      <w:rPr>
        <w:rFonts w:ascii="Arial" w:hAnsi="Arial" w:cs="Arial"/>
        <w:sz w:val="18"/>
        <w:szCs w:val="18"/>
      </w:rPr>
      <w:t xml:space="preserve">Specification: </w:t>
    </w:r>
    <w:r w:rsidRPr="003235CF">
      <w:rPr>
        <w:rFonts w:ascii="Arial" w:hAnsi="Arial" w:cs="Arial"/>
        <w:sz w:val="18"/>
        <w:szCs w:val="18"/>
      </w:rPr>
      <w:t xml:space="preserve">Part </w:t>
    </w:r>
    <w:r w:rsidR="00A52522" w:rsidRPr="003235CF">
      <w:rPr>
        <w:rFonts w:ascii="Arial" w:hAnsi="Arial" w:cs="Arial"/>
        <w:sz w:val="18"/>
        <w:szCs w:val="18"/>
      </w:rPr>
      <w:t>L</w:t>
    </w:r>
    <w:r w:rsidRPr="003235CF">
      <w:rPr>
        <w:rFonts w:ascii="Arial" w:hAnsi="Arial" w:cs="Arial"/>
        <w:sz w:val="18"/>
        <w:szCs w:val="18"/>
      </w:rPr>
      <w:t>65 Maintenance of Hydroseeded and Direct Seeded Areas</w:t>
    </w:r>
  </w:p>
  <w:p w:rsidR="00EB1378" w:rsidRPr="003235CF" w:rsidRDefault="00EB1378" w:rsidP="008F1521">
    <w:pPr>
      <w:pStyle w:val="Header"/>
      <w:tabs>
        <w:tab w:val="clear" w:pos="4153"/>
        <w:tab w:val="clear" w:pos="8306"/>
        <w:tab w:val="right" w:pos="9350"/>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80" w:rsidRPr="00752D80" w:rsidRDefault="00752D80" w:rsidP="00752D80">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1"/>
    <w:rsid w:val="00001008"/>
    <w:rsid w:val="00002920"/>
    <w:rsid w:val="00003831"/>
    <w:rsid w:val="0000493A"/>
    <w:rsid w:val="000105F2"/>
    <w:rsid w:val="000124CD"/>
    <w:rsid w:val="00012EEB"/>
    <w:rsid w:val="00013D6A"/>
    <w:rsid w:val="000175E6"/>
    <w:rsid w:val="0002039C"/>
    <w:rsid w:val="000235FE"/>
    <w:rsid w:val="000267BD"/>
    <w:rsid w:val="000267BE"/>
    <w:rsid w:val="00027B59"/>
    <w:rsid w:val="00027ED1"/>
    <w:rsid w:val="00030D89"/>
    <w:rsid w:val="0003103F"/>
    <w:rsid w:val="0003379E"/>
    <w:rsid w:val="00037857"/>
    <w:rsid w:val="00037F2A"/>
    <w:rsid w:val="00041B8C"/>
    <w:rsid w:val="000436ED"/>
    <w:rsid w:val="000438BB"/>
    <w:rsid w:val="000445AB"/>
    <w:rsid w:val="0004706A"/>
    <w:rsid w:val="0004784E"/>
    <w:rsid w:val="00053CF2"/>
    <w:rsid w:val="000567DB"/>
    <w:rsid w:val="00060765"/>
    <w:rsid w:val="00060892"/>
    <w:rsid w:val="00060E41"/>
    <w:rsid w:val="0006315F"/>
    <w:rsid w:val="000639FC"/>
    <w:rsid w:val="000649EA"/>
    <w:rsid w:val="00066BF4"/>
    <w:rsid w:val="00072F78"/>
    <w:rsid w:val="000730F0"/>
    <w:rsid w:val="0007757E"/>
    <w:rsid w:val="00082133"/>
    <w:rsid w:val="0008345E"/>
    <w:rsid w:val="000848FD"/>
    <w:rsid w:val="0009024B"/>
    <w:rsid w:val="000926CD"/>
    <w:rsid w:val="00094F25"/>
    <w:rsid w:val="00095429"/>
    <w:rsid w:val="000A16E1"/>
    <w:rsid w:val="000A21CC"/>
    <w:rsid w:val="000A375C"/>
    <w:rsid w:val="000A42B1"/>
    <w:rsid w:val="000A4FD3"/>
    <w:rsid w:val="000B288A"/>
    <w:rsid w:val="000B5106"/>
    <w:rsid w:val="000B5344"/>
    <w:rsid w:val="000B70FE"/>
    <w:rsid w:val="000C2130"/>
    <w:rsid w:val="000C364B"/>
    <w:rsid w:val="000C4720"/>
    <w:rsid w:val="000D1EBA"/>
    <w:rsid w:val="000D3BF8"/>
    <w:rsid w:val="000D4E67"/>
    <w:rsid w:val="000D5A79"/>
    <w:rsid w:val="000D7826"/>
    <w:rsid w:val="000D7B7C"/>
    <w:rsid w:val="000D7ED6"/>
    <w:rsid w:val="000E047D"/>
    <w:rsid w:val="000E06DF"/>
    <w:rsid w:val="000E4AA3"/>
    <w:rsid w:val="000E5BDC"/>
    <w:rsid w:val="000F1121"/>
    <w:rsid w:val="000F22EB"/>
    <w:rsid w:val="000F492D"/>
    <w:rsid w:val="0010102B"/>
    <w:rsid w:val="001048F2"/>
    <w:rsid w:val="00110E41"/>
    <w:rsid w:val="0011199B"/>
    <w:rsid w:val="00111E03"/>
    <w:rsid w:val="00112346"/>
    <w:rsid w:val="0011467E"/>
    <w:rsid w:val="001179B6"/>
    <w:rsid w:val="00120269"/>
    <w:rsid w:val="00123652"/>
    <w:rsid w:val="00132B87"/>
    <w:rsid w:val="001330DD"/>
    <w:rsid w:val="0013373F"/>
    <w:rsid w:val="00137112"/>
    <w:rsid w:val="00137517"/>
    <w:rsid w:val="00140BB9"/>
    <w:rsid w:val="001416F9"/>
    <w:rsid w:val="00141935"/>
    <w:rsid w:val="0014595F"/>
    <w:rsid w:val="00146105"/>
    <w:rsid w:val="001470A3"/>
    <w:rsid w:val="0015048B"/>
    <w:rsid w:val="0015253D"/>
    <w:rsid w:val="00152C50"/>
    <w:rsid w:val="001544CB"/>
    <w:rsid w:val="00161A7A"/>
    <w:rsid w:val="001640B5"/>
    <w:rsid w:val="00165F92"/>
    <w:rsid w:val="00166C72"/>
    <w:rsid w:val="001704D4"/>
    <w:rsid w:val="001815ED"/>
    <w:rsid w:val="001826C7"/>
    <w:rsid w:val="00183109"/>
    <w:rsid w:val="001835E7"/>
    <w:rsid w:val="00191B32"/>
    <w:rsid w:val="00191E56"/>
    <w:rsid w:val="00193FAA"/>
    <w:rsid w:val="00196B43"/>
    <w:rsid w:val="001A38F3"/>
    <w:rsid w:val="001A461F"/>
    <w:rsid w:val="001B00D9"/>
    <w:rsid w:val="001B0A71"/>
    <w:rsid w:val="001B7D6A"/>
    <w:rsid w:val="001C0875"/>
    <w:rsid w:val="001C281E"/>
    <w:rsid w:val="001C72E5"/>
    <w:rsid w:val="001D1607"/>
    <w:rsid w:val="001D5210"/>
    <w:rsid w:val="001D66EB"/>
    <w:rsid w:val="001E066A"/>
    <w:rsid w:val="001E2427"/>
    <w:rsid w:val="001E29E2"/>
    <w:rsid w:val="001E3A9D"/>
    <w:rsid w:val="001E3BF5"/>
    <w:rsid w:val="001E4E7D"/>
    <w:rsid w:val="001E5AE8"/>
    <w:rsid w:val="001E6598"/>
    <w:rsid w:val="001F4688"/>
    <w:rsid w:val="001F4BA1"/>
    <w:rsid w:val="001F6843"/>
    <w:rsid w:val="001F7E01"/>
    <w:rsid w:val="0020030E"/>
    <w:rsid w:val="002023F6"/>
    <w:rsid w:val="00203118"/>
    <w:rsid w:val="00210701"/>
    <w:rsid w:val="00211E69"/>
    <w:rsid w:val="00212BAE"/>
    <w:rsid w:val="00213582"/>
    <w:rsid w:val="00213AF9"/>
    <w:rsid w:val="00214817"/>
    <w:rsid w:val="00216239"/>
    <w:rsid w:val="0021767A"/>
    <w:rsid w:val="00223FFC"/>
    <w:rsid w:val="002270B3"/>
    <w:rsid w:val="002416A2"/>
    <w:rsid w:val="0024407F"/>
    <w:rsid w:val="0024475F"/>
    <w:rsid w:val="002450DA"/>
    <w:rsid w:val="00245664"/>
    <w:rsid w:val="00245AA3"/>
    <w:rsid w:val="002527DC"/>
    <w:rsid w:val="00252936"/>
    <w:rsid w:val="00256170"/>
    <w:rsid w:val="00257663"/>
    <w:rsid w:val="00257C18"/>
    <w:rsid w:val="00260664"/>
    <w:rsid w:val="00262B31"/>
    <w:rsid w:val="00263C12"/>
    <w:rsid w:val="00263FB0"/>
    <w:rsid w:val="00264428"/>
    <w:rsid w:val="002648BC"/>
    <w:rsid w:val="00265437"/>
    <w:rsid w:val="00265D75"/>
    <w:rsid w:val="002740F5"/>
    <w:rsid w:val="002743E6"/>
    <w:rsid w:val="00274549"/>
    <w:rsid w:val="00275FCC"/>
    <w:rsid w:val="00276459"/>
    <w:rsid w:val="0028256E"/>
    <w:rsid w:val="00283C8A"/>
    <w:rsid w:val="002855F7"/>
    <w:rsid w:val="00285ECB"/>
    <w:rsid w:val="0028659F"/>
    <w:rsid w:val="002869B8"/>
    <w:rsid w:val="0028788F"/>
    <w:rsid w:val="00290356"/>
    <w:rsid w:val="00292554"/>
    <w:rsid w:val="00292EB1"/>
    <w:rsid w:val="0029449F"/>
    <w:rsid w:val="00296605"/>
    <w:rsid w:val="00297D3A"/>
    <w:rsid w:val="002A1DBB"/>
    <w:rsid w:val="002B0205"/>
    <w:rsid w:val="002B2E29"/>
    <w:rsid w:val="002B3DFB"/>
    <w:rsid w:val="002B5E40"/>
    <w:rsid w:val="002B79DE"/>
    <w:rsid w:val="002C10B7"/>
    <w:rsid w:val="002C2F6E"/>
    <w:rsid w:val="002C538D"/>
    <w:rsid w:val="002C79BA"/>
    <w:rsid w:val="002D26D6"/>
    <w:rsid w:val="002D51E5"/>
    <w:rsid w:val="002D5248"/>
    <w:rsid w:val="002D7A89"/>
    <w:rsid w:val="002E3538"/>
    <w:rsid w:val="002E3816"/>
    <w:rsid w:val="002E5A8D"/>
    <w:rsid w:val="002E6A6E"/>
    <w:rsid w:val="002E72B5"/>
    <w:rsid w:val="002E76FE"/>
    <w:rsid w:val="002E7A66"/>
    <w:rsid w:val="002F050A"/>
    <w:rsid w:val="002F269D"/>
    <w:rsid w:val="002F2BF1"/>
    <w:rsid w:val="002F352A"/>
    <w:rsid w:val="002F3E2C"/>
    <w:rsid w:val="002F64FA"/>
    <w:rsid w:val="002F6A0F"/>
    <w:rsid w:val="002F77EB"/>
    <w:rsid w:val="002F7C6C"/>
    <w:rsid w:val="00301A82"/>
    <w:rsid w:val="00302955"/>
    <w:rsid w:val="003105C0"/>
    <w:rsid w:val="00311115"/>
    <w:rsid w:val="003116FA"/>
    <w:rsid w:val="00312AAC"/>
    <w:rsid w:val="00312BBE"/>
    <w:rsid w:val="00312DB5"/>
    <w:rsid w:val="00313475"/>
    <w:rsid w:val="00313B2F"/>
    <w:rsid w:val="003153EC"/>
    <w:rsid w:val="003235CF"/>
    <w:rsid w:val="00326902"/>
    <w:rsid w:val="00327543"/>
    <w:rsid w:val="00330F1D"/>
    <w:rsid w:val="0033288A"/>
    <w:rsid w:val="003340E6"/>
    <w:rsid w:val="00335ACE"/>
    <w:rsid w:val="003360F7"/>
    <w:rsid w:val="00340564"/>
    <w:rsid w:val="00340EE9"/>
    <w:rsid w:val="00341CDD"/>
    <w:rsid w:val="003458BC"/>
    <w:rsid w:val="00346286"/>
    <w:rsid w:val="003508C3"/>
    <w:rsid w:val="00353240"/>
    <w:rsid w:val="003551C5"/>
    <w:rsid w:val="0036028B"/>
    <w:rsid w:val="00363102"/>
    <w:rsid w:val="0036649B"/>
    <w:rsid w:val="00370779"/>
    <w:rsid w:val="00372AF4"/>
    <w:rsid w:val="00372E8A"/>
    <w:rsid w:val="00373D65"/>
    <w:rsid w:val="003742D3"/>
    <w:rsid w:val="003761A8"/>
    <w:rsid w:val="003772C1"/>
    <w:rsid w:val="0038094D"/>
    <w:rsid w:val="0038446E"/>
    <w:rsid w:val="0038539A"/>
    <w:rsid w:val="00385E3B"/>
    <w:rsid w:val="00386A19"/>
    <w:rsid w:val="00387511"/>
    <w:rsid w:val="003876C3"/>
    <w:rsid w:val="00391CFE"/>
    <w:rsid w:val="00391D5C"/>
    <w:rsid w:val="003965B0"/>
    <w:rsid w:val="003A0491"/>
    <w:rsid w:val="003A0979"/>
    <w:rsid w:val="003A2642"/>
    <w:rsid w:val="003A29FE"/>
    <w:rsid w:val="003A3840"/>
    <w:rsid w:val="003A6240"/>
    <w:rsid w:val="003B11A5"/>
    <w:rsid w:val="003B36A1"/>
    <w:rsid w:val="003B39DC"/>
    <w:rsid w:val="003B3D31"/>
    <w:rsid w:val="003B555F"/>
    <w:rsid w:val="003C06CA"/>
    <w:rsid w:val="003C0947"/>
    <w:rsid w:val="003C13B4"/>
    <w:rsid w:val="003C2278"/>
    <w:rsid w:val="003C32E9"/>
    <w:rsid w:val="003C3BFE"/>
    <w:rsid w:val="003C42F8"/>
    <w:rsid w:val="003C4EA1"/>
    <w:rsid w:val="003C671D"/>
    <w:rsid w:val="003C734C"/>
    <w:rsid w:val="003D457E"/>
    <w:rsid w:val="003D6316"/>
    <w:rsid w:val="003D654C"/>
    <w:rsid w:val="003E05B0"/>
    <w:rsid w:val="003E16BE"/>
    <w:rsid w:val="003E2733"/>
    <w:rsid w:val="003E2C04"/>
    <w:rsid w:val="003E372F"/>
    <w:rsid w:val="003E6497"/>
    <w:rsid w:val="003E6CA0"/>
    <w:rsid w:val="003F421B"/>
    <w:rsid w:val="003F45ED"/>
    <w:rsid w:val="003F4AB0"/>
    <w:rsid w:val="003F5503"/>
    <w:rsid w:val="003F6BED"/>
    <w:rsid w:val="003F7B00"/>
    <w:rsid w:val="00401EBF"/>
    <w:rsid w:val="00403A01"/>
    <w:rsid w:val="00403E3D"/>
    <w:rsid w:val="00410204"/>
    <w:rsid w:val="0041077C"/>
    <w:rsid w:val="0041115B"/>
    <w:rsid w:val="004112E8"/>
    <w:rsid w:val="00411EF0"/>
    <w:rsid w:val="00413285"/>
    <w:rsid w:val="00413788"/>
    <w:rsid w:val="0041490A"/>
    <w:rsid w:val="0042256B"/>
    <w:rsid w:val="00423C09"/>
    <w:rsid w:val="00425AAF"/>
    <w:rsid w:val="00426207"/>
    <w:rsid w:val="0042668D"/>
    <w:rsid w:val="0042747D"/>
    <w:rsid w:val="00436972"/>
    <w:rsid w:val="004429C2"/>
    <w:rsid w:val="00443394"/>
    <w:rsid w:val="00447514"/>
    <w:rsid w:val="00450277"/>
    <w:rsid w:val="0045167A"/>
    <w:rsid w:val="00451E9F"/>
    <w:rsid w:val="0045517D"/>
    <w:rsid w:val="004552A6"/>
    <w:rsid w:val="00456049"/>
    <w:rsid w:val="00457A5A"/>
    <w:rsid w:val="0046308E"/>
    <w:rsid w:val="00463512"/>
    <w:rsid w:val="00465648"/>
    <w:rsid w:val="004673A2"/>
    <w:rsid w:val="00467828"/>
    <w:rsid w:val="00467EB9"/>
    <w:rsid w:val="00473DB9"/>
    <w:rsid w:val="004817D0"/>
    <w:rsid w:val="00482CB7"/>
    <w:rsid w:val="00483D84"/>
    <w:rsid w:val="004875FF"/>
    <w:rsid w:val="0049123A"/>
    <w:rsid w:val="00493D8F"/>
    <w:rsid w:val="0049424A"/>
    <w:rsid w:val="00494A29"/>
    <w:rsid w:val="004978E2"/>
    <w:rsid w:val="004A14FE"/>
    <w:rsid w:val="004A18B0"/>
    <w:rsid w:val="004A407C"/>
    <w:rsid w:val="004A53ED"/>
    <w:rsid w:val="004B0332"/>
    <w:rsid w:val="004B14EA"/>
    <w:rsid w:val="004B2535"/>
    <w:rsid w:val="004B34C8"/>
    <w:rsid w:val="004B5A7B"/>
    <w:rsid w:val="004B6B1F"/>
    <w:rsid w:val="004C0919"/>
    <w:rsid w:val="004C1D8B"/>
    <w:rsid w:val="004C5305"/>
    <w:rsid w:val="004C5393"/>
    <w:rsid w:val="004D0B7A"/>
    <w:rsid w:val="004D0F24"/>
    <w:rsid w:val="004D6259"/>
    <w:rsid w:val="004D7140"/>
    <w:rsid w:val="004D72D5"/>
    <w:rsid w:val="004E0EBA"/>
    <w:rsid w:val="004E132D"/>
    <w:rsid w:val="004E35DA"/>
    <w:rsid w:val="004E77EF"/>
    <w:rsid w:val="004F056F"/>
    <w:rsid w:val="004F0C58"/>
    <w:rsid w:val="004F1001"/>
    <w:rsid w:val="004F1A46"/>
    <w:rsid w:val="004F2269"/>
    <w:rsid w:val="004F386A"/>
    <w:rsid w:val="004F4DC3"/>
    <w:rsid w:val="004F6290"/>
    <w:rsid w:val="005018D6"/>
    <w:rsid w:val="00504FF9"/>
    <w:rsid w:val="005072DD"/>
    <w:rsid w:val="005077FF"/>
    <w:rsid w:val="00512217"/>
    <w:rsid w:val="005133C5"/>
    <w:rsid w:val="00514159"/>
    <w:rsid w:val="00514952"/>
    <w:rsid w:val="00514F69"/>
    <w:rsid w:val="00515D04"/>
    <w:rsid w:val="00523879"/>
    <w:rsid w:val="00524E7F"/>
    <w:rsid w:val="00527204"/>
    <w:rsid w:val="00530BBE"/>
    <w:rsid w:val="005323DB"/>
    <w:rsid w:val="00533A87"/>
    <w:rsid w:val="00533AD8"/>
    <w:rsid w:val="00534418"/>
    <w:rsid w:val="00535A89"/>
    <w:rsid w:val="00535C67"/>
    <w:rsid w:val="00535F6C"/>
    <w:rsid w:val="00540B52"/>
    <w:rsid w:val="005418FE"/>
    <w:rsid w:val="0054211E"/>
    <w:rsid w:val="00546455"/>
    <w:rsid w:val="00546B41"/>
    <w:rsid w:val="0054778E"/>
    <w:rsid w:val="005478E3"/>
    <w:rsid w:val="00547FDA"/>
    <w:rsid w:val="00554845"/>
    <w:rsid w:val="00556483"/>
    <w:rsid w:val="00557D50"/>
    <w:rsid w:val="0056017D"/>
    <w:rsid w:val="00562CC9"/>
    <w:rsid w:val="00564893"/>
    <w:rsid w:val="00564D34"/>
    <w:rsid w:val="0056694B"/>
    <w:rsid w:val="00567681"/>
    <w:rsid w:val="005718D4"/>
    <w:rsid w:val="00574D1A"/>
    <w:rsid w:val="00576371"/>
    <w:rsid w:val="00576B79"/>
    <w:rsid w:val="005779B6"/>
    <w:rsid w:val="00582014"/>
    <w:rsid w:val="00583ACD"/>
    <w:rsid w:val="00592D26"/>
    <w:rsid w:val="0059724E"/>
    <w:rsid w:val="005A08F9"/>
    <w:rsid w:val="005A1BA3"/>
    <w:rsid w:val="005A26D6"/>
    <w:rsid w:val="005A2CFE"/>
    <w:rsid w:val="005A3376"/>
    <w:rsid w:val="005A62E6"/>
    <w:rsid w:val="005A703E"/>
    <w:rsid w:val="005B3088"/>
    <w:rsid w:val="005B67BC"/>
    <w:rsid w:val="005B7455"/>
    <w:rsid w:val="005C18EC"/>
    <w:rsid w:val="005C38C0"/>
    <w:rsid w:val="005C5D76"/>
    <w:rsid w:val="005C7BCF"/>
    <w:rsid w:val="005D1D9F"/>
    <w:rsid w:val="005D22FD"/>
    <w:rsid w:val="005D25C9"/>
    <w:rsid w:val="005D46F1"/>
    <w:rsid w:val="005D644F"/>
    <w:rsid w:val="005D68AB"/>
    <w:rsid w:val="005D6EA8"/>
    <w:rsid w:val="005E2AE1"/>
    <w:rsid w:val="005E2FC7"/>
    <w:rsid w:val="005E40B4"/>
    <w:rsid w:val="005E54BB"/>
    <w:rsid w:val="005E65E2"/>
    <w:rsid w:val="005E6A22"/>
    <w:rsid w:val="005F1DAE"/>
    <w:rsid w:val="005F47F7"/>
    <w:rsid w:val="005F4FDA"/>
    <w:rsid w:val="005F6706"/>
    <w:rsid w:val="00604600"/>
    <w:rsid w:val="00605423"/>
    <w:rsid w:val="0060549D"/>
    <w:rsid w:val="006055BA"/>
    <w:rsid w:val="00605C8D"/>
    <w:rsid w:val="00613C8A"/>
    <w:rsid w:val="00614089"/>
    <w:rsid w:val="00614277"/>
    <w:rsid w:val="00614927"/>
    <w:rsid w:val="00616F70"/>
    <w:rsid w:val="006216DA"/>
    <w:rsid w:val="00622082"/>
    <w:rsid w:val="0062425B"/>
    <w:rsid w:val="006245B4"/>
    <w:rsid w:val="00625AAC"/>
    <w:rsid w:val="00625C6E"/>
    <w:rsid w:val="0062611D"/>
    <w:rsid w:val="00626BD8"/>
    <w:rsid w:val="006271ED"/>
    <w:rsid w:val="00630459"/>
    <w:rsid w:val="00630678"/>
    <w:rsid w:val="006308AA"/>
    <w:rsid w:val="006359AC"/>
    <w:rsid w:val="0063648E"/>
    <w:rsid w:val="006403A4"/>
    <w:rsid w:val="00644016"/>
    <w:rsid w:val="006478EA"/>
    <w:rsid w:val="00647A8C"/>
    <w:rsid w:val="00651695"/>
    <w:rsid w:val="0065325F"/>
    <w:rsid w:val="006535B9"/>
    <w:rsid w:val="00654015"/>
    <w:rsid w:val="0065561E"/>
    <w:rsid w:val="006614BA"/>
    <w:rsid w:val="006632FA"/>
    <w:rsid w:val="0066796F"/>
    <w:rsid w:val="00667E9A"/>
    <w:rsid w:val="0067347D"/>
    <w:rsid w:val="0067429A"/>
    <w:rsid w:val="00674D47"/>
    <w:rsid w:val="00676007"/>
    <w:rsid w:val="00680DEA"/>
    <w:rsid w:val="00683599"/>
    <w:rsid w:val="00684A07"/>
    <w:rsid w:val="006904B0"/>
    <w:rsid w:val="0069743D"/>
    <w:rsid w:val="00697FFC"/>
    <w:rsid w:val="006A2CA3"/>
    <w:rsid w:val="006A326A"/>
    <w:rsid w:val="006A327E"/>
    <w:rsid w:val="006A3C44"/>
    <w:rsid w:val="006A58F6"/>
    <w:rsid w:val="006A61EA"/>
    <w:rsid w:val="006B125B"/>
    <w:rsid w:val="006B3C65"/>
    <w:rsid w:val="006B5BD0"/>
    <w:rsid w:val="006B7913"/>
    <w:rsid w:val="006C3ABD"/>
    <w:rsid w:val="006C45D9"/>
    <w:rsid w:val="006C5E62"/>
    <w:rsid w:val="006C7766"/>
    <w:rsid w:val="006D14B1"/>
    <w:rsid w:val="006D2736"/>
    <w:rsid w:val="006D554F"/>
    <w:rsid w:val="006D7243"/>
    <w:rsid w:val="006E3732"/>
    <w:rsid w:val="006E5E38"/>
    <w:rsid w:val="006E7842"/>
    <w:rsid w:val="006F32D4"/>
    <w:rsid w:val="006F5326"/>
    <w:rsid w:val="00704080"/>
    <w:rsid w:val="00706BD9"/>
    <w:rsid w:val="0071317C"/>
    <w:rsid w:val="0071322C"/>
    <w:rsid w:val="0071670E"/>
    <w:rsid w:val="00722F34"/>
    <w:rsid w:val="007230FE"/>
    <w:rsid w:val="0073123C"/>
    <w:rsid w:val="00734427"/>
    <w:rsid w:val="00735378"/>
    <w:rsid w:val="007355B7"/>
    <w:rsid w:val="007379C7"/>
    <w:rsid w:val="00743947"/>
    <w:rsid w:val="00745363"/>
    <w:rsid w:val="00745391"/>
    <w:rsid w:val="0074584B"/>
    <w:rsid w:val="00746D0E"/>
    <w:rsid w:val="00746D35"/>
    <w:rsid w:val="007474AB"/>
    <w:rsid w:val="00747F66"/>
    <w:rsid w:val="007502D6"/>
    <w:rsid w:val="00750BF7"/>
    <w:rsid w:val="00752D80"/>
    <w:rsid w:val="00753640"/>
    <w:rsid w:val="0075627E"/>
    <w:rsid w:val="007642ED"/>
    <w:rsid w:val="00764792"/>
    <w:rsid w:val="00765185"/>
    <w:rsid w:val="00765401"/>
    <w:rsid w:val="00765A5D"/>
    <w:rsid w:val="0076720F"/>
    <w:rsid w:val="00767C14"/>
    <w:rsid w:val="00771ED8"/>
    <w:rsid w:val="00772CAE"/>
    <w:rsid w:val="00774A96"/>
    <w:rsid w:val="00784C90"/>
    <w:rsid w:val="0078506C"/>
    <w:rsid w:val="00792AF4"/>
    <w:rsid w:val="00793BBF"/>
    <w:rsid w:val="00797055"/>
    <w:rsid w:val="00797418"/>
    <w:rsid w:val="007A0D02"/>
    <w:rsid w:val="007A16B9"/>
    <w:rsid w:val="007A3BDF"/>
    <w:rsid w:val="007A536B"/>
    <w:rsid w:val="007A60A1"/>
    <w:rsid w:val="007A7C04"/>
    <w:rsid w:val="007B0DC2"/>
    <w:rsid w:val="007B6527"/>
    <w:rsid w:val="007B7CA7"/>
    <w:rsid w:val="007C095A"/>
    <w:rsid w:val="007C16CB"/>
    <w:rsid w:val="007C1A4A"/>
    <w:rsid w:val="007C20A1"/>
    <w:rsid w:val="007C3D9C"/>
    <w:rsid w:val="007C4071"/>
    <w:rsid w:val="007D11C8"/>
    <w:rsid w:val="007D2023"/>
    <w:rsid w:val="007D46C6"/>
    <w:rsid w:val="007E0263"/>
    <w:rsid w:val="007E2148"/>
    <w:rsid w:val="007E577C"/>
    <w:rsid w:val="007E7DC6"/>
    <w:rsid w:val="007F19AC"/>
    <w:rsid w:val="007F441F"/>
    <w:rsid w:val="007F6FDD"/>
    <w:rsid w:val="00801E34"/>
    <w:rsid w:val="00805368"/>
    <w:rsid w:val="00810D9C"/>
    <w:rsid w:val="00811F12"/>
    <w:rsid w:val="00814A79"/>
    <w:rsid w:val="008201B4"/>
    <w:rsid w:val="008212DC"/>
    <w:rsid w:val="00823DD2"/>
    <w:rsid w:val="0082741F"/>
    <w:rsid w:val="008276B8"/>
    <w:rsid w:val="00831394"/>
    <w:rsid w:val="00834F05"/>
    <w:rsid w:val="008414D0"/>
    <w:rsid w:val="0084382A"/>
    <w:rsid w:val="008451F2"/>
    <w:rsid w:val="008471CC"/>
    <w:rsid w:val="00847D21"/>
    <w:rsid w:val="008535F8"/>
    <w:rsid w:val="00853984"/>
    <w:rsid w:val="00856082"/>
    <w:rsid w:val="00860FB1"/>
    <w:rsid w:val="00862219"/>
    <w:rsid w:val="008645D4"/>
    <w:rsid w:val="0086488E"/>
    <w:rsid w:val="008652C9"/>
    <w:rsid w:val="0086588F"/>
    <w:rsid w:val="008679AD"/>
    <w:rsid w:val="00870FBF"/>
    <w:rsid w:val="0087108B"/>
    <w:rsid w:val="00876E39"/>
    <w:rsid w:val="00881CCD"/>
    <w:rsid w:val="00884EC9"/>
    <w:rsid w:val="008852DE"/>
    <w:rsid w:val="008878C9"/>
    <w:rsid w:val="00891120"/>
    <w:rsid w:val="00891204"/>
    <w:rsid w:val="00891F12"/>
    <w:rsid w:val="00893479"/>
    <w:rsid w:val="00896A55"/>
    <w:rsid w:val="008A09E8"/>
    <w:rsid w:val="008A32BC"/>
    <w:rsid w:val="008A5F91"/>
    <w:rsid w:val="008A6F1E"/>
    <w:rsid w:val="008A7423"/>
    <w:rsid w:val="008A7932"/>
    <w:rsid w:val="008B0665"/>
    <w:rsid w:val="008B0A1B"/>
    <w:rsid w:val="008B1F45"/>
    <w:rsid w:val="008B260C"/>
    <w:rsid w:val="008B31A2"/>
    <w:rsid w:val="008B5593"/>
    <w:rsid w:val="008B6D24"/>
    <w:rsid w:val="008C02EF"/>
    <w:rsid w:val="008C4943"/>
    <w:rsid w:val="008C4A3E"/>
    <w:rsid w:val="008C728E"/>
    <w:rsid w:val="008D3413"/>
    <w:rsid w:val="008D34F5"/>
    <w:rsid w:val="008D39D4"/>
    <w:rsid w:val="008D41E4"/>
    <w:rsid w:val="008D61EC"/>
    <w:rsid w:val="008E00AF"/>
    <w:rsid w:val="008E09B3"/>
    <w:rsid w:val="008E0C9E"/>
    <w:rsid w:val="008E1E84"/>
    <w:rsid w:val="008E20B0"/>
    <w:rsid w:val="008E3173"/>
    <w:rsid w:val="008E32FC"/>
    <w:rsid w:val="008E6B52"/>
    <w:rsid w:val="008E7FBD"/>
    <w:rsid w:val="008F066F"/>
    <w:rsid w:val="008F1521"/>
    <w:rsid w:val="008F4432"/>
    <w:rsid w:val="008F4D56"/>
    <w:rsid w:val="008F5F5E"/>
    <w:rsid w:val="008F6168"/>
    <w:rsid w:val="008F775A"/>
    <w:rsid w:val="009001E0"/>
    <w:rsid w:val="0090572A"/>
    <w:rsid w:val="00906A9A"/>
    <w:rsid w:val="009072E3"/>
    <w:rsid w:val="00907CEA"/>
    <w:rsid w:val="009114FA"/>
    <w:rsid w:val="00912C37"/>
    <w:rsid w:val="00913341"/>
    <w:rsid w:val="0091361E"/>
    <w:rsid w:val="0091385F"/>
    <w:rsid w:val="00914C6C"/>
    <w:rsid w:val="009173E9"/>
    <w:rsid w:val="00917901"/>
    <w:rsid w:val="00920965"/>
    <w:rsid w:val="00922842"/>
    <w:rsid w:val="00923217"/>
    <w:rsid w:val="009255C9"/>
    <w:rsid w:val="00925790"/>
    <w:rsid w:val="00927C73"/>
    <w:rsid w:val="00930035"/>
    <w:rsid w:val="00931531"/>
    <w:rsid w:val="00932A97"/>
    <w:rsid w:val="00935C4E"/>
    <w:rsid w:val="00937FB7"/>
    <w:rsid w:val="009404B2"/>
    <w:rsid w:val="00940CBD"/>
    <w:rsid w:val="00944BA4"/>
    <w:rsid w:val="009528E6"/>
    <w:rsid w:val="00953737"/>
    <w:rsid w:val="00961A21"/>
    <w:rsid w:val="00965835"/>
    <w:rsid w:val="0096649F"/>
    <w:rsid w:val="00966DA5"/>
    <w:rsid w:val="0097060D"/>
    <w:rsid w:val="00977F59"/>
    <w:rsid w:val="00980147"/>
    <w:rsid w:val="00981822"/>
    <w:rsid w:val="0098200F"/>
    <w:rsid w:val="00984D7D"/>
    <w:rsid w:val="009865D6"/>
    <w:rsid w:val="00987A52"/>
    <w:rsid w:val="009A04B4"/>
    <w:rsid w:val="009A5DA4"/>
    <w:rsid w:val="009A7FD0"/>
    <w:rsid w:val="009B0B1B"/>
    <w:rsid w:val="009B12A0"/>
    <w:rsid w:val="009B217D"/>
    <w:rsid w:val="009B2EDC"/>
    <w:rsid w:val="009B3129"/>
    <w:rsid w:val="009C0B76"/>
    <w:rsid w:val="009C2240"/>
    <w:rsid w:val="009C2FF2"/>
    <w:rsid w:val="009C45AA"/>
    <w:rsid w:val="009C4A00"/>
    <w:rsid w:val="009C4BB6"/>
    <w:rsid w:val="009C4E69"/>
    <w:rsid w:val="009C5AD4"/>
    <w:rsid w:val="009C7679"/>
    <w:rsid w:val="009D16B2"/>
    <w:rsid w:val="009D2A7F"/>
    <w:rsid w:val="009D48AF"/>
    <w:rsid w:val="009D491F"/>
    <w:rsid w:val="009D5502"/>
    <w:rsid w:val="009D5DB4"/>
    <w:rsid w:val="009E14F3"/>
    <w:rsid w:val="009E171E"/>
    <w:rsid w:val="009E18F3"/>
    <w:rsid w:val="009E2822"/>
    <w:rsid w:val="009E31CB"/>
    <w:rsid w:val="009E3E8A"/>
    <w:rsid w:val="009E788E"/>
    <w:rsid w:val="009F0233"/>
    <w:rsid w:val="009F09C7"/>
    <w:rsid w:val="009F1B00"/>
    <w:rsid w:val="009F7200"/>
    <w:rsid w:val="00A01DFE"/>
    <w:rsid w:val="00A04374"/>
    <w:rsid w:val="00A0798A"/>
    <w:rsid w:val="00A11B9A"/>
    <w:rsid w:val="00A138D8"/>
    <w:rsid w:val="00A14C8E"/>
    <w:rsid w:val="00A15CD2"/>
    <w:rsid w:val="00A17E43"/>
    <w:rsid w:val="00A209C0"/>
    <w:rsid w:val="00A21354"/>
    <w:rsid w:val="00A2689B"/>
    <w:rsid w:val="00A27CC3"/>
    <w:rsid w:val="00A303F3"/>
    <w:rsid w:val="00A317D0"/>
    <w:rsid w:val="00A328D4"/>
    <w:rsid w:val="00A32C97"/>
    <w:rsid w:val="00A33E70"/>
    <w:rsid w:val="00A34623"/>
    <w:rsid w:val="00A359A6"/>
    <w:rsid w:val="00A40945"/>
    <w:rsid w:val="00A40A3A"/>
    <w:rsid w:val="00A43C79"/>
    <w:rsid w:val="00A46AB0"/>
    <w:rsid w:val="00A52522"/>
    <w:rsid w:val="00A542DC"/>
    <w:rsid w:val="00A576D7"/>
    <w:rsid w:val="00A61381"/>
    <w:rsid w:val="00A62015"/>
    <w:rsid w:val="00A740C3"/>
    <w:rsid w:val="00A81746"/>
    <w:rsid w:val="00A94B9E"/>
    <w:rsid w:val="00A965DE"/>
    <w:rsid w:val="00AA0CAC"/>
    <w:rsid w:val="00AA2147"/>
    <w:rsid w:val="00AA24DC"/>
    <w:rsid w:val="00AA63E7"/>
    <w:rsid w:val="00AB158C"/>
    <w:rsid w:val="00AB4C26"/>
    <w:rsid w:val="00AB5D55"/>
    <w:rsid w:val="00AC785C"/>
    <w:rsid w:val="00AD1A61"/>
    <w:rsid w:val="00AD4E11"/>
    <w:rsid w:val="00AD5FF9"/>
    <w:rsid w:val="00AE0D80"/>
    <w:rsid w:val="00AE1A14"/>
    <w:rsid w:val="00AE1D34"/>
    <w:rsid w:val="00AE2247"/>
    <w:rsid w:val="00AE2614"/>
    <w:rsid w:val="00AE27FD"/>
    <w:rsid w:val="00AE7469"/>
    <w:rsid w:val="00AF0863"/>
    <w:rsid w:val="00AF1809"/>
    <w:rsid w:val="00AF190C"/>
    <w:rsid w:val="00AF2488"/>
    <w:rsid w:val="00AF7EE2"/>
    <w:rsid w:val="00B00EBE"/>
    <w:rsid w:val="00B02DDF"/>
    <w:rsid w:val="00B0329D"/>
    <w:rsid w:val="00B038B8"/>
    <w:rsid w:val="00B04047"/>
    <w:rsid w:val="00B07177"/>
    <w:rsid w:val="00B11930"/>
    <w:rsid w:val="00B11D45"/>
    <w:rsid w:val="00B1437D"/>
    <w:rsid w:val="00B155AC"/>
    <w:rsid w:val="00B16CFD"/>
    <w:rsid w:val="00B1797C"/>
    <w:rsid w:val="00B17C0F"/>
    <w:rsid w:val="00B212B0"/>
    <w:rsid w:val="00B22D31"/>
    <w:rsid w:val="00B2501C"/>
    <w:rsid w:val="00B33671"/>
    <w:rsid w:val="00B35014"/>
    <w:rsid w:val="00B3528A"/>
    <w:rsid w:val="00B37FEF"/>
    <w:rsid w:val="00B401E5"/>
    <w:rsid w:val="00B40696"/>
    <w:rsid w:val="00B4144F"/>
    <w:rsid w:val="00B42FE7"/>
    <w:rsid w:val="00B434CA"/>
    <w:rsid w:val="00B544D6"/>
    <w:rsid w:val="00B56DD7"/>
    <w:rsid w:val="00B578DB"/>
    <w:rsid w:val="00B61324"/>
    <w:rsid w:val="00B6147A"/>
    <w:rsid w:val="00B61771"/>
    <w:rsid w:val="00B62790"/>
    <w:rsid w:val="00B64961"/>
    <w:rsid w:val="00B66070"/>
    <w:rsid w:val="00B66BB7"/>
    <w:rsid w:val="00B66E05"/>
    <w:rsid w:val="00B66E48"/>
    <w:rsid w:val="00B670BA"/>
    <w:rsid w:val="00B67CCC"/>
    <w:rsid w:val="00B70165"/>
    <w:rsid w:val="00B7098B"/>
    <w:rsid w:val="00B70A13"/>
    <w:rsid w:val="00B71DD4"/>
    <w:rsid w:val="00B72290"/>
    <w:rsid w:val="00B72EF1"/>
    <w:rsid w:val="00B76B90"/>
    <w:rsid w:val="00B77DF5"/>
    <w:rsid w:val="00B80D74"/>
    <w:rsid w:val="00B819E5"/>
    <w:rsid w:val="00B834C2"/>
    <w:rsid w:val="00B8367E"/>
    <w:rsid w:val="00B8538A"/>
    <w:rsid w:val="00B877C0"/>
    <w:rsid w:val="00B90650"/>
    <w:rsid w:val="00B9091C"/>
    <w:rsid w:val="00B90F51"/>
    <w:rsid w:val="00B925ED"/>
    <w:rsid w:val="00B93068"/>
    <w:rsid w:val="00B933A4"/>
    <w:rsid w:val="00B94C72"/>
    <w:rsid w:val="00B952E5"/>
    <w:rsid w:val="00B95AB2"/>
    <w:rsid w:val="00B9722F"/>
    <w:rsid w:val="00BA0A3F"/>
    <w:rsid w:val="00BA0AAD"/>
    <w:rsid w:val="00BA1FBB"/>
    <w:rsid w:val="00BA2E37"/>
    <w:rsid w:val="00BA3654"/>
    <w:rsid w:val="00BA5082"/>
    <w:rsid w:val="00BA6104"/>
    <w:rsid w:val="00BA7A8C"/>
    <w:rsid w:val="00BA7D84"/>
    <w:rsid w:val="00BB0E31"/>
    <w:rsid w:val="00BB1885"/>
    <w:rsid w:val="00BB2D57"/>
    <w:rsid w:val="00BB2DEA"/>
    <w:rsid w:val="00BB2F7B"/>
    <w:rsid w:val="00BC0357"/>
    <w:rsid w:val="00BC0652"/>
    <w:rsid w:val="00BC104C"/>
    <w:rsid w:val="00BC454F"/>
    <w:rsid w:val="00BC483C"/>
    <w:rsid w:val="00BC714D"/>
    <w:rsid w:val="00BD2E5F"/>
    <w:rsid w:val="00BD53D3"/>
    <w:rsid w:val="00BD6E37"/>
    <w:rsid w:val="00BD6EF1"/>
    <w:rsid w:val="00BE0A4C"/>
    <w:rsid w:val="00BE0B9E"/>
    <w:rsid w:val="00BE3189"/>
    <w:rsid w:val="00BE3FAF"/>
    <w:rsid w:val="00BE4783"/>
    <w:rsid w:val="00BE50ED"/>
    <w:rsid w:val="00BE5E5D"/>
    <w:rsid w:val="00BE770F"/>
    <w:rsid w:val="00BF2605"/>
    <w:rsid w:val="00BF2C57"/>
    <w:rsid w:val="00BF34D1"/>
    <w:rsid w:val="00BF7778"/>
    <w:rsid w:val="00C01CF6"/>
    <w:rsid w:val="00C02108"/>
    <w:rsid w:val="00C02C39"/>
    <w:rsid w:val="00C037C9"/>
    <w:rsid w:val="00C054F0"/>
    <w:rsid w:val="00C05FA3"/>
    <w:rsid w:val="00C06BC4"/>
    <w:rsid w:val="00C06DFB"/>
    <w:rsid w:val="00C06F23"/>
    <w:rsid w:val="00C0785B"/>
    <w:rsid w:val="00C10FE5"/>
    <w:rsid w:val="00C13672"/>
    <w:rsid w:val="00C14DEB"/>
    <w:rsid w:val="00C14ED9"/>
    <w:rsid w:val="00C17937"/>
    <w:rsid w:val="00C217DC"/>
    <w:rsid w:val="00C23348"/>
    <w:rsid w:val="00C253AA"/>
    <w:rsid w:val="00C317F7"/>
    <w:rsid w:val="00C32E70"/>
    <w:rsid w:val="00C33727"/>
    <w:rsid w:val="00C33C70"/>
    <w:rsid w:val="00C353E5"/>
    <w:rsid w:val="00C358E4"/>
    <w:rsid w:val="00C372B5"/>
    <w:rsid w:val="00C402C2"/>
    <w:rsid w:val="00C4368F"/>
    <w:rsid w:val="00C44045"/>
    <w:rsid w:val="00C44B7E"/>
    <w:rsid w:val="00C4636B"/>
    <w:rsid w:val="00C46845"/>
    <w:rsid w:val="00C4747D"/>
    <w:rsid w:val="00C477B0"/>
    <w:rsid w:val="00C51FB6"/>
    <w:rsid w:val="00C535E2"/>
    <w:rsid w:val="00C61048"/>
    <w:rsid w:val="00C63328"/>
    <w:rsid w:val="00C639B2"/>
    <w:rsid w:val="00C669EE"/>
    <w:rsid w:val="00C67818"/>
    <w:rsid w:val="00C72347"/>
    <w:rsid w:val="00C72A3F"/>
    <w:rsid w:val="00C80ACD"/>
    <w:rsid w:val="00C83C14"/>
    <w:rsid w:val="00C85E35"/>
    <w:rsid w:val="00C86A97"/>
    <w:rsid w:val="00C910D5"/>
    <w:rsid w:val="00C918E7"/>
    <w:rsid w:val="00C94991"/>
    <w:rsid w:val="00C95B83"/>
    <w:rsid w:val="00C9600F"/>
    <w:rsid w:val="00CA1E9C"/>
    <w:rsid w:val="00CA3381"/>
    <w:rsid w:val="00CA6AD6"/>
    <w:rsid w:val="00CB04BF"/>
    <w:rsid w:val="00CB06B2"/>
    <w:rsid w:val="00CB12D5"/>
    <w:rsid w:val="00CB286C"/>
    <w:rsid w:val="00CB2F8D"/>
    <w:rsid w:val="00CB3346"/>
    <w:rsid w:val="00CB40B9"/>
    <w:rsid w:val="00CB5FBD"/>
    <w:rsid w:val="00CB69C0"/>
    <w:rsid w:val="00CB7FAE"/>
    <w:rsid w:val="00CC2FBF"/>
    <w:rsid w:val="00CC2FF7"/>
    <w:rsid w:val="00CC666E"/>
    <w:rsid w:val="00CC7CD1"/>
    <w:rsid w:val="00CC7EC0"/>
    <w:rsid w:val="00CD00C6"/>
    <w:rsid w:val="00CD059B"/>
    <w:rsid w:val="00CD2AED"/>
    <w:rsid w:val="00CD2B90"/>
    <w:rsid w:val="00CD44F9"/>
    <w:rsid w:val="00CD6390"/>
    <w:rsid w:val="00CD6675"/>
    <w:rsid w:val="00CE175A"/>
    <w:rsid w:val="00CE1FA7"/>
    <w:rsid w:val="00CE40CC"/>
    <w:rsid w:val="00CE4176"/>
    <w:rsid w:val="00CE64E3"/>
    <w:rsid w:val="00CE6A3D"/>
    <w:rsid w:val="00CF03F6"/>
    <w:rsid w:val="00CF1251"/>
    <w:rsid w:val="00CF6123"/>
    <w:rsid w:val="00CF7200"/>
    <w:rsid w:val="00CF7900"/>
    <w:rsid w:val="00D00703"/>
    <w:rsid w:val="00D032C8"/>
    <w:rsid w:val="00D035DA"/>
    <w:rsid w:val="00D0724A"/>
    <w:rsid w:val="00D07C5B"/>
    <w:rsid w:val="00D07C5D"/>
    <w:rsid w:val="00D11282"/>
    <w:rsid w:val="00D112C2"/>
    <w:rsid w:val="00D12E66"/>
    <w:rsid w:val="00D13A47"/>
    <w:rsid w:val="00D14AC3"/>
    <w:rsid w:val="00D15BB6"/>
    <w:rsid w:val="00D21906"/>
    <w:rsid w:val="00D223B3"/>
    <w:rsid w:val="00D22F6B"/>
    <w:rsid w:val="00D23082"/>
    <w:rsid w:val="00D326B4"/>
    <w:rsid w:val="00D32784"/>
    <w:rsid w:val="00D33B48"/>
    <w:rsid w:val="00D41CFA"/>
    <w:rsid w:val="00D42847"/>
    <w:rsid w:val="00D44857"/>
    <w:rsid w:val="00D45459"/>
    <w:rsid w:val="00D46534"/>
    <w:rsid w:val="00D46A89"/>
    <w:rsid w:val="00D4769F"/>
    <w:rsid w:val="00D501C0"/>
    <w:rsid w:val="00D502D6"/>
    <w:rsid w:val="00D50C41"/>
    <w:rsid w:val="00D520AE"/>
    <w:rsid w:val="00D57573"/>
    <w:rsid w:val="00D57CA7"/>
    <w:rsid w:val="00D57D79"/>
    <w:rsid w:val="00D57E42"/>
    <w:rsid w:val="00D60A81"/>
    <w:rsid w:val="00D62326"/>
    <w:rsid w:val="00D626BD"/>
    <w:rsid w:val="00D634D0"/>
    <w:rsid w:val="00D63B91"/>
    <w:rsid w:val="00D670FA"/>
    <w:rsid w:val="00D71DAA"/>
    <w:rsid w:val="00D775E9"/>
    <w:rsid w:val="00D82055"/>
    <w:rsid w:val="00D8433D"/>
    <w:rsid w:val="00D84340"/>
    <w:rsid w:val="00D860D4"/>
    <w:rsid w:val="00D86AC7"/>
    <w:rsid w:val="00D86E8D"/>
    <w:rsid w:val="00D900CC"/>
    <w:rsid w:val="00D900EE"/>
    <w:rsid w:val="00D90D56"/>
    <w:rsid w:val="00D93788"/>
    <w:rsid w:val="00D95F20"/>
    <w:rsid w:val="00D961B9"/>
    <w:rsid w:val="00D970DA"/>
    <w:rsid w:val="00D97F68"/>
    <w:rsid w:val="00DA105F"/>
    <w:rsid w:val="00DA3FDE"/>
    <w:rsid w:val="00DA5768"/>
    <w:rsid w:val="00DA633E"/>
    <w:rsid w:val="00DB0073"/>
    <w:rsid w:val="00DB0080"/>
    <w:rsid w:val="00DB1052"/>
    <w:rsid w:val="00DB14AF"/>
    <w:rsid w:val="00DB2946"/>
    <w:rsid w:val="00DB3BFE"/>
    <w:rsid w:val="00DB6665"/>
    <w:rsid w:val="00DB72C3"/>
    <w:rsid w:val="00DB7522"/>
    <w:rsid w:val="00DB7605"/>
    <w:rsid w:val="00DB7EEA"/>
    <w:rsid w:val="00DC3D37"/>
    <w:rsid w:val="00DC5650"/>
    <w:rsid w:val="00DD09DD"/>
    <w:rsid w:val="00DD0D62"/>
    <w:rsid w:val="00DD1AC8"/>
    <w:rsid w:val="00DD1B16"/>
    <w:rsid w:val="00DD2124"/>
    <w:rsid w:val="00DD22B9"/>
    <w:rsid w:val="00DE210A"/>
    <w:rsid w:val="00DE2FD6"/>
    <w:rsid w:val="00DE550A"/>
    <w:rsid w:val="00DE60DE"/>
    <w:rsid w:val="00DE71B9"/>
    <w:rsid w:val="00DF0392"/>
    <w:rsid w:val="00DF4074"/>
    <w:rsid w:val="00DF4821"/>
    <w:rsid w:val="00E0014A"/>
    <w:rsid w:val="00E009AA"/>
    <w:rsid w:val="00E01793"/>
    <w:rsid w:val="00E04966"/>
    <w:rsid w:val="00E04AE3"/>
    <w:rsid w:val="00E06D04"/>
    <w:rsid w:val="00E102CA"/>
    <w:rsid w:val="00E10DB7"/>
    <w:rsid w:val="00E12FF2"/>
    <w:rsid w:val="00E13F77"/>
    <w:rsid w:val="00E162F7"/>
    <w:rsid w:val="00E20B52"/>
    <w:rsid w:val="00E22EB4"/>
    <w:rsid w:val="00E300E7"/>
    <w:rsid w:val="00E3014C"/>
    <w:rsid w:val="00E325E3"/>
    <w:rsid w:val="00E328A5"/>
    <w:rsid w:val="00E36EE9"/>
    <w:rsid w:val="00E40339"/>
    <w:rsid w:val="00E41892"/>
    <w:rsid w:val="00E41A35"/>
    <w:rsid w:val="00E4321D"/>
    <w:rsid w:val="00E43530"/>
    <w:rsid w:val="00E44832"/>
    <w:rsid w:val="00E500DB"/>
    <w:rsid w:val="00E53398"/>
    <w:rsid w:val="00E53C0F"/>
    <w:rsid w:val="00E53C62"/>
    <w:rsid w:val="00E54F3A"/>
    <w:rsid w:val="00E565EE"/>
    <w:rsid w:val="00E60253"/>
    <w:rsid w:val="00E6116A"/>
    <w:rsid w:val="00E659C4"/>
    <w:rsid w:val="00E663F3"/>
    <w:rsid w:val="00E70306"/>
    <w:rsid w:val="00E715AB"/>
    <w:rsid w:val="00E72EEC"/>
    <w:rsid w:val="00E73307"/>
    <w:rsid w:val="00E7373D"/>
    <w:rsid w:val="00E73C9B"/>
    <w:rsid w:val="00E80F01"/>
    <w:rsid w:val="00E86822"/>
    <w:rsid w:val="00E93075"/>
    <w:rsid w:val="00E94147"/>
    <w:rsid w:val="00E9476E"/>
    <w:rsid w:val="00E9553F"/>
    <w:rsid w:val="00E95CB2"/>
    <w:rsid w:val="00E96501"/>
    <w:rsid w:val="00E97C0E"/>
    <w:rsid w:val="00EA013D"/>
    <w:rsid w:val="00EA1B9F"/>
    <w:rsid w:val="00EA2BD1"/>
    <w:rsid w:val="00EA3E51"/>
    <w:rsid w:val="00EA53B0"/>
    <w:rsid w:val="00EB0024"/>
    <w:rsid w:val="00EB044B"/>
    <w:rsid w:val="00EB090E"/>
    <w:rsid w:val="00EB1378"/>
    <w:rsid w:val="00EB2E4E"/>
    <w:rsid w:val="00EB37B8"/>
    <w:rsid w:val="00EB4FF6"/>
    <w:rsid w:val="00EC2412"/>
    <w:rsid w:val="00EC3FD2"/>
    <w:rsid w:val="00EC6325"/>
    <w:rsid w:val="00EC72E8"/>
    <w:rsid w:val="00EC7415"/>
    <w:rsid w:val="00ED07B4"/>
    <w:rsid w:val="00ED07F3"/>
    <w:rsid w:val="00ED0958"/>
    <w:rsid w:val="00ED1014"/>
    <w:rsid w:val="00ED6123"/>
    <w:rsid w:val="00ED61B7"/>
    <w:rsid w:val="00EE0EA4"/>
    <w:rsid w:val="00EE268D"/>
    <w:rsid w:val="00EE49FD"/>
    <w:rsid w:val="00EE5C27"/>
    <w:rsid w:val="00EE7465"/>
    <w:rsid w:val="00EF1AA1"/>
    <w:rsid w:val="00EF252F"/>
    <w:rsid w:val="00EF3852"/>
    <w:rsid w:val="00EF49BA"/>
    <w:rsid w:val="00F0104A"/>
    <w:rsid w:val="00F015F3"/>
    <w:rsid w:val="00F039BC"/>
    <w:rsid w:val="00F060F3"/>
    <w:rsid w:val="00F06490"/>
    <w:rsid w:val="00F07033"/>
    <w:rsid w:val="00F07DAC"/>
    <w:rsid w:val="00F115BA"/>
    <w:rsid w:val="00F11922"/>
    <w:rsid w:val="00F13BB9"/>
    <w:rsid w:val="00F14CB9"/>
    <w:rsid w:val="00F152D4"/>
    <w:rsid w:val="00F159CD"/>
    <w:rsid w:val="00F223C2"/>
    <w:rsid w:val="00F24447"/>
    <w:rsid w:val="00F31519"/>
    <w:rsid w:val="00F31F1A"/>
    <w:rsid w:val="00F3267C"/>
    <w:rsid w:val="00F33992"/>
    <w:rsid w:val="00F35C1C"/>
    <w:rsid w:val="00F41D42"/>
    <w:rsid w:val="00F4658C"/>
    <w:rsid w:val="00F46C53"/>
    <w:rsid w:val="00F47CD1"/>
    <w:rsid w:val="00F5025B"/>
    <w:rsid w:val="00F511C5"/>
    <w:rsid w:val="00F51535"/>
    <w:rsid w:val="00F52230"/>
    <w:rsid w:val="00F554E8"/>
    <w:rsid w:val="00F61799"/>
    <w:rsid w:val="00F63DE9"/>
    <w:rsid w:val="00F65A14"/>
    <w:rsid w:val="00F6665D"/>
    <w:rsid w:val="00F70920"/>
    <w:rsid w:val="00F71B2E"/>
    <w:rsid w:val="00F740E7"/>
    <w:rsid w:val="00F77AC7"/>
    <w:rsid w:val="00F77DB6"/>
    <w:rsid w:val="00F85C91"/>
    <w:rsid w:val="00F87E4D"/>
    <w:rsid w:val="00F9020E"/>
    <w:rsid w:val="00F920E2"/>
    <w:rsid w:val="00F92491"/>
    <w:rsid w:val="00F930F3"/>
    <w:rsid w:val="00F9767E"/>
    <w:rsid w:val="00FA1308"/>
    <w:rsid w:val="00FA7E9B"/>
    <w:rsid w:val="00FB168E"/>
    <w:rsid w:val="00FB2DBA"/>
    <w:rsid w:val="00FB7810"/>
    <w:rsid w:val="00FC4A74"/>
    <w:rsid w:val="00FC7B16"/>
    <w:rsid w:val="00FD0B05"/>
    <w:rsid w:val="00FD2E34"/>
    <w:rsid w:val="00FD437B"/>
    <w:rsid w:val="00FD702C"/>
    <w:rsid w:val="00FE0AF2"/>
    <w:rsid w:val="00FE10C2"/>
    <w:rsid w:val="00FE5AE8"/>
    <w:rsid w:val="00FF01AC"/>
    <w:rsid w:val="00FF0FA0"/>
    <w:rsid w:val="00FF19D8"/>
    <w:rsid w:val="00FF1CE4"/>
    <w:rsid w:val="00FF3E65"/>
    <w:rsid w:val="00FF517F"/>
    <w:rsid w:val="00FF5BB9"/>
    <w:rsid w:val="00FF7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58BE46-CB1D-43FF-A3BF-BC77671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21"/>
    <w:pPr>
      <w:jc w:val="both"/>
    </w:pPr>
    <w:rPr>
      <w:spacing w:val="-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F1521"/>
    <w:pPr>
      <w:tabs>
        <w:tab w:val="center" w:pos="4153"/>
        <w:tab w:val="right" w:pos="8306"/>
      </w:tabs>
    </w:pPr>
  </w:style>
  <w:style w:type="paragraph" w:styleId="Footer">
    <w:name w:val="footer"/>
    <w:basedOn w:val="Normal"/>
    <w:rsid w:val="008F1521"/>
    <w:pPr>
      <w:tabs>
        <w:tab w:val="center" w:pos="4153"/>
        <w:tab w:val="right" w:pos="8306"/>
      </w:tabs>
    </w:pPr>
  </w:style>
  <w:style w:type="character" w:styleId="PageNumber">
    <w:name w:val="page number"/>
    <w:basedOn w:val="DefaultParagraphFont"/>
    <w:rsid w:val="008F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2007-10-02T21:40:00Z</cp:lastPrinted>
  <dcterms:created xsi:type="dcterms:W3CDTF">2017-01-09T23:51:00Z</dcterms:created>
  <dcterms:modified xsi:type="dcterms:W3CDTF">2017-01-09T23:52:00Z</dcterms:modified>
</cp:coreProperties>
</file>