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CC" w:rsidRPr="00C018EE" w:rsidRDefault="00B27DCC" w:rsidP="00B27DCC">
      <w:pPr>
        <w:tabs>
          <w:tab w:val="center" w:pos="4678"/>
        </w:tabs>
        <w:suppressAutoHyphens/>
        <w:jc w:val="center"/>
        <w:rPr>
          <w:rFonts w:ascii="Arial" w:hAnsi="Arial" w:cs="Arial"/>
          <w:b/>
          <w:sz w:val="18"/>
          <w:szCs w:val="18"/>
          <w:u w:val="single"/>
        </w:rPr>
      </w:pPr>
      <w:r w:rsidRPr="00C018EE">
        <w:rPr>
          <w:rFonts w:ascii="Arial" w:hAnsi="Arial" w:cs="Arial"/>
          <w:b/>
          <w:sz w:val="18"/>
          <w:szCs w:val="18"/>
          <w:u w:val="single"/>
        </w:rPr>
        <w:t xml:space="preserve">PART </w:t>
      </w:r>
      <w:r w:rsidR="00221712" w:rsidRPr="00C018EE">
        <w:rPr>
          <w:rFonts w:ascii="Arial" w:hAnsi="Arial" w:cs="Arial"/>
          <w:b/>
          <w:sz w:val="18"/>
          <w:szCs w:val="18"/>
          <w:u w:val="single"/>
        </w:rPr>
        <w:t>L</w:t>
      </w:r>
      <w:r w:rsidR="004A1C25" w:rsidRPr="00C018EE">
        <w:rPr>
          <w:rFonts w:ascii="Arial" w:hAnsi="Arial" w:cs="Arial"/>
          <w:b/>
          <w:sz w:val="18"/>
          <w:szCs w:val="18"/>
          <w:u w:val="single"/>
        </w:rPr>
        <w:t>7</w:t>
      </w:r>
      <w:r w:rsidRPr="00C018EE">
        <w:rPr>
          <w:rFonts w:ascii="Arial" w:hAnsi="Arial" w:cs="Arial"/>
          <w:b/>
          <w:sz w:val="18"/>
          <w:szCs w:val="18"/>
          <w:u w:val="single"/>
        </w:rPr>
        <w:t>0</w:t>
      </w:r>
    </w:p>
    <w:p w:rsidR="00B27DCC" w:rsidRPr="00C018EE" w:rsidRDefault="00B27DCC" w:rsidP="00B27DCC">
      <w:pPr>
        <w:tabs>
          <w:tab w:val="left" w:pos="-720"/>
        </w:tabs>
        <w:suppressAutoHyphens/>
        <w:jc w:val="center"/>
        <w:rPr>
          <w:rFonts w:ascii="Arial" w:hAnsi="Arial" w:cs="Arial"/>
          <w:b/>
          <w:sz w:val="18"/>
          <w:szCs w:val="18"/>
          <w:u w:val="single"/>
        </w:rPr>
      </w:pPr>
    </w:p>
    <w:p w:rsidR="00B27DCC" w:rsidRPr="00C018EE" w:rsidRDefault="00B27DCC" w:rsidP="00B27DCC">
      <w:pPr>
        <w:tabs>
          <w:tab w:val="center" w:pos="4678"/>
        </w:tabs>
        <w:suppressAutoHyphens/>
        <w:jc w:val="center"/>
        <w:rPr>
          <w:rFonts w:ascii="Arial" w:hAnsi="Arial" w:cs="Arial"/>
          <w:b/>
          <w:sz w:val="18"/>
          <w:szCs w:val="18"/>
        </w:rPr>
      </w:pPr>
      <w:r w:rsidRPr="00C018EE">
        <w:rPr>
          <w:rFonts w:ascii="Arial" w:hAnsi="Arial" w:cs="Arial"/>
          <w:b/>
          <w:sz w:val="18"/>
          <w:szCs w:val="18"/>
          <w:u w:val="single"/>
        </w:rPr>
        <w:t>MAINTENANCE OF SEEDED AREAS AND LAWNS</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p>
    <w:p w:rsidR="00FF1A54" w:rsidRPr="00C018EE" w:rsidRDefault="00FF1A54" w:rsidP="00B27DCC">
      <w:pPr>
        <w:tabs>
          <w:tab w:val="left" w:pos="-720"/>
        </w:tabs>
        <w:suppressAutoHyphens/>
        <w:jc w:val="both"/>
        <w:rPr>
          <w:rFonts w:ascii="Arial" w:hAnsi="Arial" w:cs="Arial"/>
          <w:b/>
          <w:sz w:val="18"/>
          <w:szCs w:val="18"/>
          <w:u w:val="single"/>
        </w:rPr>
      </w:pPr>
      <w:r w:rsidRPr="00C018EE">
        <w:rPr>
          <w:rFonts w:ascii="Arial" w:hAnsi="Arial" w:cs="Arial"/>
          <w:b/>
          <w:sz w:val="18"/>
          <w:szCs w:val="18"/>
          <w:u w:val="single"/>
        </w:rPr>
        <w:t>CONTENTS</w:t>
      </w:r>
    </w:p>
    <w:p w:rsidR="00FF1A54" w:rsidRPr="00C018EE" w:rsidRDefault="00FF1A54" w:rsidP="00B27DCC">
      <w:pPr>
        <w:tabs>
          <w:tab w:val="left" w:pos="-720"/>
        </w:tabs>
        <w:suppressAutoHyphens/>
        <w:jc w:val="both"/>
        <w:rPr>
          <w:rFonts w:ascii="Arial" w:hAnsi="Arial" w:cs="Arial"/>
          <w:sz w:val="18"/>
          <w:szCs w:val="18"/>
        </w:rPr>
      </w:pP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1.</w:t>
      </w:r>
      <w:r w:rsidRPr="00C018EE">
        <w:rPr>
          <w:rFonts w:ascii="Arial" w:hAnsi="Arial" w:cs="Arial"/>
          <w:sz w:val="18"/>
          <w:szCs w:val="18"/>
        </w:rPr>
        <w:tab/>
        <w:t>General</w:t>
      </w: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2.</w:t>
      </w:r>
      <w:r w:rsidRPr="00C018EE">
        <w:rPr>
          <w:rFonts w:ascii="Arial" w:hAnsi="Arial" w:cs="Arial"/>
          <w:sz w:val="18"/>
          <w:szCs w:val="18"/>
        </w:rPr>
        <w:tab/>
        <w:t>Weed Control</w:t>
      </w: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3.</w:t>
      </w:r>
      <w:r w:rsidRPr="00C018EE">
        <w:rPr>
          <w:rFonts w:ascii="Arial" w:hAnsi="Arial" w:cs="Arial"/>
          <w:sz w:val="18"/>
          <w:szCs w:val="18"/>
        </w:rPr>
        <w:tab/>
        <w:t>Pest/Disease Control</w:t>
      </w: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4.</w:t>
      </w:r>
      <w:r w:rsidRPr="00C018EE">
        <w:rPr>
          <w:rFonts w:ascii="Arial" w:hAnsi="Arial" w:cs="Arial"/>
          <w:sz w:val="18"/>
          <w:szCs w:val="18"/>
        </w:rPr>
        <w:tab/>
      </w:r>
      <w:r w:rsidR="001A0BC6" w:rsidRPr="00C018EE">
        <w:rPr>
          <w:rFonts w:ascii="Arial" w:hAnsi="Arial" w:cs="Arial"/>
          <w:sz w:val="18"/>
          <w:szCs w:val="18"/>
        </w:rPr>
        <w:t xml:space="preserve">Cutting </w:t>
      </w:r>
      <w:r w:rsidRPr="00C018EE">
        <w:rPr>
          <w:rFonts w:ascii="Arial" w:hAnsi="Arial" w:cs="Arial"/>
          <w:sz w:val="18"/>
          <w:szCs w:val="18"/>
        </w:rPr>
        <w:t xml:space="preserve">of </w:t>
      </w:r>
      <w:r w:rsidR="001A0BC6" w:rsidRPr="00C018EE">
        <w:rPr>
          <w:rFonts w:ascii="Arial" w:hAnsi="Arial" w:cs="Arial"/>
          <w:sz w:val="18"/>
          <w:szCs w:val="18"/>
        </w:rPr>
        <w:t>Lawn</w:t>
      </w:r>
      <w:r w:rsidRPr="00C018EE">
        <w:rPr>
          <w:rFonts w:ascii="Arial" w:hAnsi="Arial" w:cs="Arial"/>
          <w:sz w:val="18"/>
          <w:szCs w:val="18"/>
        </w:rPr>
        <w:t xml:space="preserve"> and </w:t>
      </w:r>
      <w:r w:rsidR="001A0BC6" w:rsidRPr="00C018EE">
        <w:rPr>
          <w:rFonts w:ascii="Arial" w:hAnsi="Arial" w:cs="Arial"/>
          <w:sz w:val="18"/>
          <w:szCs w:val="18"/>
        </w:rPr>
        <w:t>S</w:t>
      </w:r>
      <w:r w:rsidRPr="00C018EE">
        <w:rPr>
          <w:rFonts w:ascii="Arial" w:hAnsi="Arial" w:cs="Arial"/>
          <w:sz w:val="18"/>
          <w:szCs w:val="18"/>
        </w:rPr>
        <w:t>eeded Areas</w:t>
      </w: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5.</w:t>
      </w:r>
      <w:r w:rsidRPr="00C018EE">
        <w:rPr>
          <w:rFonts w:ascii="Arial" w:hAnsi="Arial" w:cs="Arial"/>
          <w:sz w:val="18"/>
          <w:szCs w:val="18"/>
        </w:rPr>
        <w:tab/>
        <w:t>Follow-up Fertiliser</w:t>
      </w: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6.</w:t>
      </w:r>
      <w:r w:rsidRPr="00C018EE">
        <w:rPr>
          <w:rFonts w:ascii="Arial" w:hAnsi="Arial" w:cs="Arial"/>
          <w:sz w:val="18"/>
          <w:szCs w:val="18"/>
        </w:rPr>
        <w:tab/>
        <w:t xml:space="preserve">Repairs to </w:t>
      </w:r>
      <w:r w:rsidR="001A0BC6" w:rsidRPr="00C018EE">
        <w:rPr>
          <w:rFonts w:ascii="Arial" w:hAnsi="Arial" w:cs="Arial"/>
          <w:sz w:val="18"/>
          <w:szCs w:val="18"/>
        </w:rPr>
        <w:t>Lawn</w:t>
      </w:r>
      <w:r w:rsidRPr="00C018EE">
        <w:rPr>
          <w:rFonts w:ascii="Arial" w:hAnsi="Arial" w:cs="Arial"/>
          <w:sz w:val="18"/>
          <w:szCs w:val="18"/>
        </w:rPr>
        <w:t xml:space="preserve"> and </w:t>
      </w:r>
      <w:r w:rsidR="001A0BC6" w:rsidRPr="00C018EE">
        <w:rPr>
          <w:rFonts w:ascii="Arial" w:hAnsi="Arial" w:cs="Arial"/>
          <w:sz w:val="18"/>
          <w:szCs w:val="18"/>
        </w:rPr>
        <w:t>S</w:t>
      </w:r>
      <w:r w:rsidRPr="00C018EE">
        <w:rPr>
          <w:rFonts w:ascii="Arial" w:hAnsi="Arial" w:cs="Arial"/>
          <w:sz w:val="18"/>
          <w:szCs w:val="18"/>
        </w:rPr>
        <w:t>eeded Areas</w:t>
      </w:r>
    </w:p>
    <w:p w:rsidR="00FF1A54" w:rsidRPr="00C018EE" w:rsidRDefault="00FF1A54" w:rsidP="00B27DCC">
      <w:pPr>
        <w:tabs>
          <w:tab w:val="left" w:pos="-720"/>
        </w:tabs>
        <w:suppressAutoHyphens/>
        <w:jc w:val="both"/>
        <w:rPr>
          <w:rFonts w:ascii="Arial" w:hAnsi="Arial" w:cs="Arial"/>
          <w:sz w:val="18"/>
          <w:szCs w:val="18"/>
        </w:rPr>
      </w:pPr>
      <w:r w:rsidRPr="00C018EE">
        <w:rPr>
          <w:rFonts w:ascii="Arial" w:hAnsi="Arial" w:cs="Arial"/>
          <w:sz w:val="18"/>
          <w:szCs w:val="18"/>
        </w:rPr>
        <w:t>7.</w:t>
      </w:r>
      <w:r w:rsidRPr="00C018EE">
        <w:rPr>
          <w:rFonts w:ascii="Arial" w:hAnsi="Arial" w:cs="Arial"/>
          <w:sz w:val="18"/>
          <w:szCs w:val="18"/>
        </w:rPr>
        <w:tab/>
      </w:r>
      <w:r w:rsidR="001A0BC6" w:rsidRPr="00C018EE">
        <w:rPr>
          <w:rFonts w:ascii="Arial" w:hAnsi="Arial" w:cs="Arial"/>
          <w:sz w:val="18"/>
          <w:szCs w:val="18"/>
        </w:rPr>
        <w:t>Lawn</w:t>
      </w:r>
      <w:r w:rsidRPr="00C018EE">
        <w:rPr>
          <w:rFonts w:ascii="Arial" w:hAnsi="Arial" w:cs="Arial"/>
          <w:sz w:val="18"/>
          <w:szCs w:val="18"/>
        </w:rPr>
        <w:t xml:space="preserve"> Renovation</w:t>
      </w:r>
    </w:p>
    <w:p w:rsidR="00FF1A54" w:rsidRPr="00C018EE" w:rsidRDefault="00FF1A54"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 w:val="left" w:pos="0"/>
        </w:tabs>
        <w:suppressAutoHyphens/>
        <w:ind w:left="720" w:hanging="720"/>
        <w:jc w:val="both"/>
        <w:rPr>
          <w:rFonts w:ascii="Arial" w:hAnsi="Arial" w:cs="Arial"/>
          <w:b/>
          <w:sz w:val="18"/>
          <w:szCs w:val="18"/>
          <w:u w:val="single"/>
        </w:rPr>
      </w:pPr>
      <w:r w:rsidRPr="00C018EE">
        <w:rPr>
          <w:rFonts w:ascii="Arial" w:hAnsi="Arial" w:cs="Arial"/>
          <w:b/>
          <w:sz w:val="18"/>
          <w:szCs w:val="18"/>
        </w:rPr>
        <w:t>1.</w:t>
      </w:r>
      <w:r w:rsidRPr="00C018EE">
        <w:rPr>
          <w:rFonts w:ascii="Arial" w:hAnsi="Arial" w:cs="Arial"/>
          <w:b/>
          <w:sz w:val="18"/>
          <w:szCs w:val="18"/>
        </w:rPr>
        <w:tab/>
      </w:r>
      <w:r w:rsidRPr="00C018EE">
        <w:rPr>
          <w:rFonts w:ascii="Arial" w:hAnsi="Arial" w:cs="Arial"/>
          <w:b/>
          <w:sz w:val="18"/>
          <w:szCs w:val="18"/>
          <w:u w:val="single"/>
        </w:rPr>
        <w:t>GENERAL</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This Part specifies the requirements for the maintenance of seeded areas and lawns</w:t>
      </w:r>
      <w:r w:rsidR="001A0BC6" w:rsidRPr="00C018EE">
        <w:rPr>
          <w:rFonts w:ascii="Arial" w:hAnsi="Arial" w:cs="Arial"/>
          <w:sz w:val="18"/>
          <w:szCs w:val="18"/>
        </w:rPr>
        <w:t>,</w:t>
      </w:r>
      <w:r w:rsidRPr="00C018EE">
        <w:rPr>
          <w:rFonts w:ascii="Arial" w:hAnsi="Arial" w:cs="Arial"/>
          <w:sz w:val="18"/>
          <w:szCs w:val="18"/>
        </w:rPr>
        <w:t xml:space="preserve"> including weed eradication, grass slashing, follow-up fertiliser, repairs and </w:t>
      </w:r>
      <w:r w:rsidR="001A0BC6" w:rsidRPr="00C018EE">
        <w:rPr>
          <w:rFonts w:ascii="Arial" w:hAnsi="Arial" w:cs="Arial"/>
          <w:sz w:val="18"/>
          <w:szCs w:val="18"/>
        </w:rPr>
        <w:t>lawn</w:t>
      </w:r>
      <w:r w:rsidRPr="00C018EE">
        <w:rPr>
          <w:rFonts w:ascii="Arial" w:hAnsi="Arial" w:cs="Arial"/>
          <w:sz w:val="18"/>
          <w:szCs w:val="18"/>
        </w:rPr>
        <w:t xml:space="preserve"> renovation.</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 xml:space="preserve">The Contractor is responsible for maintenance for </w:t>
      </w:r>
      <w:r w:rsidR="001A0BC6" w:rsidRPr="00C018EE">
        <w:rPr>
          <w:rFonts w:ascii="Arial" w:hAnsi="Arial" w:cs="Arial"/>
          <w:sz w:val="18"/>
          <w:szCs w:val="18"/>
        </w:rPr>
        <w:t>the</w:t>
      </w:r>
      <w:r w:rsidRPr="00C018EE">
        <w:rPr>
          <w:rFonts w:ascii="Arial" w:hAnsi="Arial" w:cs="Arial"/>
          <w:sz w:val="18"/>
          <w:szCs w:val="18"/>
        </w:rPr>
        <w:t xml:space="preserve"> period </w:t>
      </w:r>
      <w:r w:rsidR="001A0BC6" w:rsidRPr="00C018EE">
        <w:rPr>
          <w:rFonts w:ascii="Arial" w:hAnsi="Arial" w:cs="Arial"/>
          <w:sz w:val="18"/>
          <w:szCs w:val="18"/>
        </w:rPr>
        <w:t>stated in the Contract</w:t>
      </w:r>
      <w:r w:rsidRPr="00C018EE">
        <w:rPr>
          <w:rFonts w:ascii="Arial" w:hAnsi="Arial" w:cs="Arial"/>
          <w:sz w:val="18"/>
          <w:szCs w:val="18"/>
        </w:rPr>
        <w:t>.</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Maintenance shall mean the continued care of the</w:t>
      </w:r>
      <w:r w:rsidR="00BA6B41" w:rsidRPr="00C018EE">
        <w:rPr>
          <w:rFonts w:ascii="Arial" w:hAnsi="Arial" w:cs="Arial"/>
          <w:sz w:val="18"/>
          <w:szCs w:val="18"/>
        </w:rPr>
        <w:t xml:space="preserve"> seeded areas</w:t>
      </w:r>
      <w:r w:rsidR="00643F0D" w:rsidRPr="00C018EE">
        <w:rPr>
          <w:rFonts w:ascii="Arial" w:hAnsi="Arial" w:cs="Arial"/>
          <w:sz w:val="18"/>
          <w:szCs w:val="18"/>
        </w:rPr>
        <w:t xml:space="preserve"> and lawns</w:t>
      </w:r>
      <w:r w:rsidR="00BA6B41" w:rsidRPr="00C018EE">
        <w:rPr>
          <w:rFonts w:ascii="Arial" w:hAnsi="Arial" w:cs="Arial"/>
          <w:sz w:val="18"/>
          <w:szCs w:val="18"/>
        </w:rPr>
        <w:t xml:space="preserve"> within the Extent of Works area </w:t>
      </w:r>
      <w:r w:rsidR="00225DA8" w:rsidRPr="00C018EE">
        <w:rPr>
          <w:rFonts w:ascii="Arial" w:hAnsi="Arial" w:cs="Arial"/>
          <w:sz w:val="18"/>
          <w:szCs w:val="18"/>
        </w:rPr>
        <w:t xml:space="preserve">indicated on the Drawings or in the </w:t>
      </w:r>
      <w:r w:rsidR="00225DA8" w:rsidRPr="00C018EE">
        <w:rPr>
          <w:rFonts w:ascii="Arial" w:hAnsi="Arial" w:cs="Arial"/>
          <w:b/>
          <w:sz w:val="18"/>
          <w:szCs w:val="18"/>
        </w:rPr>
        <w:t>Contract Specific Requirements</w:t>
      </w:r>
      <w:r w:rsidR="00225DA8" w:rsidRPr="00C018EE">
        <w:rPr>
          <w:rFonts w:ascii="Arial" w:hAnsi="Arial" w:cs="Arial"/>
          <w:sz w:val="18"/>
          <w:szCs w:val="18"/>
        </w:rPr>
        <w:t xml:space="preserve"> </w:t>
      </w:r>
      <w:r w:rsidRPr="00C018EE">
        <w:rPr>
          <w:rFonts w:ascii="Arial" w:hAnsi="Arial" w:cs="Arial"/>
          <w:sz w:val="18"/>
          <w:szCs w:val="18"/>
        </w:rPr>
        <w:t xml:space="preserve">to promote healthy and vigorous growth by implementing accepted horticultural practices, as well as rectifying any defects that become apparent in the works under normal conditions and according to the season. </w:t>
      </w:r>
      <w:r w:rsidR="001347F6" w:rsidRPr="00C018EE">
        <w:rPr>
          <w:rFonts w:ascii="Arial" w:hAnsi="Arial" w:cs="Arial"/>
          <w:sz w:val="18"/>
          <w:szCs w:val="18"/>
        </w:rPr>
        <w:t xml:space="preserve"> </w:t>
      </w:r>
      <w:r w:rsidRPr="00C018EE">
        <w:rPr>
          <w:rFonts w:ascii="Arial" w:hAnsi="Arial" w:cs="Arial"/>
          <w:sz w:val="18"/>
          <w:szCs w:val="18"/>
        </w:rPr>
        <w:t xml:space="preserve">On completion of the maintenance period, seeded </w:t>
      </w:r>
      <w:r w:rsidR="001A0BC6" w:rsidRPr="00C018EE">
        <w:rPr>
          <w:rFonts w:ascii="Arial" w:hAnsi="Arial" w:cs="Arial"/>
          <w:sz w:val="18"/>
          <w:szCs w:val="18"/>
        </w:rPr>
        <w:t xml:space="preserve">and lawn </w:t>
      </w:r>
      <w:r w:rsidRPr="00C018EE">
        <w:rPr>
          <w:rFonts w:ascii="Arial" w:hAnsi="Arial" w:cs="Arial"/>
          <w:sz w:val="18"/>
          <w:szCs w:val="18"/>
        </w:rPr>
        <w:t>areas shall have a healthy sward notwithstanding adverse weather conditions at the time.</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 xml:space="preserve">The following Clauses describe maintenance work appropriate for normal conditions. </w:t>
      </w:r>
      <w:r w:rsidR="001347F6" w:rsidRPr="00C018EE">
        <w:rPr>
          <w:rFonts w:ascii="Arial" w:hAnsi="Arial" w:cs="Arial"/>
          <w:sz w:val="18"/>
          <w:szCs w:val="18"/>
        </w:rPr>
        <w:t xml:space="preserve"> </w:t>
      </w:r>
      <w:r w:rsidRPr="00C018EE">
        <w:rPr>
          <w:rFonts w:ascii="Arial" w:hAnsi="Arial" w:cs="Arial"/>
          <w:sz w:val="18"/>
          <w:szCs w:val="18"/>
        </w:rPr>
        <w:t xml:space="preserve">The Contractor shall perform various operations to suit seasonal and/or other conditions affecting the condition of the </w:t>
      </w:r>
      <w:r w:rsidR="00225DA8" w:rsidRPr="00C018EE">
        <w:rPr>
          <w:rFonts w:ascii="Arial" w:hAnsi="Arial" w:cs="Arial"/>
          <w:sz w:val="18"/>
          <w:szCs w:val="18"/>
        </w:rPr>
        <w:t xml:space="preserve">Extent of Works area indicated on the Drawings or in the </w:t>
      </w:r>
      <w:r w:rsidR="00225DA8" w:rsidRPr="00C018EE">
        <w:rPr>
          <w:rFonts w:ascii="Arial" w:hAnsi="Arial" w:cs="Arial"/>
          <w:b/>
          <w:sz w:val="18"/>
          <w:szCs w:val="18"/>
        </w:rPr>
        <w:t>Contract Specific Requirements</w:t>
      </w:r>
      <w:r w:rsidRPr="00C018EE">
        <w:rPr>
          <w:rFonts w:ascii="Arial" w:hAnsi="Arial" w:cs="Arial"/>
          <w:sz w:val="18"/>
          <w:szCs w:val="18"/>
        </w:rPr>
        <w:t>.</w:t>
      </w:r>
    </w:p>
    <w:p w:rsidR="00B27DCC" w:rsidRPr="00C018EE" w:rsidRDefault="00B27DCC" w:rsidP="00B27DCC">
      <w:pPr>
        <w:tabs>
          <w:tab w:val="left" w:pos="-720"/>
        </w:tabs>
        <w:suppressAutoHyphens/>
        <w:jc w:val="both"/>
        <w:rPr>
          <w:rFonts w:ascii="Arial" w:hAnsi="Arial" w:cs="Arial"/>
          <w:sz w:val="18"/>
          <w:szCs w:val="18"/>
        </w:rPr>
      </w:pPr>
    </w:p>
    <w:p w:rsidR="001A0BC6" w:rsidRPr="00C018EE" w:rsidRDefault="001A0BC6" w:rsidP="001A0BC6">
      <w:pPr>
        <w:tabs>
          <w:tab w:val="left" w:pos="-720"/>
        </w:tabs>
        <w:suppressAutoHyphens/>
        <w:jc w:val="both"/>
        <w:rPr>
          <w:rFonts w:ascii="Arial" w:hAnsi="Arial" w:cs="Arial"/>
          <w:sz w:val="18"/>
          <w:szCs w:val="18"/>
        </w:rPr>
      </w:pPr>
      <w:r w:rsidRPr="00C018EE">
        <w:rPr>
          <w:rFonts w:ascii="Arial" w:hAnsi="Arial" w:cs="Arial"/>
          <w:sz w:val="18"/>
          <w:szCs w:val="18"/>
        </w:rPr>
        <w:t>The Contractor shall nominate when maintenance treatments are considered necessary and shall obtain approval to proceed.</w:t>
      </w:r>
    </w:p>
    <w:p w:rsidR="001A0BC6" w:rsidRPr="00C018EE" w:rsidRDefault="001A0BC6" w:rsidP="00B27DCC">
      <w:pPr>
        <w:tabs>
          <w:tab w:val="left" w:pos="-720"/>
        </w:tabs>
        <w:suppressAutoHyphens/>
        <w:jc w:val="both"/>
        <w:rPr>
          <w:rFonts w:ascii="Arial" w:hAnsi="Arial" w:cs="Arial"/>
          <w:sz w:val="18"/>
          <w:szCs w:val="18"/>
        </w:rPr>
      </w:pPr>
    </w:p>
    <w:p w:rsidR="00B27DCC" w:rsidRPr="00C018EE" w:rsidRDefault="00CE4181" w:rsidP="00B27DCC">
      <w:pPr>
        <w:tabs>
          <w:tab w:val="left" w:pos="-720"/>
        </w:tabs>
        <w:suppressAutoHyphens/>
        <w:jc w:val="both"/>
        <w:rPr>
          <w:rFonts w:ascii="Arial" w:hAnsi="Arial" w:cs="Arial"/>
          <w:b/>
          <w:bCs/>
          <w:sz w:val="18"/>
          <w:szCs w:val="18"/>
          <w:u w:val="single"/>
        </w:rPr>
      </w:pPr>
      <w:r w:rsidRPr="00C018EE">
        <w:rPr>
          <w:rFonts w:ascii="Arial" w:hAnsi="Arial" w:cs="Arial"/>
          <w:b/>
          <w:bCs/>
          <w:sz w:val="18"/>
          <w:szCs w:val="18"/>
        </w:rPr>
        <w:t>2</w:t>
      </w:r>
      <w:r w:rsidR="00B27DCC" w:rsidRPr="00C018EE">
        <w:rPr>
          <w:rFonts w:ascii="Arial" w:hAnsi="Arial" w:cs="Arial"/>
          <w:b/>
          <w:bCs/>
          <w:sz w:val="18"/>
          <w:szCs w:val="18"/>
        </w:rPr>
        <w:t>.</w:t>
      </w:r>
      <w:r w:rsidR="00B27DCC" w:rsidRPr="00C018EE">
        <w:rPr>
          <w:rFonts w:ascii="Arial" w:hAnsi="Arial" w:cs="Arial"/>
          <w:b/>
          <w:bCs/>
          <w:sz w:val="18"/>
          <w:szCs w:val="18"/>
        </w:rPr>
        <w:tab/>
      </w:r>
      <w:r w:rsidR="00B27DCC" w:rsidRPr="00C018EE">
        <w:rPr>
          <w:rFonts w:ascii="Arial" w:hAnsi="Arial" w:cs="Arial"/>
          <w:b/>
          <w:bCs/>
          <w:sz w:val="18"/>
          <w:szCs w:val="18"/>
          <w:u w:val="single"/>
        </w:rPr>
        <w:t>WEED CONTROL</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CE4181" w:rsidP="00B27DCC">
      <w:pPr>
        <w:tabs>
          <w:tab w:val="left" w:pos="-720"/>
        </w:tabs>
        <w:suppressAutoHyphens/>
        <w:jc w:val="both"/>
        <w:rPr>
          <w:rFonts w:ascii="Arial" w:hAnsi="Arial" w:cs="Arial"/>
          <w:b/>
          <w:bCs/>
          <w:sz w:val="18"/>
          <w:szCs w:val="18"/>
          <w:u w:val="single"/>
        </w:rPr>
      </w:pPr>
      <w:r w:rsidRPr="00C018EE">
        <w:rPr>
          <w:rFonts w:ascii="Arial" w:hAnsi="Arial" w:cs="Arial"/>
          <w:b/>
          <w:bCs/>
          <w:sz w:val="18"/>
          <w:szCs w:val="18"/>
        </w:rPr>
        <w:t>2</w:t>
      </w:r>
      <w:r w:rsidR="00B27DCC" w:rsidRPr="00C018EE">
        <w:rPr>
          <w:rFonts w:ascii="Arial" w:hAnsi="Arial" w:cs="Arial"/>
          <w:b/>
          <w:bCs/>
          <w:sz w:val="18"/>
          <w:szCs w:val="18"/>
        </w:rPr>
        <w:t>.1</w:t>
      </w:r>
      <w:r w:rsidR="00B27DCC" w:rsidRPr="00C018EE">
        <w:rPr>
          <w:rFonts w:ascii="Arial" w:hAnsi="Arial" w:cs="Arial"/>
          <w:b/>
          <w:bCs/>
          <w:sz w:val="18"/>
          <w:szCs w:val="18"/>
        </w:rPr>
        <w:tab/>
      </w:r>
      <w:r w:rsidR="00B27DCC" w:rsidRPr="00C018EE">
        <w:rPr>
          <w:rFonts w:ascii="Arial" w:hAnsi="Arial" w:cs="Arial"/>
          <w:b/>
          <w:bCs/>
          <w:sz w:val="18"/>
          <w:szCs w:val="18"/>
          <w:u w:val="single"/>
        </w:rPr>
        <w:t>General</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The Contractor shall recommend methods of weed control for the project and</w:t>
      </w:r>
      <w:r w:rsidR="001A0BC6" w:rsidRPr="00C018EE">
        <w:rPr>
          <w:rFonts w:ascii="Arial" w:hAnsi="Arial" w:cs="Arial"/>
          <w:sz w:val="18"/>
          <w:szCs w:val="18"/>
        </w:rPr>
        <w:t xml:space="preserve"> provide details of</w:t>
      </w:r>
      <w:r w:rsidRPr="00C018EE">
        <w:rPr>
          <w:rFonts w:ascii="Arial" w:hAnsi="Arial" w:cs="Arial"/>
          <w:sz w:val="18"/>
          <w:szCs w:val="18"/>
        </w:rPr>
        <w:t xml:space="preserve"> the chemicals and application rates to be used.</w:t>
      </w:r>
    </w:p>
    <w:p w:rsidR="00B27DCC" w:rsidRPr="00C018EE" w:rsidRDefault="00B27DCC" w:rsidP="00B27DCC">
      <w:pPr>
        <w:tabs>
          <w:tab w:val="left" w:pos="-720"/>
        </w:tabs>
        <w:suppressAutoHyphens/>
        <w:jc w:val="both"/>
        <w:rPr>
          <w:rFonts w:ascii="Arial" w:hAnsi="Arial" w:cs="Arial"/>
          <w:bCs/>
          <w:sz w:val="18"/>
          <w:szCs w:val="18"/>
        </w:rPr>
      </w:pPr>
    </w:p>
    <w:p w:rsidR="00B27DCC" w:rsidRPr="00C018EE" w:rsidRDefault="00CE4181" w:rsidP="00B27DCC">
      <w:pPr>
        <w:tabs>
          <w:tab w:val="left" w:pos="-720"/>
        </w:tabs>
        <w:suppressAutoHyphens/>
        <w:jc w:val="both"/>
        <w:rPr>
          <w:rFonts w:ascii="Arial" w:hAnsi="Arial" w:cs="Arial"/>
          <w:b/>
          <w:bCs/>
          <w:sz w:val="18"/>
          <w:szCs w:val="18"/>
        </w:rPr>
      </w:pPr>
      <w:r w:rsidRPr="00C018EE">
        <w:rPr>
          <w:rFonts w:ascii="Arial" w:hAnsi="Arial" w:cs="Arial"/>
          <w:b/>
          <w:bCs/>
          <w:sz w:val="18"/>
          <w:szCs w:val="18"/>
        </w:rPr>
        <w:t>2</w:t>
      </w:r>
      <w:r w:rsidR="00B27DCC" w:rsidRPr="00C018EE">
        <w:rPr>
          <w:rFonts w:ascii="Arial" w:hAnsi="Arial" w:cs="Arial"/>
          <w:b/>
          <w:bCs/>
          <w:sz w:val="18"/>
          <w:szCs w:val="18"/>
        </w:rPr>
        <w:t>.2</w:t>
      </w:r>
      <w:r w:rsidR="00B27DCC" w:rsidRPr="00C018EE">
        <w:rPr>
          <w:rFonts w:ascii="Arial" w:hAnsi="Arial" w:cs="Arial"/>
          <w:b/>
          <w:bCs/>
          <w:sz w:val="18"/>
          <w:szCs w:val="18"/>
        </w:rPr>
        <w:tab/>
      </w:r>
      <w:r w:rsidR="00B27DCC" w:rsidRPr="00C018EE">
        <w:rPr>
          <w:rFonts w:ascii="Arial" w:hAnsi="Arial" w:cs="Arial"/>
          <w:b/>
          <w:bCs/>
          <w:sz w:val="18"/>
          <w:szCs w:val="18"/>
          <w:u w:val="single"/>
        </w:rPr>
        <w:t>Weed Control Requirements and Responsibilities</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(a)</w:t>
      </w:r>
      <w:r w:rsidRPr="00C018EE">
        <w:rPr>
          <w:rFonts w:ascii="Arial" w:hAnsi="Arial" w:cs="Arial"/>
          <w:sz w:val="18"/>
          <w:szCs w:val="18"/>
        </w:rPr>
        <w:tab/>
      </w:r>
      <w:r w:rsidRPr="00C018EE">
        <w:rPr>
          <w:rFonts w:ascii="Arial" w:hAnsi="Arial" w:cs="Arial"/>
          <w:sz w:val="18"/>
          <w:szCs w:val="18"/>
          <w:u w:val="single"/>
        </w:rPr>
        <w:t>Spot Spray</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283DCF" w:rsidP="00283DCF">
      <w:pPr>
        <w:tabs>
          <w:tab w:val="left" w:pos="-720"/>
        </w:tabs>
        <w:suppressAutoHyphens/>
        <w:ind w:left="720" w:hanging="720"/>
        <w:jc w:val="both"/>
        <w:rPr>
          <w:rFonts w:ascii="Arial" w:hAnsi="Arial" w:cs="Arial"/>
          <w:sz w:val="18"/>
          <w:szCs w:val="18"/>
        </w:rPr>
      </w:pPr>
      <w:r w:rsidRPr="00C018EE">
        <w:rPr>
          <w:rFonts w:ascii="Arial" w:hAnsi="Arial" w:cs="Arial"/>
          <w:sz w:val="18"/>
          <w:szCs w:val="18"/>
        </w:rPr>
        <w:tab/>
      </w:r>
      <w:r w:rsidR="00B27DCC" w:rsidRPr="00C018EE">
        <w:rPr>
          <w:rFonts w:ascii="Arial" w:hAnsi="Arial" w:cs="Arial"/>
          <w:sz w:val="18"/>
          <w:szCs w:val="18"/>
        </w:rPr>
        <w:t xml:space="preserve">Spot spraying, involving the controlled application of suitable </w:t>
      </w:r>
      <w:r w:rsidR="007A6EBE" w:rsidRPr="00C018EE">
        <w:rPr>
          <w:rFonts w:ascii="Arial" w:hAnsi="Arial" w:cs="Arial"/>
          <w:sz w:val="18"/>
          <w:szCs w:val="18"/>
        </w:rPr>
        <w:t xml:space="preserve">selective </w:t>
      </w:r>
      <w:r w:rsidR="00B27DCC" w:rsidRPr="00C018EE">
        <w:rPr>
          <w:rFonts w:ascii="Arial" w:hAnsi="Arial" w:cs="Arial"/>
          <w:sz w:val="18"/>
          <w:szCs w:val="18"/>
        </w:rPr>
        <w:t xml:space="preserve">systemic or knock-down herbicide (Roundup) to a target plant, shall only be carried out where there is very low risk of non-target damage.  </w:t>
      </w:r>
      <w:r w:rsidR="00B27DCC" w:rsidRPr="00C018EE">
        <w:rPr>
          <w:rFonts w:ascii="Arial" w:hAnsi="Arial" w:cs="Arial"/>
          <w:bCs/>
          <w:sz w:val="18"/>
          <w:szCs w:val="18"/>
        </w:rPr>
        <w:t xml:space="preserve">Roundup Biactive shall be used around wetlands and waterways. </w:t>
      </w:r>
      <w:r w:rsidR="001347F6" w:rsidRPr="00C018EE">
        <w:rPr>
          <w:rFonts w:ascii="Arial" w:hAnsi="Arial" w:cs="Arial"/>
          <w:bCs/>
          <w:sz w:val="18"/>
          <w:szCs w:val="18"/>
        </w:rPr>
        <w:t xml:space="preserve"> </w:t>
      </w:r>
      <w:r w:rsidR="00B27DCC" w:rsidRPr="00C018EE">
        <w:rPr>
          <w:rFonts w:ascii="Arial" w:hAnsi="Arial" w:cs="Arial"/>
          <w:bCs/>
          <w:sz w:val="18"/>
          <w:szCs w:val="18"/>
        </w:rPr>
        <w:t>The herbicide shall be used according to the manufacturer</w:t>
      </w:r>
      <w:r w:rsidR="00DC5453" w:rsidRPr="00C018EE">
        <w:rPr>
          <w:rFonts w:ascii="Arial" w:hAnsi="Arial" w:cs="Arial"/>
          <w:bCs/>
          <w:sz w:val="18"/>
          <w:szCs w:val="18"/>
        </w:rPr>
        <w:t>'</w:t>
      </w:r>
      <w:r w:rsidR="00B27DCC" w:rsidRPr="00C018EE">
        <w:rPr>
          <w:rFonts w:ascii="Arial" w:hAnsi="Arial" w:cs="Arial"/>
          <w:bCs/>
          <w:sz w:val="18"/>
          <w:szCs w:val="18"/>
        </w:rPr>
        <w:t xml:space="preserve">s recommended rates. </w:t>
      </w:r>
      <w:r w:rsidR="001347F6" w:rsidRPr="00C018EE">
        <w:rPr>
          <w:rFonts w:ascii="Arial" w:hAnsi="Arial" w:cs="Arial"/>
          <w:bCs/>
          <w:sz w:val="18"/>
          <w:szCs w:val="18"/>
        </w:rPr>
        <w:t xml:space="preserve"> </w:t>
      </w:r>
      <w:r w:rsidR="00B27DCC" w:rsidRPr="00C018EE">
        <w:rPr>
          <w:rFonts w:ascii="Arial" w:hAnsi="Arial" w:cs="Arial"/>
          <w:bCs/>
          <w:sz w:val="18"/>
          <w:szCs w:val="18"/>
        </w:rPr>
        <w:t xml:space="preserve">Any off-target damage shall be </w:t>
      </w:r>
      <w:r w:rsidR="00FE2FD4" w:rsidRPr="00C018EE">
        <w:rPr>
          <w:rFonts w:ascii="Arial" w:hAnsi="Arial" w:cs="Arial"/>
          <w:bCs/>
          <w:sz w:val="18"/>
          <w:szCs w:val="18"/>
        </w:rPr>
        <w:t>rectified</w:t>
      </w:r>
      <w:r w:rsidR="00B27DCC" w:rsidRPr="00C018EE">
        <w:rPr>
          <w:rFonts w:ascii="Arial" w:hAnsi="Arial" w:cs="Arial"/>
          <w:bCs/>
          <w:sz w:val="18"/>
          <w:szCs w:val="18"/>
        </w:rPr>
        <w:t xml:space="preserve"> by the Contractor.</w:t>
      </w:r>
      <w:r w:rsidR="00FF1A54" w:rsidRPr="00C018EE">
        <w:rPr>
          <w:rFonts w:ascii="Arial" w:hAnsi="Arial" w:cs="Arial"/>
          <w:bCs/>
          <w:sz w:val="18"/>
          <w:szCs w:val="18"/>
        </w:rPr>
        <w:t xml:space="preserve"> </w:t>
      </w:r>
      <w:r w:rsidR="00B27DCC" w:rsidRPr="00C018EE">
        <w:rPr>
          <w:rFonts w:ascii="Arial" w:hAnsi="Arial" w:cs="Arial"/>
          <w:sz w:val="18"/>
          <w:szCs w:val="18"/>
        </w:rPr>
        <w:t xml:space="preserve"> Spraying shall not be carried out in windy conditions in order to avoid spray drift.  Spray shall not be applied to adjacent non-target plants.</w:t>
      </w:r>
    </w:p>
    <w:p w:rsidR="001347F6" w:rsidRPr="00C018EE" w:rsidRDefault="001347F6" w:rsidP="00B27DCC">
      <w:pPr>
        <w:tabs>
          <w:tab w:val="left" w:pos="-720"/>
        </w:tabs>
        <w:suppressAutoHyphens/>
        <w:jc w:val="both"/>
        <w:rPr>
          <w:rFonts w:ascii="Arial" w:hAnsi="Arial" w:cs="Arial"/>
          <w:bCs/>
          <w:sz w:val="18"/>
          <w:szCs w:val="18"/>
        </w:rPr>
      </w:pPr>
    </w:p>
    <w:p w:rsidR="001A0BC6" w:rsidRPr="00C018EE" w:rsidRDefault="00283DCF" w:rsidP="00B27DCC">
      <w:pPr>
        <w:tabs>
          <w:tab w:val="left" w:pos="-720"/>
        </w:tabs>
        <w:suppressAutoHyphens/>
        <w:jc w:val="both"/>
        <w:rPr>
          <w:rFonts w:ascii="Arial" w:hAnsi="Arial" w:cs="Arial"/>
          <w:bCs/>
          <w:sz w:val="18"/>
          <w:szCs w:val="18"/>
        </w:rPr>
      </w:pPr>
      <w:r w:rsidRPr="00C018EE">
        <w:rPr>
          <w:rFonts w:ascii="Arial" w:hAnsi="Arial" w:cs="Arial"/>
          <w:sz w:val="18"/>
          <w:szCs w:val="18"/>
        </w:rPr>
        <w:tab/>
      </w:r>
      <w:r w:rsidR="001A0BC6" w:rsidRPr="00C018EE">
        <w:rPr>
          <w:rFonts w:ascii="Arial" w:hAnsi="Arial" w:cs="Arial"/>
          <w:sz w:val="18"/>
          <w:szCs w:val="18"/>
        </w:rPr>
        <w:t>A red marking dye shall be added to the spray mix.</w:t>
      </w:r>
    </w:p>
    <w:p w:rsidR="001A0BC6" w:rsidRPr="00C018EE" w:rsidRDefault="001A0BC6" w:rsidP="00B27DCC">
      <w:pPr>
        <w:tabs>
          <w:tab w:val="left" w:pos="-720"/>
        </w:tabs>
        <w:suppressAutoHyphens/>
        <w:jc w:val="both"/>
        <w:rPr>
          <w:rFonts w:ascii="Arial" w:hAnsi="Arial" w:cs="Arial"/>
          <w:bCs/>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(b)</w:t>
      </w:r>
      <w:r w:rsidRPr="00C018EE">
        <w:rPr>
          <w:rFonts w:ascii="Arial" w:hAnsi="Arial" w:cs="Arial"/>
          <w:sz w:val="18"/>
          <w:szCs w:val="18"/>
        </w:rPr>
        <w:tab/>
      </w:r>
      <w:r w:rsidRPr="00C018EE">
        <w:rPr>
          <w:rFonts w:ascii="Arial" w:hAnsi="Arial" w:cs="Arial"/>
          <w:sz w:val="18"/>
          <w:szCs w:val="18"/>
          <w:u w:val="single"/>
        </w:rPr>
        <w:t>Boom Spray</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283DCF" w:rsidP="00283DCF">
      <w:pPr>
        <w:tabs>
          <w:tab w:val="left" w:pos="-720"/>
        </w:tabs>
        <w:suppressAutoHyphens/>
        <w:ind w:left="720" w:hanging="720"/>
        <w:jc w:val="both"/>
        <w:rPr>
          <w:rFonts w:ascii="Arial" w:hAnsi="Arial" w:cs="Arial"/>
          <w:sz w:val="18"/>
          <w:szCs w:val="18"/>
        </w:rPr>
      </w:pPr>
      <w:r w:rsidRPr="00C018EE">
        <w:rPr>
          <w:rFonts w:ascii="Arial" w:hAnsi="Arial" w:cs="Arial"/>
          <w:sz w:val="18"/>
          <w:szCs w:val="18"/>
        </w:rPr>
        <w:tab/>
      </w:r>
      <w:r w:rsidR="00B27DCC" w:rsidRPr="00C018EE">
        <w:rPr>
          <w:rFonts w:ascii="Arial" w:hAnsi="Arial" w:cs="Arial"/>
          <w:sz w:val="18"/>
          <w:szCs w:val="18"/>
        </w:rPr>
        <w:t xml:space="preserve">Boom spraying, involving the application of suitable </w:t>
      </w:r>
      <w:r w:rsidR="001A0BC6" w:rsidRPr="00C018EE">
        <w:rPr>
          <w:rFonts w:ascii="Arial" w:hAnsi="Arial" w:cs="Arial"/>
          <w:sz w:val="18"/>
          <w:szCs w:val="18"/>
        </w:rPr>
        <w:t xml:space="preserve">selective </w:t>
      </w:r>
      <w:r w:rsidR="00B27DCC" w:rsidRPr="00C018EE">
        <w:rPr>
          <w:rFonts w:ascii="Arial" w:hAnsi="Arial" w:cs="Arial"/>
          <w:sz w:val="18"/>
          <w:szCs w:val="18"/>
        </w:rPr>
        <w:t xml:space="preserve">systemic herbicide to a broad acre area, shall only be carried out where there is very low risk of non-target damage.  </w:t>
      </w:r>
      <w:r w:rsidR="001A0BC6" w:rsidRPr="00C018EE">
        <w:rPr>
          <w:rFonts w:ascii="Arial" w:hAnsi="Arial" w:cs="Arial"/>
          <w:sz w:val="18"/>
          <w:szCs w:val="18"/>
        </w:rPr>
        <w:t>A suitable herbicide</w:t>
      </w:r>
      <w:r w:rsidR="00B27DCC" w:rsidRPr="00C018EE">
        <w:rPr>
          <w:rFonts w:ascii="Arial" w:hAnsi="Arial" w:cs="Arial"/>
          <w:bCs/>
          <w:sz w:val="18"/>
          <w:szCs w:val="18"/>
        </w:rPr>
        <w:t xml:space="preserve"> shall be used around wetlands and waterways. </w:t>
      </w:r>
      <w:r w:rsidR="001347F6" w:rsidRPr="00C018EE">
        <w:rPr>
          <w:rFonts w:ascii="Arial" w:hAnsi="Arial" w:cs="Arial"/>
          <w:bCs/>
          <w:sz w:val="18"/>
          <w:szCs w:val="18"/>
        </w:rPr>
        <w:t xml:space="preserve"> </w:t>
      </w:r>
      <w:r w:rsidR="00B27DCC" w:rsidRPr="00C018EE">
        <w:rPr>
          <w:rFonts w:ascii="Arial" w:hAnsi="Arial" w:cs="Arial"/>
          <w:bCs/>
          <w:sz w:val="18"/>
          <w:szCs w:val="18"/>
        </w:rPr>
        <w:t>The herbicide shall be used according to the manufacturer</w:t>
      </w:r>
      <w:r w:rsidR="00DC5453" w:rsidRPr="00C018EE">
        <w:rPr>
          <w:rFonts w:ascii="Arial" w:hAnsi="Arial" w:cs="Arial"/>
          <w:bCs/>
          <w:sz w:val="18"/>
          <w:szCs w:val="18"/>
        </w:rPr>
        <w:t>'</w:t>
      </w:r>
      <w:r w:rsidR="00B27DCC" w:rsidRPr="00C018EE">
        <w:rPr>
          <w:rFonts w:ascii="Arial" w:hAnsi="Arial" w:cs="Arial"/>
          <w:bCs/>
          <w:sz w:val="18"/>
          <w:szCs w:val="18"/>
        </w:rPr>
        <w:t xml:space="preserve">s recommended rates. </w:t>
      </w:r>
      <w:r w:rsidR="001347F6" w:rsidRPr="00C018EE">
        <w:rPr>
          <w:rFonts w:ascii="Arial" w:hAnsi="Arial" w:cs="Arial"/>
          <w:bCs/>
          <w:sz w:val="18"/>
          <w:szCs w:val="18"/>
        </w:rPr>
        <w:t xml:space="preserve"> </w:t>
      </w:r>
      <w:r w:rsidR="00B27DCC" w:rsidRPr="00C018EE">
        <w:rPr>
          <w:rFonts w:ascii="Arial" w:hAnsi="Arial" w:cs="Arial"/>
          <w:bCs/>
          <w:sz w:val="18"/>
          <w:szCs w:val="18"/>
        </w:rPr>
        <w:t xml:space="preserve">Any off-target damage shall be </w:t>
      </w:r>
      <w:r w:rsidR="001A0BC6" w:rsidRPr="00C018EE">
        <w:rPr>
          <w:rFonts w:ascii="Arial" w:hAnsi="Arial" w:cs="Arial"/>
          <w:bCs/>
          <w:sz w:val="18"/>
          <w:szCs w:val="18"/>
        </w:rPr>
        <w:t>rectified</w:t>
      </w:r>
      <w:r w:rsidR="00B27DCC" w:rsidRPr="00C018EE">
        <w:rPr>
          <w:rFonts w:ascii="Arial" w:hAnsi="Arial" w:cs="Arial"/>
          <w:bCs/>
          <w:sz w:val="18"/>
          <w:szCs w:val="18"/>
        </w:rPr>
        <w:t xml:space="preserve"> by the Contractor.</w:t>
      </w:r>
      <w:r w:rsidR="00B27DCC" w:rsidRPr="00C018EE">
        <w:rPr>
          <w:rFonts w:ascii="Arial" w:hAnsi="Arial" w:cs="Arial"/>
          <w:sz w:val="18"/>
          <w:szCs w:val="18"/>
        </w:rPr>
        <w:t xml:space="preserve"> </w:t>
      </w:r>
      <w:r w:rsidR="00FF1A54" w:rsidRPr="00C018EE">
        <w:rPr>
          <w:rFonts w:ascii="Arial" w:hAnsi="Arial" w:cs="Arial"/>
          <w:sz w:val="18"/>
          <w:szCs w:val="18"/>
        </w:rPr>
        <w:t xml:space="preserve"> </w:t>
      </w:r>
      <w:r w:rsidR="00B27DCC" w:rsidRPr="00C018EE">
        <w:rPr>
          <w:rFonts w:ascii="Arial" w:hAnsi="Arial" w:cs="Arial"/>
          <w:sz w:val="18"/>
          <w:szCs w:val="18"/>
        </w:rPr>
        <w:t>Spraying shall not be carried out in windy conditions in order to avoid spray drift.</w:t>
      </w:r>
    </w:p>
    <w:p w:rsidR="001347F6" w:rsidRPr="00C018EE" w:rsidRDefault="001347F6" w:rsidP="00B27DCC">
      <w:pPr>
        <w:tabs>
          <w:tab w:val="left" w:pos="-720"/>
        </w:tabs>
        <w:suppressAutoHyphens/>
        <w:jc w:val="both"/>
        <w:rPr>
          <w:rFonts w:ascii="Arial" w:hAnsi="Arial" w:cs="Arial"/>
          <w:bCs/>
          <w:sz w:val="18"/>
          <w:szCs w:val="18"/>
        </w:rPr>
      </w:pPr>
    </w:p>
    <w:p w:rsidR="00B27DCC" w:rsidRPr="00C018EE" w:rsidRDefault="00CE4181" w:rsidP="00B27DCC">
      <w:pPr>
        <w:tabs>
          <w:tab w:val="left" w:pos="-720"/>
        </w:tabs>
        <w:suppressAutoHyphens/>
        <w:jc w:val="both"/>
        <w:rPr>
          <w:rFonts w:ascii="Arial" w:hAnsi="Arial" w:cs="Arial"/>
          <w:b/>
          <w:bCs/>
          <w:sz w:val="18"/>
          <w:szCs w:val="18"/>
        </w:rPr>
      </w:pPr>
      <w:r w:rsidRPr="00C018EE">
        <w:rPr>
          <w:rFonts w:ascii="Arial" w:hAnsi="Arial" w:cs="Arial"/>
          <w:b/>
          <w:bCs/>
          <w:sz w:val="18"/>
          <w:szCs w:val="18"/>
        </w:rPr>
        <w:t>3</w:t>
      </w:r>
      <w:r w:rsidR="00B27DCC" w:rsidRPr="00C018EE">
        <w:rPr>
          <w:rFonts w:ascii="Arial" w:hAnsi="Arial" w:cs="Arial"/>
          <w:b/>
          <w:bCs/>
          <w:sz w:val="18"/>
          <w:szCs w:val="18"/>
        </w:rPr>
        <w:t>.</w:t>
      </w:r>
      <w:r w:rsidR="00B27DCC" w:rsidRPr="00C018EE">
        <w:rPr>
          <w:rFonts w:ascii="Arial" w:hAnsi="Arial" w:cs="Arial"/>
          <w:b/>
          <w:bCs/>
          <w:sz w:val="18"/>
          <w:szCs w:val="18"/>
        </w:rPr>
        <w:tab/>
      </w:r>
      <w:r w:rsidR="00B27DCC" w:rsidRPr="00C018EE">
        <w:rPr>
          <w:rFonts w:ascii="Arial" w:hAnsi="Arial" w:cs="Arial"/>
          <w:b/>
          <w:bCs/>
          <w:sz w:val="18"/>
          <w:szCs w:val="18"/>
          <w:u w:val="single"/>
        </w:rPr>
        <w:t>PEST/DISEASE CONTROL</w:t>
      </w:r>
    </w:p>
    <w:p w:rsidR="00B27DCC" w:rsidRPr="00C018EE" w:rsidRDefault="00B27DCC" w:rsidP="00B27DCC">
      <w:pPr>
        <w:tabs>
          <w:tab w:val="left" w:pos="-720"/>
        </w:tabs>
        <w:suppressAutoHyphens/>
        <w:jc w:val="both"/>
        <w:rPr>
          <w:rFonts w:ascii="Arial" w:hAnsi="Arial" w:cs="Arial"/>
          <w:sz w:val="18"/>
          <w:szCs w:val="18"/>
        </w:rPr>
      </w:pPr>
    </w:p>
    <w:p w:rsidR="00C8656E" w:rsidRPr="00C018EE" w:rsidRDefault="00C8656E" w:rsidP="00C8656E">
      <w:pPr>
        <w:rPr>
          <w:rFonts w:ascii="Arial" w:hAnsi="Arial" w:cs="Arial"/>
          <w:sz w:val="18"/>
          <w:szCs w:val="18"/>
        </w:rPr>
      </w:pPr>
      <w:r w:rsidRPr="00C018EE">
        <w:rPr>
          <w:rFonts w:ascii="Arial" w:hAnsi="Arial" w:cs="Arial"/>
          <w:sz w:val="18"/>
          <w:szCs w:val="18"/>
        </w:rPr>
        <w:t>Insect pests, fungus and disease shall be controlled by means of appropriate treatment.</w:t>
      </w:r>
    </w:p>
    <w:p w:rsidR="00C8656E" w:rsidRPr="00C018EE" w:rsidRDefault="00C8656E" w:rsidP="00C8656E">
      <w:pPr>
        <w:rPr>
          <w:rFonts w:ascii="Arial" w:hAnsi="Arial" w:cs="Arial"/>
          <w:sz w:val="18"/>
          <w:szCs w:val="18"/>
        </w:rPr>
      </w:pPr>
    </w:p>
    <w:p w:rsidR="00C8656E" w:rsidRPr="00C018EE" w:rsidRDefault="00C8656E" w:rsidP="00C8656E">
      <w:pPr>
        <w:rPr>
          <w:rFonts w:ascii="Arial" w:hAnsi="Arial" w:cs="Arial"/>
          <w:b/>
          <w:bCs/>
          <w:sz w:val="18"/>
          <w:szCs w:val="18"/>
        </w:rPr>
      </w:pPr>
      <w:r w:rsidRPr="00C018EE">
        <w:rPr>
          <w:rFonts w:ascii="Arial" w:hAnsi="Arial" w:cs="Arial"/>
          <w:sz w:val="18"/>
          <w:szCs w:val="18"/>
        </w:rPr>
        <w:t xml:space="preserve">All chemicals shall be used in accordance with the manufacturer's recommendations and shall be approved by the </w:t>
      </w:r>
      <w:r w:rsidR="00C018EE">
        <w:rPr>
          <w:rFonts w:ascii="Arial" w:hAnsi="Arial" w:cs="Arial"/>
          <w:sz w:val="18"/>
          <w:szCs w:val="18"/>
        </w:rPr>
        <w:t>Principal</w:t>
      </w:r>
      <w:r w:rsidRPr="00C018EE">
        <w:rPr>
          <w:rFonts w:ascii="Arial" w:hAnsi="Arial" w:cs="Arial"/>
          <w:sz w:val="18"/>
          <w:szCs w:val="18"/>
        </w:rPr>
        <w:t>.  Any off-target damage shall be made good by the Contractor at the Contractor’s expense.</w:t>
      </w:r>
    </w:p>
    <w:p w:rsidR="00C8656E" w:rsidRPr="00C018EE" w:rsidRDefault="00C8656E" w:rsidP="00C8656E">
      <w:pPr>
        <w:tabs>
          <w:tab w:val="left" w:pos="-720"/>
        </w:tabs>
        <w:suppressAutoHyphens/>
        <w:rPr>
          <w:rFonts w:ascii="Arial" w:hAnsi="Arial" w:cs="Arial"/>
          <w:sz w:val="18"/>
          <w:szCs w:val="18"/>
        </w:rPr>
      </w:pPr>
    </w:p>
    <w:p w:rsidR="00C8656E" w:rsidRPr="00C018EE" w:rsidRDefault="00C8656E" w:rsidP="00C8656E">
      <w:pPr>
        <w:rPr>
          <w:rFonts w:ascii="Arial" w:hAnsi="Arial" w:cs="Arial"/>
          <w:bCs/>
          <w:sz w:val="18"/>
          <w:szCs w:val="18"/>
        </w:rPr>
      </w:pPr>
      <w:r w:rsidRPr="00C018EE">
        <w:rPr>
          <w:rFonts w:ascii="Arial" w:hAnsi="Arial" w:cs="Arial"/>
          <w:bCs/>
          <w:sz w:val="18"/>
          <w:szCs w:val="18"/>
        </w:rPr>
        <w:t xml:space="preserve">Refer to </w:t>
      </w:r>
      <w:r w:rsidRPr="00C018EE">
        <w:rPr>
          <w:rFonts w:ascii="Arial" w:hAnsi="Arial" w:cs="Arial"/>
          <w:b/>
          <w:bCs/>
          <w:sz w:val="18"/>
          <w:szCs w:val="18"/>
        </w:rPr>
        <w:t>Contract Specific Requirements</w:t>
      </w:r>
      <w:r w:rsidRPr="00C018EE">
        <w:rPr>
          <w:rFonts w:ascii="Arial" w:hAnsi="Arial" w:cs="Arial"/>
          <w:bCs/>
          <w:sz w:val="18"/>
          <w:szCs w:val="18"/>
        </w:rPr>
        <w:t xml:space="preserve"> for pest/disease control methods.</w:t>
      </w:r>
    </w:p>
    <w:p w:rsidR="00C8656E" w:rsidRPr="00C018EE" w:rsidRDefault="00C8656E" w:rsidP="00C8656E">
      <w:pPr>
        <w:tabs>
          <w:tab w:val="left" w:pos="-720"/>
        </w:tabs>
        <w:suppressAutoHyphens/>
        <w:rPr>
          <w:rFonts w:ascii="Arial" w:hAnsi="Arial" w:cs="Arial"/>
          <w:sz w:val="18"/>
          <w:szCs w:val="18"/>
        </w:rPr>
      </w:pPr>
    </w:p>
    <w:p w:rsidR="00C8656E" w:rsidRPr="00C018EE" w:rsidRDefault="00C8656E" w:rsidP="00C8656E">
      <w:pPr>
        <w:tabs>
          <w:tab w:val="left" w:pos="-720"/>
        </w:tabs>
        <w:suppressAutoHyphens/>
        <w:rPr>
          <w:rFonts w:ascii="Arial" w:hAnsi="Arial" w:cs="Arial"/>
          <w:sz w:val="18"/>
          <w:szCs w:val="18"/>
        </w:rPr>
      </w:pPr>
      <w:r w:rsidRPr="00C018EE">
        <w:rPr>
          <w:rFonts w:ascii="Arial" w:hAnsi="Arial" w:cs="Arial"/>
          <w:sz w:val="18"/>
          <w:szCs w:val="18"/>
        </w:rPr>
        <w:t>(a)</w:t>
      </w:r>
      <w:r w:rsidRPr="00C018EE">
        <w:rPr>
          <w:rFonts w:ascii="Arial" w:hAnsi="Arial" w:cs="Arial"/>
          <w:sz w:val="18"/>
          <w:szCs w:val="18"/>
        </w:rPr>
        <w:tab/>
      </w:r>
      <w:r w:rsidRPr="00C018EE">
        <w:rPr>
          <w:rFonts w:ascii="Arial" w:hAnsi="Arial" w:cs="Arial"/>
          <w:sz w:val="18"/>
          <w:szCs w:val="18"/>
          <w:u w:val="single"/>
        </w:rPr>
        <w:t>Pest/Disease Control Method Specified by Principal</w:t>
      </w:r>
    </w:p>
    <w:p w:rsidR="00C8656E" w:rsidRPr="00C018EE" w:rsidRDefault="00C8656E" w:rsidP="00C8656E">
      <w:pPr>
        <w:tabs>
          <w:tab w:val="left" w:pos="-720"/>
        </w:tabs>
        <w:suppressAutoHyphens/>
        <w:rPr>
          <w:rFonts w:ascii="Arial" w:hAnsi="Arial" w:cs="Arial"/>
          <w:sz w:val="18"/>
          <w:szCs w:val="18"/>
        </w:rPr>
      </w:pPr>
    </w:p>
    <w:p w:rsidR="00C8656E" w:rsidRPr="00C018EE" w:rsidRDefault="00C8656E" w:rsidP="00C8656E">
      <w:pPr>
        <w:tabs>
          <w:tab w:val="left" w:pos="-720"/>
        </w:tabs>
        <w:suppressAutoHyphens/>
        <w:ind w:left="720"/>
        <w:rPr>
          <w:rFonts w:ascii="Arial" w:hAnsi="Arial" w:cs="Arial"/>
          <w:sz w:val="18"/>
          <w:szCs w:val="18"/>
        </w:rPr>
      </w:pPr>
      <w:r w:rsidRPr="00C018EE">
        <w:rPr>
          <w:rFonts w:ascii="Arial" w:hAnsi="Arial" w:cs="Arial"/>
          <w:sz w:val="18"/>
          <w:szCs w:val="18"/>
        </w:rPr>
        <w:t xml:space="preserve">The method of pest/disease control for the project shall be as specified by the Principal in the </w:t>
      </w:r>
      <w:r w:rsidRPr="00C018EE">
        <w:rPr>
          <w:rFonts w:ascii="Arial" w:hAnsi="Arial" w:cs="Arial"/>
          <w:b/>
          <w:sz w:val="18"/>
          <w:szCs w:val="18"/>
        </w:rPr>
        <w:t>Contract Specific Requirements</w:t>
      </w:r>
      <w:r w:rsidRPr="00C018EE">
        <w:rPr>
          <w:rFonts w:ascii="Arial" w:hAnsi="Arial" w:cs="Arial"/>
          <w:bCs/>
          <w:sz w:val="18"/>
          <w:szCs w:val="18"/>
        </w:rPr>
        <w:t>.</w:t>
      </w:r>
    </w:p>
    <w:p w:rsidR="00C8656E" w:rsidRPr="00C018EE" w:rsidRDefault="00C8656E" w:rsidP="00C8656E">
      <w:pPr>
        <w:tabs>
          <w:tab w:val="left" w:pos="-720"/>
        </w:tabs>
        <w:suppressAutoHyphens/>
        <w:ind w:left="720"/>
        <w:rPr>
          <w:rFonts w:ascii="Arial" w:hAnsi="Arial" w:cs="Arial"/>
          <w:sz w:val="18"/>
          <w:szCs w:val="18"/>
        </w:rPr>
      </w:pPr>
    </w:p>
    <w:p w:rsidR="00C8656E" w:rsidRPr="00C018EE" w:rsidRDefault="00C8656E" w:rsidP="00C8656E">
      <w:pPr>
        <w:tabs>
          <w:tab w:val="left" w:pos="-720"/>
        </w:tabs>
        <w:suppressAutoHyphens/>
        <w:ind w:left="720"/>
        <w:rPr>
          <w:rFonts w:ascii="Arial" w:hAnsi="Arial" w:cs="Arial"/>
          <w:sz w:val="18"/>
          <w:szCs w:val="18"/>
        </w:rPr>
      </w:pPr>
      <w:r w:rsidRPr="00C018EE">
        <w:rPr>
          <w:rFonts w:ascii="Arial" w:hAnsi="Arial" w:cs="Arial"/>
          <w:sz w:val="18"/>
          <w:szCs w:val="18"/>
        </w:rPr>
        <w:t xml:space="preserve">Chemicals and application rates required to be used for the project shall be as specified in the </w:t>
      </w:r>
      <w:r w:rsidRPr="00C018EE">
        <w:rPr>
          <w:rFonts w:ascii="Arial" w:hAnsi="Arial" w:cs="Arial"/>
          <w:b/>
          <w:sz w:val="18"/>
          <w:szCs w:val="18"/>
        </w:rPr>
        <w:t>Contract Specific Requirements</w:t>
      </w:r>
      <w:r w:rsidRPr="00C018EE">
        <w:rPr>
          <w:rFonts w:ascii="Arial" w:hAnsi="Arial" w:cs="Arial"/>
          <w:sz w:val="18"/>
          <w:szCs w:val="18"/>
        </w:rPr>
        <w:t>.</w:t>
      </w:r>
    </w:p>
    <w:p w:rsidR="00C8656E" w:rsidRPr="00C018EE" w:rsidRDefault="00C8656E" w:rsidP="00C8656E">
      <w:pPr>
        <w:tabs>
          <w:tab w:val="left" w:pos="-720"/>
        </w:tabs>
        <w:suppressAutoHyphens/>
        <w:rPr>
          <w:rFonts w:ascii="Arial" w:hAnsi="Arial" w:cs="Arial"/>
          <w:sz w:val="18"/>
          <w:szCs w:val="18"/>
        </w:rPr>
      </w:pPr>
    </w:p>
    <w:p w:rsidR="00C8656E" w:rsidRPr="00C018EE" w:rsidRDefault="00C8656E" w:rsidP="00C8656E">
      <w:pPr>
        <w:rPr>
          <w:rFonts w:ascii="Arial" w:hAnsi="Arial" w:cs="Arial"/>
          <w:sz w:val="18"/>
          <w:szCs w:val="18"/>
          <w:u w:val="single"/>
        </w:rPr>
      </w:pPr>
      <w:r w:rsidRPr="00C018EE">
        <w:rPr>
          <w:rFonts w:ascii="Arial" w:hAnsi="Arial" w:cs="Arial"/>
          <w:sz w:val="18"/>
          <w:szCs w:val="18"/>
        </w:rPr>
        <w:t>(b)</w:t>
      </w:r>
      <w:r w:rsidRPr="00C018EE">
        <w:rPr>
          <w:rFonts w:ascii="Arial" w:hAnsi="Arial" w:cs="Arial"/>
          <w:sz w:val="18"/>
          <w:szCs w:val="18"/>
        </w:rPr>
        <w:tab/>
      </w:r>
      <w:r w:rsidRPr="00C018EE">
        <w:rPr>
          <w:rFonts w:ascii="Arial" w:hAnsi="Arial" w:cs="Arial"/>
          <w:sz w:val="18"/>
          <w:szCs w:val="18"/>
          <w:u w:val="single"/>
        </w:rPr>
        <w:t>Pest/Disease Control Method Recommended by Contractor</w:t>
      </w:r>
    </w:p>
    <w:p w:rsidR="00C8656E" w:rsidRPr="00C018EE" w:rsidRDefault="00C8656E" w:rsidP="00C8656E">
      <w:pPr>
        <w:rPr>
          <w:rFonts w:ascii="Arial" w:hAnsi="Arial" w:cs="Arial"/>
          <w:sz w:val="18"/>
          <w:szCs w:val="18"/>
        </w:rPr>
      </w:pPr>
    </w:p>
    <w:p w:rsidR="00C8656E" w:rsidRPr="00C018EE" w:rsidRDefault="00C8656E" w:rsidP="00C8656E">
      <w:pPr>
        <w:tabs>
          <w:tab w:val="left" w:pos="-720"/>
        </w:tabs>
        <w:suppressAutoHyphens/>
        <w:ind w:left="700"/>
        <w:rPr>
          <w:rFonts w:ascii="Arial" w:hAnsi="Arial" w:cs="Arial"/>
          <w:sz w:val="18"/>
          <w:szCs w:val="18"/>
        </w:rPr>
      </w:pPr>
      <w:r w:rsidRPr="00C018EE">
        <w:rPr>
          <w:rFonts w:ascii="Arial" w:hAnsi="Arial" w:cs="Arial"/>
          <w:bCs/>
          <w:sz w:val="18"/>
          <w:szCs w:val="18"/>
        </w:rPr>
        <w:t xml:space="preserve">The Pesticide Schedule in the </w:t>
      </w:r>
      <w:r w:rsidRPr="00C018EE">
        <w:rPr>
          <w:rFonts w:ascii="Arial" w:hAnsi="Arial" w:cs="Arial"/>
          <w:b/>
          <w:bCs/>
          <w:sz w:val="18"/>
          <w:szCs w:val="18"/>
        </w:rPr>
        <w:t>Contract Specific Requirements</w:t>
      </w:r>
      <w:r w:rsidRPr="00C018EE">
        <w:rPr>
          <w:rFonts w:ascii="Arial" w:hAnsi="Arial" w:cs="Arial"/>
          <w:sz w:val="18"/>
          <w:szCs w:val="18"/>
        </w:rPr>
        <w:t xml:space="preserve"> shall be completed by the Contractor as required during the Contract period recommending preferred methods of pest/disease control for the project, and chemicals and application rates to be used.</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CE4181" w:rsidP="00B27DCC">
      <w:pPr>
        <w:tabs>
          <w:tab w:val="left" w:pos="-720"/>
          <w:tab w:val="left" w:pos="0"/>
        </w:tabs>
        <w:suppressAutoHyphens/>
        <w:ind w:left="720" w:hanging="720"/>
        <w:jc w:val="both"/>
        <w:rPr>
          <w:rFonts w:ascii="Arial" w:hAnsi="Arial" w:cs="Arial"/>
          <w:b/>
          <w:bCs/>
          <w:sz w:val="18"/>
          <w:szCs w:val="18"/>
        </w:rPr>
      </w:pPr>
      <w:r w:rsidRPr="00C018EE">
        <w:rPr>
          <w:rFonts w:ascii="Arial" w:hAnsi="Arial" w:cs="Arial"/>
          <w:b/>
          <w:bCs/>
          <w:sz w:val="18"/>
          <w:szCs w:val="18"/>
        </w:rPr>
        <w:t>4</w:t>
      </w:r>
      <w:r w:rsidR="00B27DCC" w:rsidRPr="00C018EE">
        <w:rPr>
          <w:rFonts w:ascii="Arial" w:hAnsi="Arial" w:cs="Arial"/>
          <w:b/>
          <w:bCs/>
          <w:sz w:val="18"/>
          <w:szCs w:val="18"/>
        </w:rPr>
        <w:t>.</w:t>
      </w:r>
      <w:r w:rsidR="00B27DCC" w:rsidRPr="00C018EE">
        <w:rPr>
          <w:rFonts w:ascii="Arial" w:hAnsi="Arial" w:cs="Arial"/>
          <w:b/>
          <w:bCs/>
          <w:sz w:val="18"/>
          <w:szCs w:val="18"/>
        </w:rPr>
        <w:tab/>
      </w:r>
      <w:r w:rsidR="001A0BC6" w:rsidRPr="00C018EE">
        <w:rPr>
          <w:rFonts w:ascii="Arial" w:hAnsi="Arial" w:cs="Arial"/>
          <w:b/>
          <w:bCs/>
          <w:sz w:val="18"/>
          <w:szCs w:val="18"/>
          <w:u w:val="single"/>
        </w:rPr>
        <w:t>CUTTING</w:t>
      </w:r>
      <w:r w:rsidR="00B27DCC" w:rsidRPr="00C018EE">
        <w:rPr>
          <w:rFonts w:ascii="Arial" w:hAnsi="Arial" w:cs="Arial"/>
          <w:b/>
          <w:bCs/>
          <w:sz w:val="18"/>
          <w:szCs w:val="18"/>
          <w:u w:val="single"/>
        </w:rPr>
        <w:t xml:space="preserve"> OF </w:t>
      </w:r>
      <w:r w:rsidR="001A0BC6" w:rsidRPr="00C018EE">
        <w:rPr>
          <w:rFonts w:ascii="Arial" w:hAnsi="Arial" w:cs="Arial"/>
          <w:b/>
          <w:bCs/>
          <w:sz w:val="18"/>
          <w:szCs w:val="18"/>
          <w:u w:val="single"/>
        </w:rPr>
        <w:t>LAWN</w:t>
      </w:r>
      <w:r w:rsidR="00B27DCC" w:rsidRPr="00C018EE">
        <w:rPr>
          <w:rFonts w:ascii="Arial" w:hAnsi="Arial" w:cs="Arial"/>
          <w:b/>
          <w:bCs/>
          <w:sz w:val="18"/>
          <w:szCs w:val="18"/>
          <w:u w:val="single"/>
        </w:rPr>
        <w:t xml:space="preserve"> AND SEEDED AREAS</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 xml:space="preserve">The Contractor shall </w:t>
      </w:r>
      <w:r w:rsidR="001A0BC6" w:rsidRPr="00C018EE">
        <w:rPr>
          <w:rFonts w:ascii="Arial" w:hAnsi="Arial" w:cs="Arial"/>
          <w:sz w:val="18"/>
          <w:szCs w:val="18"/>
        </w:rPr>
        <w:t>cut</w:t>
      </w:r>
      <w:r w:rsidRPr="00C018EE">
        <w:rPr>
          <w:rFonts w:ascii="Arial" w:hAnsi="Arial" w:cs="Arial"/>
          <w:sz w:val="18"/>
          <w:szCs w:val="18"/>
        </w:rPr>
        <w:t xml:space="preserve"> the </w:t>
      </w:r>
      <w:r w:rsidR="001A0BC6" w:rsidRPr="00C018EE">
        <w:rPr>
          <w:rFonts w:ascii="Arial" w:hAnsi="Arial" w:cs="Arial"/>
          <w:sz w:val="18"/>
          <w:szCs w:val="18"/>
        </w:rPr>
        <w:t>lawn</w:t>
      </w:r>
      <w:r w:rsidR="00C8656E" w:rsidRPr="00C018EE">
        <w:rPr>
          <w:rFonts w:ascii="Arial" w:hAnsi="Arial" w:cs="Arial"/>
          <w:sz w:val="18"/>
          <w:szCs w:val="18"/>
        </w:rPr>
        <w:t xml:space="preserve"> or seeded areas</w:t>
      </w:r>
      <w:r w:rsidRPr="00C018EE">
        <w:rPr>
          <w:rFonts w:ascii="Arial" w:hAnsi="Arial" w:cs="Arial"/>
          <w:sz w:val="18"/>
          <w:szCs w:val="18"/>
        </w:rPr>
        <w:t xml:space="preserve"> to </w:t>
      </w:r>
      <w:r w:rsidR="001A0BC6" w:rsidRPr="00C018EE">
        <w:rPr>
          <w:rFonts w:ascii="Arial" w:hAnsi="Arial" w:cs="Arial"/>
          <w:sz w:val="18"/>
          <w:szCs w:val="18"/>
        </w:rPr>
        <w:t>7</w:t>
      </w:r>
      <w:r w:rsidRPr="00C018EE">
        <w:rPr>
          <w:rFonts w:ascii="Arial" w:hAnsi="Arial" w:cs="Arial"/>
          <w:sz w:val="18"/>
          <w:szCs w:val="18"/>
        </w:rPr>
        <w:t>0</w:t>
      </w:r>
      <w:r w:rsidR="001347F6" w:rsidRPr="00C018EE">
        <w:rPr>
          <w:rFonts w:ascii="Arial" w:hAnsi="Arial" w:cs="Arial"/>
          <w:sz w:val="18"/>
          <w:szCs w:val="18"/>
        </w:rPr>
        <w:t> </w:t>
      </w:r>
      <w:r w:rsidRPr="00C018EE">
        <w:rPr>
          <w:rFonts w:ascii="Arial" w:hAnsi="Arial" w:cs="Arial"/>
          <w:sz w:val="18"/>
          <w:szCs w:val="18"/>
        </w:rPr>
        <w:t>mm in height whenever the height reaches 200</w:t>
      </w:r>
      <w:r w:rsidR="001347F6" w:rsidRPr="00C018EE">
        <w:rPr>
          <w:rFonts w:ascii="Arial" w:hAnsi="Arial" w:cs="Arial"/>
          <w:sz w:val="18"/>
          <w:szCs w:val="18"/>
        </w:rPr>
        <w:t> </w:t>
      </w:r>
      <w:r w:rsidRPr="00C018EE">
        <w:rPr>
          <w:rFonts w:ascii="Arial" w:hAnsi="Arial" w:cs="Arial"/>
          <w:sz w:val="18"/>
          <w:szCs w:val="18"/>
        </w:rPr>
        <w:t>mm.</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CE4181" w:rsidP="00B27DCC">
      <w:pPr>
        <w:jc w:val="both"/>
        <w:rPr>
          <w:rFonts w:ascii="Arial" w:hAnsi="Arial" w:cs="Arial"/>
          <w:b/>
          <w:bCs/>
          <w:sz w:val="18"/>
          <w:szCs w:val="18"/>
          <w:u w:val="single"/>
        </w:rPr>
      </w:pPr>
      <w:r w:rsidRPr="00C018EE">
        <w:rPr>
          <w:rFonts w:ascii="Arial" w:hAnsi="Arial" w:cs="Arial"/>
          <w:b/>
          <w:bCs/>
          <w:sz w:val="18"/>
          <w:szCs w:val="18"/>
        </w:rPr>
        <w:t>5</w:t>
      </w:r>
      <w:r w:rsidR="00B27DCC" w:rsidRPr="00C018EE">
        <w:rPr>
          <w:rFonts w:ascii="Arial" w:hAnsi="Arial" w:cs="Arial"/>
          <w:b/>
          <w:bCs/>
          <w:sz w:val="18"/>
          <w:szCs w:val="18"/>
        </w:rPr>
        <w:t>.</w:t>
      </w:r>
      <w:r w:rsidR="00B27DCC" w:rsidRPr="00C018EE">
        <w:rPr>
          <w:rFonts w:ascii="Arial" w:hAnsi="Arial" w:cs="Arial"/>
          <w:b/>
          <w:bCs/>
          <w:sz w:val="18"/>
          <w:szCs w:val="18"/>
        </w:rPr>
        <w:tab/>
      </w:r>
      <w:r w:rsidR="00B27DCC" w:rsidRPr="00C018EE">
        <w:rPr>
          <w:rFonts w:ascii="Arial" w:hAnsi="Arial" w:cs="Arial"/>
          <w:b/>
          <w:bCs/>
          <w:sz w:val="18"/>
          <w:szCs w:val="18"/>
          <w:u w:val="single"/>
        </w:rPr>
        <w:t>FOLLOW-UP FERTILISER</w:t>
      </w:r>
    </w:p>
    <w:p w:rsidR="00B27DCC" w:rsidRPr="00C018EE" w:rsidRDefault="00B27DCC" w:rsidP="00B27DCC">
      <w:pPr>
        <w:jc w:val="both"/>
        <w:rPr>
          <w:rFonts w:ascii="Arial" w:hAnsi="Arial" w:cs="Arial"/>
          <w:bCs/>
          <w:sz w:val="18"/>
          <w:szCs w:val="18"/>
        </w:rPr>
      </w:pPr>
    </w:p>
    <w:p w:rsidR="00B27DCC" w:rsidRPr="00C018EE" w:rsidRDefault="00B27DCC" w:rsidP="00B27DCC">
      <w:pPr>
        <w:jc w:val="both"/>
        <w:rPr>
          <w:rFonts w:ascii="Arial" w:hAnsi="Arial" w:cs="Arial"/>
          <w:sz w:val="18"/>
          <w:szCs w:val="18"/>
        </w:rPr>
      </w:pPr>
      <w:r w:rsidRPr="00C018EE">
        <w:rPr>
          <w:rFonts w:ascii="Arial" w:hAnsi="Arial" w:cs="Arial"/>
          <w:sz w:val="18"/>
          <w:szCs w:val="18"/>
        </w:rPr>
        <w:t xml:space="preserve">If specified in the </w:t>
      </w:r>
      <w:r w:rsidR="001A0BC6" w:rsidRPr="00C018EE">
        <w:rPr>
          <w:rFonts w:ascii="Arial" w:hAnsi="Arial" w:cs="Arial"/>
          <w:b/>
          <w:sz w:val="18"/>
          <w:szCs w:val="18"/>
        </w:rPr>
        <w:t>Contract Specific Requirements</w:t>
      </w:r>
      <w:r w:rsidRPr="00C018EE">
        <w:rPr>
          <w:rFonts w:ascii="Arial" w:hAnsi="Arial" w:cs="Arial"/>
          <w:sz w:val="18"/>
          <w:szCs w:val="18"/>
        </w:rPr>
        <w:t xml:space="preserve">, </w:t>
      </w:r>
      <w:r w:rsidR="001347F6" w:rsidRPr="00C018EE">
        <w:rPr>
          <w:rFonts w:ascii="Arial" w:hAnsi="Arial" w:cs="Arial"/>
          <w:sz w:val="18"/>
          <w:szCs w:val="18"/>
        </w:rPr>
        <w:t>6 </w:t>
      </w:r>
      <w:r w:rsidRPr="00C018EE">
        <w:rPr>
          <w:rFonts w:ascii="Arial" w:hAnsi="Arial" w:cs="Arial"/>
          <w:sz w:val="18"/>
          <w:szCs w:val="18"/>
        </w:rPr>
        <w:t xml:space="preserve">weeks after germination, a follow-up application of fertiliser shall be spread evenly over the entire </w:t>
      </w:r>
      <w:r w:rsidR="001A0BC6" w:rsidRPr="00C018EE">
        <w:rPr>
          <w:rFonts w:ascii="Arial" w:hAnsi="Arial" w:cs="Arial"/>
          <w:sz w:val="18"/>
          <w:szCs w:val="18"/>
        </w:rPr>
        <w:t>lawn or seeded</w:t>
      </w:r>
      <w:r w:rsidRPr="00C018EE">
        <w:rPr>
          <w:rFonts w:ascii="Arial" w:hAnsi="Arial" w:cs="Arial"/>
          <w:sz w:val="18"/>
          <w:szCs w:val="18"/>
        </w:rPr>
        <w:t xml:space="preserve"> area</w:t>
      </w:r>
      <w:r w:rsidR="00FF1A54" w:rsidRPr="00C018EE">
        <w:rPr>
          <w:rFonts w:ascii="Arial" w:hAnsi="Arial" w:cs="Arial"/>
          <w:sz w:val="18"/>
          <w:szCs w:val="18"/>
        </w:rPr>
        <w:t xml:space="preserve"> as</w:t>
      </w:r>
      <w:r w:rsidRPr="00C018EE">
        <w:rPr>
          <w:rFonts w:ascii="Arial" w:hAnsi="Arial" w:cs="Arial"/>
          <w:sz w:val="18"/>
          <w:szCs w:val="18"/>
        </w:rPr>
        <w:t xml:space="preserve"> specified in the </w:t>
      </w:r>
      <w:r w:rsidR="001A0BC6" w:rsidRPr="00C018EE">
        <w:rPr>
          <w:rFonts w:ascii="Arial" w:hAnsi="Arial" w:cs="Arial"/>
          <w:b/>
          <w:sz w:val="18"/>
          <w:szCs w:val="18"/>
        </w:rPr>
        <w:t>Contract Specific Requirements</w:t>
      </w:r>
      <w:r w:rsidRPr="00C018EE">
        <w:rPr>
          <w:rFonts w:ascii="Arial" w:hAnsi="Arial" w:cs="Arial"/>
          <w:bCs/>
          <w:sz w:val="18"/>
          <w:szCs w:val="18"/>
        </w:rPr>
        <w:t xml:space="preserve">. </w:t>
      </w:r>
      <w:r w:rsidR="001347F6" w:rsidRPr="00C018EE">
        <w:rPr>
          <w:rFonts w:ascii="Arial" w:hAnsi="Arial" w:cs="Arial"/>
          <w:sz w:val="18"/>
          <w:szCs w:val="18"/>
        </w:rPr>
        <w:t xml:space="preserve"> </w:t>
      </w:r>
      <w:r w:rsidRPr="00C018EE">
        <w:rPr>
          <w:rFonts w:ascii="Arial" w:hAnsi="Arial" w:cs="Arial"/>
          <w:sz w:val="18"/>
          <w:szCs w:val="18"/>
        </w:rPr>
        <w:t>Fertiliser shall not be applied to wet grass.</w:t>
      </w:r>
    </w:p>
    <w:p w:rsidR="00C8656E" w:rsidRPr="00C018EE" w:rsidRDefault="00C8656E" w:rsidP="00C93410">
      <w:pPr>
        <w:spacing w:before="120"/>
        <w:jc w:val="both"/>
        <w:rPr>
          <w:rFonts w:ascii="Arial" w:hAnsi="Arial" w:cs="Arial"/>
          <w:sz w:val="18"/>
          <w:szCs w:val="18"/>
        </w:rPr>
      </w:pPr>
      <w:r w:rsidRPr="00C018EE">
        <w:rPr>
          <w:rFonts w:ascii="Arial" w:hAnsi="Arial" w:cs="Arial"/>
          <w:sz w:val="18"/>
          <w:szCs w:val="18"/>
        </w:rPr>
        <w:t>(a)</w:t>
      </w:r>
      <w:r w:rsidRPr="00C018EE">
        <w:rPr>
          <w:rFonts w:ascii="Arial" w:hAnsi="Arial" w:cs="Arial"/>
          <w:sz w:val="18"/>
          <w:szCs w:val="18"/>
        </w:rPr>
        <w:tab/>
        <w:t>Complete Organic</w:t>
      </w:r>
    </w:p>
    <w:p w:rsidR="00C8656E" w:rsidRPr="00C018EE" w:rsidRDefault="00C8656E" w:rsidP="00C93410">
      <w:pPr>
        <w:spacing w:before="120"/>
        <w:jc w:val="both"/>
        <w:rPr>
          <w:rFonts w:ascii="Arial" w:hAnsi="Arial" w:cs="Arial"/>
          <w:sz w:val="18"/>
          <w:szCs w:val="18"/>
        </w:rPr>
      </w:pPr>
      <w:r w:rsidRPr="00C018EE">
        <w:rPr>
          <w:rFonts w:ascii="Arial" w:hAnsi="Arial" w:cs="Arial"/>
          <w:sz w:val="18"/>
          <w:szCs w:val="18"/>
        </w:rPr>
        <w:t>(b)</w:t>
      </w:r>
      <w:r w:rsidRPr="00C018EE">
        <w:rPr>
          <w:rFonts w:ascii="Arial" w:hAnsi="Arial" w:cs="Arial"/>
          <w:sz w:val="18"/>
          <w:szCs w:val="18"/>
        </w:rPr>
        <w:tab/>
        <w:t>Greenup Lawn Fertiliser</w:t>
      </w:r>
    </w:p>
    <w:p w:rsidR="00C8656E" w:rsidRPr="00C018EE" w:rsidRDefault="00C8656E" w:rsidP="00C93410">
      <w:pPr>
        <w:spacing w:before="120"/>
        <w:jc w:val="both"/>
        <w:rPr>
          <w:rFonts w:ascii="Arial" w:hAnsi="Arial" w:cs="Arial"/>
          <w:sz w:val="18"/>
          <w:szCs w:val="18"/>
        </w:rPr>
      </w:pPr>
      <w:r w:rsidRPr="00C018EE">
        <w:rPr>
          <w:rFonts w:ascii="Arial" w:hAnsi="Arial" w:cs="Arial"/>
          <w:sz w:val="18"/>
          <w:szCs w:val="18"/>
        </w:rPr>
        <w:t>(c)</w:t>
      </w:r>
      <w:r w:rsidRPr="00C018EE">
        <w:rPr>
          <w:rFonts w:ascii="Arial" w:hAnsi="Arial" w:cs="Arial"/>
          <w:sz w:val="18"/>
          <w:szCs w:val="18"/>
        </w:rPr>
        <w:tab/>
        <w:t>Liquid Mix</w:t>
      </w:r>
    </w:p>
    <w:p w:rsidR="00C8656E" w:rsidRPr="00C018EE" w:rsidRDefault="00C8656E" w:rsidP="00C93410">
      <w:pPr>
        <w:spacing w:before="120"/>
        <w:jc w:val="both"/>
        <w:rPr>
          <w:rFonts w:ascii="Arial" w:hAnsi="Arial" w:cs="Arial"/>
          <w:sz w:val="18"/>
          <w:szCs w:val="18"/>
        </w:rPr>
      </w:pPr>
      <w:r w:rsidRPr="00C018EE">
        <w:rPr>
          <w:rFonts w:ascii="Arial" w:hAnsi="Arial" w:cs="Arial"/>
          <w:sz w:val="18"/>
          <w:szCs w:val="18"/>
        </w:rPr>
        <w:t>(d)</w:t>
      </w:r>
      <w:r w:rsidRPr="00C018EE">
        <w:rPr>
          <w:rFonts w:ascii="Arial" w:hAnsi="Arial" w:cs="Arial"/>
          <w:sz w:val="18"/>
          <w:szCs w:val="18"/>
        </w:rPr>
        <w:tab/>
        <w:t>Complete D</w:t>
      </w:r>
    </w:p>
    <w:p w:rsidR="00C8656E" w:rsidRPr="00C018EE" w:rsidRDefault="00C8656E" w:rsidP="00C93410">
      <w:pPr>
        <w:spacing w:before="120"/>
        <w:jc w:val="both"/>
        <w:rPr>
          <w:rFonts w:ascii="Arial" w:hAnsi="Arial" w:cs="Arial"/>
          <w:sz w:val="18"/>
          <w:szCs w:val="18"/>
        </w:rPr>
      </w:pPr>
      <w:r w:rsidRPr="00C018EE">
        <w:rPr>
          <w:rFonts w:ascii="Arial" w:hAnsi="Arial" w:cs="Arial"/>
          <w:sz w:val="18"/>
          <w:szCs w:val="18"/>
        </w:rPr>
        <w:t>(e)</w:t>
      </w:r>
      <w:r w:rsidRPr="00C018EE">
        <w:rPr>
          <w:rFonts w:ascii="Arial" w:hAnsi="Arial" w:cs="Arial"/>
          <w:sz w:val="18"/>
          <w:szCs w:val="18"/>
        </w:rPr>
        <w:tab/>
        <w:t>Other Soil Additives</w:t>
      </w:r>
    </w:p>
    <w:p w:rsidR="00C8656E" w:rsidRPr="00C018EE" w:rsidRDefault="00C8656E" w:rsidP="00B27DCC">
      <w:pPr>
        <w:tabs>
          <w:tab w:val="left" w:pos="-720"/>
        </w:tabs>
        <w:suppressAutoHyphens/>
        <w:jc w:val="both"/>
        <w:rPr>
          <w:rFonts w:ascii="Arial" w:hAnsi="Arial" w:cs="Arial"/>
          <w:sz w:val="18"/>
          <w:szCs w:val="18"/>
        </w:rPr>
      </w:pPr>
    </w:p>
    <w:p w:rsidR="00B27DCC" w:rsidRPr="00C018EE" w:rsidRDefault="00CE4181" w:rsidP="00B27DCC">
      <w:pPr>
        <w:tabs>
          <w:tab w:val="left" w:pos="-720"/>
          <w:tab w:val="left" w:pos="0"/>
        </w:tabs>
        <w:suppressAutoHyphens/>
        <w:ind w:left="720" w:hanging="720"/>
        <w:jc w:val="both"/>
        <w:rPr>
          <w:rFonts w:ascii="Arial" w:hAnsi="Arial" w:cs="Arial"/>
          <w:b/>
          <w:bCs/>
          <w:sz w:val="18"/>
          <w:szCs w:val="18"/>
        </w:rPr>
      </w:pPr>
      <w:r w:rsidRPr="00C018EE">
        <w:rPr>
          <w:rFonts w:ascii="Arial" w:hAnsi="Arial" w:cs="Arial"/>
          <w:b/>
          <w:bCs/>
          <w:sz w:val="18"/>
          <w:szCs w:val="18"/>
        </w:rPr>
        <w:t>6</w:t>
      </w:r>
      <w:r w:rsidR="00B27DCC" w:rsidRPr="00C018EE">
        <w:rPr>
          <w:rFonts w:ascii="Arial" w:hAnsi="Arial" w:cs="Arial"/>
          <w:b/>
          <w:bCs/>
          <w:sz w:val="18"/>
          <w:szCs w:val="18"/>
        </w:rPr>
        <w:t>.</w:t>
      </w:r>
      <w:r w:rsidR="00B27DCC" w:rsidRPr="00C018EE">
        <w:rPr>
          <w:rFonts w:ascii="Arial" w:hAnsi="Arial" w:cs="Arial"/>
          <w:b/>
          <w:bCs/>
          <w:sz w:val="18"/>
          <w:szCs w:val="18"/>
        </w:rPr>
        <w:tab/>
      </w:r>
      <w:r w:rsidR="00B27DCC" w:rsidRPr="00C018EE">
        <w:rPr>
          <w:rFonts w:ascii="Arial" w:hAnsi="Arial" w:cs="Arial"/>
          <w:b/>
          <w:bCs/>
          <w:sz w:val="18"/>
          <w:szCs w:val="18"/>
          <w:u w:val="single"/>
        </w:rPr>
        <w:t xml:space="preserve">REPAIRS TO </w:t>
      </w:r>
      <w:r w:rsidR="001A0BC6" w:rsidRPr="00C018EE">
        <w:rPr>
          <w:rFonts w:ascii="Arial" w:hAnsi="Arial" w:cs="Arial"/>
          <w:b/>
          <w:bCs/>
          <w:sz w:val="18"/>
          <w:szCs w:val="18"/>
          <w:u w:val="single"/>
        </w:rPr>
        <w:t>LAWN</w:t>
      </w:r>
      <w:r w:rsidR="00B27DCC" w:rsidRPr="00C018EE">
        <w:rPr>
          <w:rFonts w:ascii="Arial" w:hAnsi="Arial" w:cs="Arial"/>
          <w:b/>
          <w:bCs/>
          <w:sz w:val="18"/>
          <w:szCs w:val="18"/>
          <w:u w:val="single"/>
        </w:rPr>
        <w:t xml:space="preserve"> AND </w:t>
      </w:r>
      <w:r w:rsidR="001A0BC6" w:rsidRPr="00C018EE">
        <w:rPr>
          <w:rFonts w:ascii="Arial" w:hAnsi="Arial" w:cs="Arial"/>
          <w:b/>
          <w:bCs/>
          <w:sz w:val="18"/>
          <w:szCs w:val="18"/>
          <w:u w:val="single"/>
        </w:rPr>
        <w:t>S</w:t>
      </w:r>
      <w:r w:rsidR="00B27DCC" w:rsidRPr="00C018EE">
        <w:rPr>
          <w:rFonts w:ascii="Arial" w:hAnsi="Arial" w:cs="Arial"/>
          <w:b/>
          <w:bCs/>
          <w:sz w:val="18"/>
          <w:szCs w:val="18"/>
          <w:u w:val="single"/>
        </w:rPr>
        <w:t>EEDED AREAS</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 xml:space="preserve">Where </w:t>
      </w:r>
      <w:r w:rsidR="001A0BC6" w:rsidRPr="00C018EE">
        <w:rPr>
          <w:rFonts w:ascii="Arial" w:hAnsi="Arial" w:cs="Arial"/>
          <w:sz w:val="18"/>
          <w:szCs w:val="18"/>
        </w:rPr>
        <w:t xml:space="preserve">lawn or </w:t>
      </w:r>
      <w:r w:rsidRPr="00C018EE">
        <w:rPr>
          <w:rFonts w:ascii="Arial" w:hAnsi="Arial" w:cs="Arial"/>
          <w:sz w:val="18"/>
          <w:szCs w:val="18"/>
        </w:rPr>
        <w:t xml:space="preserve">seeded areas within </w:t>
      </w:r>
      <w:r w:rsidR="00225DA8" w:rsidRPr="00C018EE">
        <w:rPr>
          <w:rFonts w:ascii="Arial" w:hAnsi="Arial" w:cs="Arial"/>
          <w:sz w:val="18"/>
          <w:szCs w:val="18"/>
        </w:rPr>
        <w:t xml:space="preserve">the Extent of Works area indicated on the Drawings or in the </w:t>
      </w:r>
      <w:r w:rsidR="00225DA8" w:rsidRPr="00C018EE">
        <w:rPr>
          <w:rFonts w:ascii="Arial" w:hAnsi="Arial" w:cs="Arial"/>
          <w:b/>
          <w:sz w:val="18"/>
          <w:szCs w:val="18"/>
        </w:rPr>
        <w:t>Contract Specific Requirements</w:t>
      </w:r>
      <w:r w:rsidR="00225DA8" w:rsidRPr="00C018EE">
        <w:rPr>
          <w:rFonts w:ascii="Arial" w:hAnsi="Arial" w:cs="Arial"/>
          <w:sz w:val="18"/>
          <w:szCs w:val="18"/>
        </w:rPr>
        <w:t xml:space="preserve"> </w:t>
      </w:r>
      <w:r w:rsidRPr="00C018EE">
        <w:rPr>
          <w:rFonts w:ascii="Arial" w:hAnsi="Arial" w:cs="Arial"/>
          <w:sz w:val="18"/>
          <w:szCs w:val="18"/>
        </w:rPr>
        <w:t>have become damaged, defective or have died as a result of the Contractor</w:t>
      </w:r>
      <w:r w:rsidR="00A85B1C" w:rsidRPr="00C018EE">
        <w:rPr>
          <w:rFonts w:ascii="Arial" w:hAnsi="Arial" w:cs="Arial"/>
          <w:sz w:val="18"/>
          <w:szCs w:val="18"/>
        </w:rPr>
        <w:t>’</w:t>
      </w:r>
      <w:r w:rsidRPr="00C018EE">
        <w:rPr>
          <w:rFonts w:ascii="Arial" w:hAnsi="Arial" w:cs="Arial"/>
          <w:sz w:val="18"/>
          <w:szCs w:val="18"/>
        </w:rPr>
        <w:t xml:space="preserve">s operations, they shall be </w:t>
      </w:r>
      <w:r w:rsidR="006258A7" w:rsidRPr="00C018EE">
        <w:rPr>
          <w:rFonts w:ascii="Arial" w:hAnsi="Arial" w:cs="Arial"/>
          <w:sz w:val="18"/>
          <w:szCs w:val="18"/>
        </w:rPr>
        <w:t xml:space="preserve">re-turfed or </w:t>
      </w:r>
      <w:r w:rsidRPr="00C018EE">
        <w:rPr>
          <w:rFonts w:ascii="Arial" w:hAnsi="Arial" w:cs="Arial"/>
          <w:sz w:val="18"/>
          <w:szCs w:val="18"/>
        </w:rPr>
        <w:t xml:space="preserve">re-seeded immediately with the same </w:t>
      </w:r>
      <w:r w:rsidR="006258A7" w:rsidRPr="00C018EE">
        <w:rPr>
          <w:rFonts w:ascii="Arial" w:hAnsi="Arial" w:cs="Arial"/>
          <w:sz w:val="18"/>
          <w:szCs w:val="18"/>
        </w:rPr>
        <w:t>variety</w:t>
      </w:r>
      <w:r w:rsidRPr="00C018EE">
        <w:rPr>
          <w:rFonts w:ascii="Arial" w:hAnsi="Arial" w:cs="Arial"/>
          <w:sz w:val="18"/>
          <w:szCs w:val="18"/>
        </w:rPr>
        <w:t xml:space="preserve"> and shall be established to healthy vigorous growth, at the Contractor’s expense.</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Where</w:t>
      </w:r>
      <w:r w:rsidR="001A0BC6" w:rsidRPr="00C018EE">
        <w:rPr>
          <w:rFonts w:ascii="Arial" w:hAnsi="Arial" w:cs="Arial"/>
          <w:sz w:val="18"/>
          <w:szCs w:val="18"/>
        </w:rPr>
        <w:t xml:space="preserve"> lawn or</w:t>
      </w:r>
      <w:r w:rsidRPr="00C018EE">
        <w:rPr>
          <w:rFonts w:ascii="Arial" w:hAnsi="Arial" w:cs="Arial"/>
          <w:sz w:val="18"/>
          <w:szCs w:val="18"/>
        </w:rPr>
        <w:t xml:space="preserve"> seeded areas within </w:t>
      </w:r>
      <w:r w:rsidR="00225DA8" w:rsidRPr="00C018EE">
        <w:rPr>
          <w:rFonts w:ascii="Arial" w:hAnsi="Arial" w:cs="Arial"/>
          <w:sz w:val="18"/>
          <w:szCs w:val="18"/>
        </w:rPr>
        <w:t xml:space="preserve">the Extent of Works area indicated on the Drawings or in the </w:t>
      </w:r>
      <w:r w:rsidR="00225DA8" w:rsidRPr="00C018EE">
        <w:rPr>
          <w:rFonts w:ascii="Arial" w:hAnsi="Arial" w:cs="Arial"/>
          <w:b/>
          <w:sz w:val="18"/>
          <w:szCs w:val="18"/>
        </w:rPr>
        <w:t>Contract Specific Requirements</w:t>
      </w:r>
      <w:r w:rsidR="00225DA8" w:rsidRPr="00C018EE">
        <w:rPr>
          <w:rFonts w:ascii="Arial" w:hAnsi="Arial" w:cs="Arial"/>
          <w:sz w:val="18"/>
          <w:szCs w:val="18"/>
        </w:rPr>
        <w:t xml:space="preserve"> </w:t>
      </w:r>
      <w:r w:rsidRPr="00C018EE">
        <w:rPr>
          <w:rFonts w:ascii="Arial" w:hAnsi="Arial" w:cs="Arial"/>
          <w:sz w:val="18"/>
          <w:szCs w:val="18"/>
        </w:rPr>
        <w:t>have become damaged, defective or have died as a result of vandalism, they shall be</w:t>
      </w:r>
      <w:r w:rsidR="006258A7" w:rsidRPr="00C018EE">
        <w:rPr>
          <w:rFonts w:ascii="Arial" w:hAnsi="Arial" w:cs="Arial"/>
          <w:sz w:val="18"/>
          <w:szCs w:val="18"/>
        </w:rPr>
        <w:t xml:space="preserve"> re-turfed</w:t>
      </w:r>
      <w:r w:rsidRPr="00C018EE">
        <w:rPr>
          <w:rFonts w:ascii="Arial" w:hAnsi="Arial" w:cs="Arial"/>
          <w:sz w:val="18"/>
          <w:szCs w:val="18"/>
        </w:rPr>
        <w:t xml:space="preserve"> </w:t>
      </w:r>
      <w:r w:rsidR="006258A7" w:rsidRPr="00C018EE">
        <w:rPr>
          <w:rFonts w:ascii="Arial" w:hAnsi="Arial" w:cs="Arial"/>
          <w:sz w:val="18"/>
          <w:szCs w:val="18"/>
        </w:rPr>
        <w:t xml:space="preserve">or </w:t>
      </w:r>
      <w:r w:rsidRPr="00C018EE">
        <w:rPr>
          <w:rFonts w:ascii="Arial" w:hAnsi="Arial" w:cs="Arial"/>
          <w:sz w:val="18"/>
          <w:szCs w:val="18"/>
        </w:rPr>
        <w:t xml:space="preserve">re-seeded immediately with the same </w:t>
      </w:r>
      <w:r w:rsidR="006258A7" w:rsidRPr="00C018EE">
        <w:rPr>
          <w:rFonts w:ascii="Arial" w:hAnsi="Arial" w:cs="Arial"/>
          <w:sz w:val="18"/>
          <w:szCs w:val="18"/>
        </w:rPr>
        <w:t>variety</w:t>
      </w:r>
      <w:r w:rsidRPr="00C018EE">
        <w:rPr>
          <w:rFonts w:ascii="Arial" w:hAnsi="Arial" w:cs="Arial"/>
          <w:sz w:val="18"/>
          <w:szCs w:val="18"/>
        </w:rPr>
        <w:t xml:space="preserve"> and shall be established to healthy vigorous growth, at the Principal’s expense.</w:t>
      </w:r>
    </w:p>
    <w:p w:rsidR="00B27DCC" w:rsidRPr="00C018EE" w:rsidRDefault="00B27DCC" w:rsidP="00B27DCC">
      <w:pPr>
        <w:tabs>
          <w:tab w:val="left" w:pos="-720"/>
        </w:tabs>
        <w:suppressAutoHyphens/>
        <w:jc w:val="both"/>
        <w:rPr>
          <w:rFonts w:ascii="Arial" w:hAnsi="Arial" w:cs="Arial"/>
          <w:sz w:val="18"/>
          <w:szCs w:val="18"/>
        </w:rPr>
      </w:pPr>
    </w:p>
    <w:p w:rsidR="00B27DCC" w:rsidRPr="00C018EE" w:rsidRDefault="00B27DCC" w:rsidP="00B27DCC">
      <w:pPr>
        <w:tabs>
          <w:tab w:val="left" w:pos="-720"/>
        </w:tabs>
        <w:suppressAutoHyphens/>
        <w:jc w:val="both"/>
        <w:rPr>
          <w:rFonts w:ascii="Arial" w:hAnsi="Arial" w:cs="Arial"/>
          <w:sz w:val="18"/>
          <w:szCs w:val="18"/>
        </w:rPr>
      </w:pPr>
      <w:r w:rsidRPr="00C018EE">
        <w:rPr>
          <w:rFonts w:ascii="Arial" w:hAnsi="Arial" w:cs="Arial"/>
          <w:sz w:val="18"/>
          <w:szCs w:val="18"/>
        </w:rPr>
        <w:t xml:space="preserve">All repairs shall be carried out according to </w:t>
      </w:r>
      <w:r w:rsidRPr="00C018EE">
        <w:rPr>
          <w:rFonts w:ascii="Arial" w:hAnsi="Arial" w:cs="Arial"/>
          <w:b/>
          <w:sz w:val="18"/>
          <w:szCs w:val="18"/>
        </w:rPr>
        <w:t>Part</w:t>
      </w:r>
      <w:r w:rsidR="001B46F0" w:rsidRPr="00C018EE">
        <w:rPr>
          <w:rFonts w:ascii="Arial" w:hAnsi="Arial" w:cs="Arial"/>
          <w:b/>
          <w:sz w:val="18"/>
          <w:szCs w:val="18"/>
        </w:rPr>
        <w:t> </w:t>
      </w:r>
      <w:r w:rsidR="00221712" w:rsidRPr="00C018EE">
        <w:rPr>
          <w:rFonts w:ascii="Arial" w:hAnsi="Arial" w:cs="Arial"/>
          <w:b/>
          <w:sz w:val="18"/>
          <w:szCs w:val="18"/>
        </w:rPr>
        <w:t>L</w:t>
      </w:r>
      <w:r w:rsidR="001A0BC6" w:rsidRPr="00C018EE">
        <w:rPr>
          <w:rFonts w:ascii="Arial" w:hAnsi="Arial" w:cs="Arial"/>
          <w:b/>
          <w:sz w:val="18"/>
          <w:szCs w:val="18"/>
        </w:rPr>
        <w:t>15</w:t>
      </w:r>
      <w:r w:rsidRPr="00C018EE">
        <w:rPr>
          <w:rFonts w:ascii="Arial" w:hAnsi="Arial" w:cs="Arial"/>
          <w:b/>
          <w:sz w:val="18"/>
          <w:szCs w:val="18"/>
        </w:rPr>
        <w:t xml:space="preserve"> </w:t>
      </w:r>
      <w:r w:rsidR="00FF1A54" w:rsidRPr="00C018EE">
        <w:rPr>
          <w:rFonts w:ascii="Arial" w:hAnsi="Arial" w:cs="Arial"/>
          <w:b/>
          <w:sz w:val="18"/>
          <w:szCs w:val="18"/>
        </w:rPr>
        <w:t>"</w:t>
      </w:r>
      <w:r w:rsidR="001A0BC6" w:rsidRPr="00C018EE">
        <w:rPr>
          <w:rFonts w:ascii="Arial" w:hAnsi="Arial" w:cs="Arial"/>
          <w:b/>
          <w:sz w:val="18"/>
          <w:szCs w:val="18"/>
        </w:rPr>
        <w:t>Lawn Establishment</w:t>
      </w:r>
      <w:r w:rsidR="00FF1A54" w:rsidRPr="00C018EE">
        <w:rPr>
          <w:rFonts w:ascii="Arial" w:hAnsi="Arial" w:cs="Arial"/>
          <w:b/>
          <w:sz w:val="18"/>
          <w:szCs w:val="18"/>
        </w:rPr>
        <w:t>"</w:t>
      </w:r>
      <w:r w:rsidRPr="00C018EE">
        <w:rPr>
          <w:rFonts w:ascii="Arial" w:hAnsi="Arial" w:cs="Arial"/>
          <w:sz w:val="18"/>
          <w:szCs w:val="18"/>
        </w:rPr>
        <w:t>.</w:t>
      </w:r>
    </w:p>
    <w:p w:rsidR="00B27DCC" w:rsidRPr="00C018EE" w:rsidRDefault="00B27DCC" w:rsidP="00B27DCC">
      <w:pPr>
        <w:tabs>
          <w:tab w:val="left" w:pos="-720"/>
          <w:tab w:val="left" w:pos="0"/>
        </w:tabs>
        <w:suppressAutoHyphens/>
        <w:ind w:left="720" w:hanging="720"/>
        <w:jc w:val="both"/>
        <w:rPr>
          <w:rFonts w:ascii="Arial" w:hAnsi="Arial" w:cs="Arial"/>
          <w:bCs/>
          <w:sz w:val="18"/>
          <w:szCs w:val="18"/>
        </w:rPr>
      </w:pPr>
    </w:p>
    <w:p w:rsidR="00B27DCC" w:rsidRPr="00C018EE" w:rsidRDefault="00CE4181" w:rsidP="00B27DCC">
      <w:pPr>
        <w:tabs>
          <w:tab w:val="left" w:pos="-720"/>
          <w:tab w:val="left" w:pos="0"/>
        </w:tabs>
        <w:suppressAutoHyphens/>
        <w:ind w:left="720" w:hanging="720"/>
        <w:jc w:val="both"/>
        <w:rPr>
          <w:rFonts w:ascii="Arial" w:hAnsi="Arial" w:cs="Arial"/>
          <w:b/>
          <w:bCs/>
          <w:sz w:val="18"/>
          <w:szCs w:val="18"/>
          <w:u w:val="single"/>
        </w:rPr>
      </w:pPr>
      <w:r w:rsidRPr="00C018EE">
        <w:rPr>
          <w:rFonts w:ascii="Arial" w:hAnsi="Arial" w:cs="Arial"/>
          <w:b/>
          <w:bCs/>
          <w:sz w:val="18"/>
          <w:szCs w:val="18"/>
        </w:rPr>
        <w:t>7</w:t>
      </w:r>
      <w:r w:rsidR="00B27DCC" w:rsidRPr="00C018EE">
        <w:rPr>
          <w:rFonts w:ascii="Arial" w:hAnsi="Arial" w:cs="Arial"/>
          <w:b/>
          <w:bCs/>
          <w:sz w:val="18"/>
          <w:szCs w:val="18"/>
        </w:rPr>
        <w:t>.</w:t>
      </w:r>
      <w:r w:rsidR="00B27DCC" w:rsidRPr="00C018EE">
        <w:rPr>
          <w:rFonts w:ascii="Arial" w:hAnsi="Arial" w:cs="Arial"/>
          <w:b/>
          <w:bCs/>
          <w:sz w:val="18"/>
          <w:szCs w:val="18"/>
        </w:rPr>
        <w:tab/>
      </w:r>
      <w:r w:rsidR="001A0BC6" w:rsidRPr="00C018EE">
        <w:rPr>
          <w:rFonts w:ascii="Arial" w:hAnsi="Arial" w:cs="Arial"/>
          <w:b/>
          <w:bCs/>
          <w:sz w:val="18"/>
          <w:szCs w:val="18"/>
          <w:u w:val="single"/>
        </w:rPr>
        <w:t>LAWN</w:t>
      </w:r>
      <w:r w:rsidR="00B27DCC" w:rsidRPr="00C018EE">
        <w:rPr>
          <w:rFonts w:ascii="Arial" w:hAnsi="Arial" w:cs="Arial"/>
          <w:b/>
          <w:bCs/>
          <w:sz w:val="18"/>
          <w:szCs w:val="18"/>
          <w:u w:val="single"/>
        </w:rPr>
        <w:t xml:space="preserve"> RENOVATION</w:t>
      </w:r>
    </w:p>
    <w:p w:rsidR="00B27DCC" w:rsidRPr="00C018EE" w:rsidRDefault="00B27DCC" w:rsidP="00B27DCC">
      <w:pPr>
        <w:tabs>
          <w:tab w:val="left" w:pos="-720"/>
          <w:tab w:val="left" w:pos="0"/>
        </w:tabs>
        <w:suppressAutoHyphens/>
        <w:ind w:left="720" w:hanging="720"/>
        <w:jc w:val="both"/>
        <w:rPr>
          <w:rFonts w:ascii="Arial" w:hAnsi="Arial" w:cs="Arial"/>
          <w:bCs/>
          <w:sz w:val="18"/>
          <w:szCs w:val="18"/>
        </w:rPr>
      </w:pPr>
    </w:p>
    <w:p w:rsidR="001A0BC6" w:rsidRPr="00C018EE" w:rsidRDefault="001A0BC6" w:rsidP="00B27DCC">
      <w:pPr>
        <w:tabs>
          <w:tab w:val="left" w:pos="-720"/>
          <w:tab w:val="left" w:pos="0"/>
        </w:tabs>
        <w:suppressAutoHyphens/>
        <w:ind w:left="720" w:hanging="720"/>
        <w:jc w:val="both"/>
        <w:rPr>
          <w:rFonts w:ascii="Arial" w:hAnsi="Arial" w:cs="Arial"/>
          <w:bCs/>
          <w:sz w:val="18"/>
          <w:szCs w:val="18"/>
        </w:rPr>
      </w:pPr>
      <w:r w:rsidRPr="00C018EE">
        <w:rPr>
          <w:rFonts w:ascii="Arial" w:hAnsi="Arial" w:cs="Arial"/>
          <w:sz w:val="18"/>
          <w:szCs w:val="18"/>
        </w:rPr>
        <w:t xml:space="preserve">Refer to </w:t>
      </w:r>
      <w:r w:rsidRPr="00C018EE">
        <w:rPr>
          <w:rFonts w:ascii="Arial" w:hAnsi="Arial" w:cs="Arial"/>
          <w:b/>
          <w:sz w:val="18"/>
          <w:szCs w:val="18"/>
        </w:rPr>
        <w:t>Contract Specific Requirements</w:t>
      </w:r>
      <w:r w:rsidRPr="00C018EE">
        <w:rPr>
          <w:rFonts w:ascii="Arial" w:hAnsi="Arial" w:cs="Arial"/>
          <w:sz w:val="18"/>
          <w:szCs w:val="18"/>
        </w:rPr>
        <w:t xml:space="preserve"> for lawn renovation methods.</w:t>
      </w:r>
    </w:p>
    <w:p w:rsidR="00B27DCC" w:rsidRPr="00C018EE" w:rsidRDefault="00B27DCC" w:rsidP="00B27DCC">
      <w:pPr>
        <w:tabs>
          <w:tab w:val="left" w:pos="-720"/>
          <w:tab w:val="left" w:pos="0"/>
        </w:tabs>
        <w:suppressAutoHyphens/>
        <w:jc w:val="both"/>
        <w:rPr>
          <w:rFonts w:ascii="Arial" w:hAnsi="Arial" w:cs="Arial"/>
          <w:sz w:val="18"/>
          <w:szCs w:val="18"/>
          <w:highlight w:val="yellow"/>
        </w:rPr>
      </w:pPr>
    </w:p>
    <w:p w:rsidR="00B27DCC" w:rsidRPr="00C018EE" w:rsidRDefault="001A0BC6" w:rsidP="00B27DCC">
      <w:pPr>
        <w:tabs>
          <w:tab w:val="left" w:pos="-720"/>
          <w:tab w:val="left" w:pos="800"/>
        </w:tabs>
        <w:suppressAutoHyphens/>
        <w:jc w:val="both"/>
        <w:rPr>
          <w:rFonts w:ascii="Arial" w:hAnsi="Arial" w:cs="Arial"/>
          <w:bCs/>
          <w:sz w:val="18"/>
          <w:szCs w:val="18"/>
        </w:rPr>
      </w:pPr>
      <w:r w:rsidRPr="00C018EE">
        <w:rPr>
          <w:rFonts w:ascii="Arial" w:hAnsi="Arial" w:cs="Arial"/>
          <w:sz w:val="18"/>
          <w:szCs w:val="18"/>
        </w:rPr>
        <w:t>(a)</w:t>
      </w:r>
      <w:r w:rsidR="00B27DCC" w:rsidRPr="00C018EE">
        <w:rPr>
          <w:rFonts w:ascii="Arial" w:hAnsi="Arial" w:cs="Arial"/>
          <w:sz w:val="18"/>
          <w:szCs w:val="18"/>
        </w:rPr>
        <w:tab/>
      </w:r>
      <w:r w:rsidR="00B27DCC" w:rsidRPr="00C018EE">
        <w:rPr>
          <w:rFonts w:ascii="Arial" w:hAnsi="Arial" w:cs="Arial"/>
          <w:sz w:val="18"/>
          <w:szCs w:val="18"/>
          <w:u w:val="single"/>
        </w:rPr>
        <w:t>Vertical Mowing</w:t>
      </w:r>
    </w:p>
    <w:p w:rsidR="00B27DCC" w:rsidRPr="00C018EE" w:rsidRDefault="00B27DCC" w:rsidP="00B27DCC">
      <w:pPr>
        <w:tabs>
          <w:tab w:val="left" w:pos="-720"/>
          <w:tab w:val="left" w:pos="800"/>
        </w:tabs>
        <w:suppressAutoHyphens/>
        <w:jc w:val="both"/>
        <w:rPr>
          <w:rFonts w:ascii="Arial" w:hAnsi="Arial" w:cs="Arial"/>
          <w:sz w:val="18"/>
          <w:szCs w:val="18"/>
          <w:highlight w:val="yellow"/>
          <w:u w:val="single"/>
        </w:rPr>
      </w:pPr>
    </w:p>
    <w:p w:rsidR="00B27DCC" w:rsidRPr="00C018EE" w:rsidRDefault="00283DCF" w:rsidP="00283DCF">
      <w:pPr>
        <w:pStyle w:val="Tendertext0"/>
        <w:tabs>
          <w:tab w:val="left" w:pos="800"/>
        </w:tabs>
        <w:ind w:left="800" w:hanging="800"/>
        <w:rPr>
          <w:rFonts w:ascii="Arial" w:hAnsi="Arial" w:cs="Arial"/>
          <w:bCs/>
          <w:sz w:val="18"/>
          <w:szCs w:val="18"/>
          <w:highlight w:val="yellow"/>
        </w:rPr>
      </w:pPr>
      <w:r w:rsidRPr="00C018EE">
        <w:rPr>
          <w:rFonts w:ascii="Arial" w:hAnsi="Arial" w:cs="Arial"/>
          <w:bCs/>
          <w:sz w:val="18"/>
          <w:szCs w:val="18"/>
        </w:rPr>
        <w:tab/>
      </w:r>
      <w:r w:rsidR="00B27DCC" w:rsidRPr="00C018EE">
        <w:rPr>
          <w:rFonts w:ascii="Arial" w:hAnsi="Arial" w:cs="Arial"/>
          <w:bCs/>
          <w:sz w:val="18"/>
          <w:szCs w:val="18"/>
        </w:rPr>
        <w:t>Vertical mowing shall be carried out</w:t>
      </w:r>
      <w:r w:rsidR="00B27DCC" w:rsidRPr="00C018EE">
        <w:rPr>
          <w:rFonts w:ascii="Arial" w:hAnsi="Arial" w:cs="Arial"/>
          <w:sz w:val="18"/>
          <w:szCs w:val="18"/>
        </w:rPr>
        <w:t xml:space="preserve"> using specialist equipment to cut grooves in the turf surface.  The effect achieved is determined by the cutting depth.  Very shallow settings are used to reduce close-cut turf to develop directional grain, shallow set blades are used to break up cores following coring, medium set blades are used to remove the thatch layer and deep set blades can remove soil to alleviate shallow soil compaction and seed bed preparation.  Vertical mowing depth shall be </w:t>
      </w:r>
      <w:r w:rsidR="00FF1A54" w:rsidRPr="00C018EE">
        <w:rPr>
          <w:rFonts w:ascii="Arial" w:hAnsi="Arial" w:cs="Arial"/>
          <w:sz w:val="18"/>
          <w:szCs w:val="18"/>
        </w:rPr>
        <w:t xml:space="preserve">as </w:t>
      </w:r>
      <w:r w:rsidR="00B27DCC" w:rsidRPr="00C018EE">
        <w:rPr>
          <w:rFonts w:ascii="Arial" w:hAnsi="Arial" w:cs="Arial"/>
          <w:sz w:val="18"/>
          <w:szCs w:val="18"/>
        </w:rPr>
        <w:t xml:space="preserve">nominated in the </w:t>
      </w:r>
      <w:r w:rsidR="00B63097" w:rsidRPr="00C018EE">
        <w:rPr>
          <w:rFonts w:ascii="Arial" w:hAnsi="Arial" w:cs="Arial"/>
          <w:b/>
          <w:sz w:val="18"/>
          <w:szCs w:val="18"/>
        </w:rPr>
        <w:t>Contract Specific Requirements</w:t>
      </w:r>
      <w:r w:rsidR="00B63097" w:rsidRPr="00C018EE">
        <w:rPr>
          <w:rFonts w:ascii="Arial" w:hAnsi="Arial" w:cs="Arial"/>
          <w:sz w:val="18"/>
          <w:szCs w:val="18"/>
        </w:rPr>
        <w:t>.</w:t>
      </w:r>
    </w:p>
    <w:p w:rsidR="001A0BC6" w:rsidRPr="00C018EE" w:rsidRDefault="001A0BC6" w:rsidP="00B27DCC">
      <w:pPr>
        <w:tabs>
          <w:tab w:val="left" w:pos="-720"/>
          <w:tab w:val="left" w:pos="800"/>
        </w:tabs>
        <w:suppressAutoHyphens/>
        <w:jc w:val="both"/>
        <w:rPr>
          <w:rFonts w:ascii="Arial" w:hAnsi="Arial" w:cs="Arial"/>
          <w:bCs/>
          <w:sz w:val="18"/>
          <w:szCs w:val="18"/>
          <w:highlight w:val="yellow"/>
        </w:rPr>
      </w:pPr>
    </w:p>
    <w:p w:rsidR="00B27DCC" w:rsidRPr="00C018EE" w:rsidRDefault="001A0BC6" w:rsidP="00B27DCC">
      <w:pPr>
        <w:tabs>
          <w:tab w:val="left" w:pos="-720"/>
          <w:tab w:val="left" w:pos="800"/>
        </w:tabs>
        <w:suppressAutoHyphens/>
        <w:jc w:val="both"/>
        <w:rPr>
          <w:rFonts w:ascii="Arial" w:hAnsi="Arial" w:cs="Arial"/>
          <w:bCs/>
          <w:sz w:val="18"/>
          <w:szCs w:val="18"/>
        </w:rPr>
      </w:pPr>
      <w:r w:rsidRPr="00C018EE">
        <w:rPr>
          <w:rFonts w:ascii="Arial" w:hAnsi="Arial" w:cs="Arial"/>
          <w:sz w:val="18"/>
          <w:szCs w:val="18"/>
        </w:rPr>
        <w:t>(b)</w:t>
      </w:r>
      <w:r w:rsidR="00B27DCC" w:rsidRPr="00C018EE">
        <w:rPr>
          <w:rFonts w:ascii="Arial" w:hAnsi="Arial" w:cs="Arial"/>
          <w:sz w:val="18"/>
          <w:szCs w:val="18"/>
        </w:rPr>
        <w:tab/>
      </w:r>
      <w:r w:rsidR="00B27DCC" w:rsidRPr="00C018EE">
        <w:rPr>
          <w:rFonts w:ascii="Arial" w:hAnsi="Arial" w:cs="Arial"/>
          <w:sz w:val="18"/>
          <w:szCs w:val="18"/>
          <w:u w:val="single"/>
        </w:rPr>
        <w:t>Coring</w:t>
      </w:r>
    </w:p>
    <w:p w:rsidR="00B27DCC" w:rsidRPr="00C018EE" w:rsidRDefault="00B27DCC" w:rsidP="00B27DCC">
      <w:pPr>
        <w:tabs>
          <w:tab w:val="left" w:pos="-720"/>
          <w:tab w:val="left" w:pos="800"/>
        </w:tabs>
        <w:suppressAutoHyphens/>
        <w:jc w:val="both"/>
        <w:rPr>
          <w:rFonts w:ascii="Arial" w:hAnsi="Arial" w:cs="Arial"/>
          <w:sz w:val="18"/>
          <w:szCs w:val="18"/>
          <w:highlight w:val="yellow"/>
          <w:u w:val="single"/>
        </w:rPr>
      </w:pPr>
    </w:p>
    <w:p w:rsidR="00B27DCC" w:rsidRPr="00C018EE" w:rsidRDefault="00283DCF" w:rsidP="00283DCF">
      <w:pPr>
        <w:pStyle w:val="Tendertext0"/>
        <w:tabs>
          <w:tab w:val="left" w:pos="800"/>
        </w:tabs>
        <w:ind w:left="800" w:hanging="800"/>
        <w:rPr>
          <w:rFonts w:ascii="Arial" w:hAnsi="Arial" w:cs="Arial"/>
          <w:sz w:val="18"/>
          <w:szCs w:val="18"/>
        </w:rPr>
      </w:pPr>
      <w:r w:rsidRPr="00C018EE">
        <w:rPr>
          <w:rFonts w:ascii="Arial" w:hAnsi="Arial" w:cs="Arial"/>
          <w:bCs/>
          <w:sz w:val="18"/>
          <w:szCs w:val="18"/>
        </w:rPr>
        <w:tab/>
      </w:r>
      <w:r w:rsidR="00B27DCC" w:rsidRPr="00C018EE">
        <w:rPr>
          <w:rFonts w:ascii="Arial" w:hAnsi="Arial" w:cs="Arial"/>
          <w:bCs/>
          <w:sz w:val="18"/>
          <w:szCs w:val="18"/>
        </w:rPr>
        <w:t>Coring shall be carried out</w:t>
      </w:r>
      <w:r w:rsidR="00B27DCC" w:rsidRPr="00C018EE">
        <w:rPr>
          <w:rFonts w:ascii="Arial" w:hAnsi="Arial" w:cs="Arial"/>
          <w:sz w:val="18"/>
          <w:szCs w:val="18"/>
        </w:rPr>
        <w:t xml:space="preserve"> using a hollow coring machine that remove soil cores, leaving a hole or cavity to a depth nominated in </w:t>
      </w:r>
      <w:r w:rsidR="00B63097" w:rsidRPr="00C018EE">
        <w:rPr>
          <w:rFonts w:ascii="Arial" w:hAnsi="Arial" w:cs="Arial"/>
          <w:sz w:val="18"/>
          <w:szCs w:val="18"/>
        </w:rPr>
        <w:t xml:space="preserve">the </w:t>
      </w:r>
      <w:r w:rsidR="00B63097" w:rsidRPr="00C018EE">
        <w:rPr>
          <w:rFonts w:ascii="Arial" w:hAnsi="Arial" w:cs="Arial"/>
          <w:b/>
          <w:sz w:val="18"/>
          <w:szCs w:val="18"/>
        </w:rPr>
        <w:t>Contract Specific Requirements</w:t>
      </w:r>
      <w:r w:rsidR="00B27DCC" w:rsidRPr="00C018EE">
        <w:rPr>
          <w:rFonts w:ascii="Arial" w:hAnsi="Arial" w:cs="Arial"/>
          <w:sz w:val="18"/>
          <w:szCs w:val="18"/>
        </w:rPr>
        <w:t>.  Coring of cool season lawns is generally carried out in mid-spring or early autumn and on warm season lawns late spring and summer.</w:t>
      </w:r>
    </w:p>
    <w:p w:rsidR="001B46F0" w:rsidRPr="00C018EE" w:rsidRDefault="001B46F0" w:rsidP="00B27DCC">
      <w:pPr>
        <w:pStyle w:val="Tendertext0"/>
        <w:tabs>
          <w:tab w:val="left" w:pos="800"/>
        </w:tabs>
        <w:rPr>
          <w:rFonts w:ascii="Arial" w:hAnsi="Arial" w:cs="Arial"/>
          <w:sz w:val="18"/>
          <w:szCs w:val="18"/>
        </w:rPr>
      </w:pPr>
    </w:p>
    <w:p w:rsidR="00B27DCC" w:rsidRPr="00C018EE" w:rsidRDefault="001A0BC6" w:rsidP="00B27DCC">
      <w:pPr>
        <w:tabs>
          <w:tab w:val="left" w:pos="-720"/>
          <w:tab w:val="left" w:pos="800"/>
        </w:tabs>
        <w:suppressAutoHyphens/>
        <w:jc w:val="both"/>
        <w:rPr>
          <w:rFonts w:ascii="Arial" w:hAnsi="Arial" w:cs="Arial"/>
          <w:bCs/>
          <w:sz w:val="18"/>
          <w:szCs w:val="18"/>
        </w:rPr>
      </w:pPr>
      <w:r w:rsidRPr="00C018EE">
        <w:rPr>
          <w:rFonts w:ascii="Arial" w:hAnsi="Arial" w:cs="Arial"/>
          <w:sz w:val="18"/>
          <w:szCs w:val="18"/>
        </w:rPr>
        <w:t>(c)</w:t>
      </w:r>
      <w:r w:rsidR="00B27DCC" w:rsidRPr="00C018EE">
        <w:rPr>
          <w:rFonts w:ascii="Arial" w:hAnsi="Arial" w:cs="Arial"/>
          <w:sz w:val="18"/>
          <w:szCs w:val="18"/>
        </w:rPr>
        <w:tab/>
      </w:r>
      <w:r w:rsidR="00B27DCC" w:rsidRPr="00C018EE">
        <w:rPr>
          <w:rFonts w:ascii="Arial" w:hAnsi="Arial" w:cs="Arial"/>
          <w:sz w:val="18"/>
          <w:szCs w:val="18"/>
          <w:u w:val="single"/>
        </w:rPr>
        <w:t>Slicing</w:t>
      </w:r>
    </w:p>
    <w:p w:rsidR="00B27DCC" w:rsidRPr="00C018EE" w:rsidRDefault="00B27DCC" w:rsidP="00B27DCC">
      <w:pPr>
        <w:tabs>
          <w:tab w:val="left" w:pos="-720"/>
          <w:tab w:val="left" w:pos="800"/>
        </w:tabs>
        <w:suppressAutoHyphens/>
        <w:jc w:val="both"/>
        <w:rPr>
          <w:rFonts w:ascii="Arial" w:hAnsi="Arial" w:cs="Arial"/>
          <w:bCs/>
          <w:sz w:val="18"/>
          <w:szCs w:val="18"/>
        </w:rPr>
      </w:pPr>
    </w:p>
    <w:p w:rsidR="00B27DCC" w:rsidRPr="00C018EE" w:rsidRDefault="00283DCF" w:rsidP="00283DCF">
      <w:pPr>
        <w:pStyle w:val="Tendertext0"/>
        <w:tabs>
          <w:tab w:val="left" w:pos="800"/>
        </w:tabs>
        <w:ind w:left="800" w:hanging="800"/>
        <w:rPr>
          <w:rFonts w:ascii="Arial" w:hAnsi="Arial" w:cs="Arial"/>
          <w:sz w:val="18"/>
          <w:szCs w:val="18"/>
        </w:rPr>
      </w:pPr>
      <w:r w:rsidRPr="00C018EE">
        <w:rPr>
          <w:rFonts w:ascii="Arial" w:hAnsi="Arial" w:cs="Arial"/>
          <w:bCs/>
          <w:sz w:val="18"/>
          <w:szCs w:val="18"/>
        </w:rPr>
        <w:tab/>
      </w:r>
      <w:r w:rsidR="00B27DCC" w:rsidRPr="00C018EE">
        <w:rPr>
          <w:rFonts w:ascii="Arial" w:hAnsi="Arial" w:cs="Arial"/>
          <w:bCs/>
          <w:sz w:val="18"/>
          <w:szCs w:val="18"/>
        </w:rPr>
        <w:t>Slicing shall be carried out</w:t>
      </w:r>
      <w:r w:rsidR="00B27DCC" w:rsidRPr="00C018EE">
        <w:rPr>
          <w:rFonts w:ascii="Arial" w:hAnsi="Arial" w:cs="Arial"/>
          <w:sz w:val="18"/>
          <w:szCs w:val="18"/>
        </w:rPr>
        <w:t xml:space="preserve"> by opening up the soil with either a knife blade or solid spike to a depth nominated in </w:t>
      </w:r>
      <w:r w:rsidR="00B63097" w:rsidRPr="00C018EE">
        <w:rPr>
          <w:rFonts w:ascii="Arial" w:hAnsi="Arial" w:cs="Arial"/>
          <w:sz w:val="18"/>
          <w:szCs w:val="18"/>
        </w:rPr>
        <w:t xml:space="preserve">the </w:t>
      </w:r>
      <w:r w:rsidR="00B63097" w:rsidRPr="00C018EE">
        <w:rPr>
          <w:rFonts w:ascii="Arial" w:hAnsi="Arial" w:cs="Arial"/>
          <w:b/>
          <w:sz w:val="18"/>
          <w:szCs w:val="18"/>
        </w:rPr>
        <w:t>Contract Specific Requirements</w:t>
      </w:r>
      <w:r w:rsidR="00B63097" w:rsidRPr="00C018EE">
        <w:rPr>
          <w:rFonts w:ascii="Arial" w:hAnsi="Arial" w:cs="Arial"/>
          <w:sz w:val="18"/>
          <w:szCs w:val="18"/>
        </w:rPr>
        <w:t>.</w:t>
      </w:r>
    </w:p>
    <w:p w:rsidR="00B27DCC" w:rsidRPr="00C018EE" w:rsidRDefault="00B27DCC" w:rsidP="00B27DCC">
      <w:pPr>
        <w:tabs>
          <w:tab w:val="left" w:pos="-720"/>
          <w:tab w:val="left" w:pos="800"/>
        </w:tabs>
        <w:suppressAutoHyphens/>
        <w:jc w:val="both"/>
        <w:rPr>
          <w:rFonts w:ascii="Arial" w:hAnsi="Arial" w:cs="Arial"/>
          <w:bCs/>
          <w:sz w:val="18"/>
          <w:szCs w:val="18"/>
          <w:highlight w:val="yellow"/>
        </w:rPr>
      </w:pPr>
    </w:p>
    <w:p w:rsidR="00B27DCC" w:rsidRPr="00C018EE" w:rsidRDefault="001A0BC6" w:rsidP="00B27DCC">
      <w:pPr>
        <w:tabs>
          <w:tab w:val="left" w:pos="-720"/>
          <w:tab w:val="left" w:pos="800"/>
        </w:tabs>
        <w:suppressAutoHyphens/>
        <w:jc w:val="both"/>
        <w:rPr>
          <w:rFonts w:ascii="Arial" w:hAnsi="Arial" w:cs="Arial"/>
          <w:bCs/>
          <w:sz w:val="18"/>
          <w:szCs w:val="18"/>
        </w:rPr>
      </w:pPr>
      <w:r w:rsidRPr="00C018EE">
        <w:rPr>
          <w:rFonts w:ascii="Arial" w:hAnsi="Arial" w:cs="Arial"/>
          <w:sz w:val="18"/>
          <w:szCs w:val="18"/>
        </w:rPr>
        <w:t>(d)</w:t>
      </w:r>
      <w:r w:rsidR="00B27DCC" w:rsidRPr="00C018EE">
        <w:rPr>
          <w:rFonts w:ascii="Arial" w:hAnsi="Arial" w:cs="Arial"/>
          <w:sz w:val="18"/>
          <w:szCs w:val="18"/>
        </w:rPr>
        <w:tab/>
      </w:r>
      <w:r w:rsidR="00B27DCC" w:rsidRPr="00C018EE">
        <w:rPr>
          <w:rFonts w:ascii="Arial" w:hAnsi="Arial" w:cs="Arial"/>
          <w:sz w:val="18"/>
          <w:szCs w:val="18"/>
          <w:u w:val="single"/>
        </w:rPr>
        <w:t>Topdressing</w:t>
      </w:r>
    </w:p>
    <w:p w:rsidR="00B27DCC" w:rsidRPr="00C018EE" w:rsidRDefault="00B27DCC" w:rsidP="00B27DCC">
      <w:pPr>
        <w:tabs>
          <w:tab w:val="left" w:pos="-720"/>
          <w:tab w:val="left" w:pos="800"/>
        </w:tabs>
        <w:suppressAutoHyphens/>
        <w:jc w:val="both"/>
        <w:rPr>
          <w:rFonts w:ascii="Arial" w:hAnsi="Arial" w:cs="Arial"/>
          <w:sz w:val="18"/>
          <w:szCs w:val="18"/>
          <w:u w:val="single"/>
        </w:rPr>
      </w:pPr>
    </w:p>
    <w:p w:rsidR="00B27DCC" w:rsidRPr="00C018EE" w:rsidRDefault="00283DCF" w:rsidP="00283DCF">
      <w:pPr>
        <w:pStyle w:val="Tendertext0"/>
        <w:ind w:left="720" w:hanging="720"/>
        <w:rPr>
          <w:rFonts w:ascii="Arial" w:hAnsi="Arial" w:cs="Arial"/>
          <w:sz w:val="18"/>
          <w:szCs w:val="18"/>
        </w:rPr>
      </w:pPr>
      <w:r w:rsidRPr="00C018EE">
        <w:rPr>
          <w:rFonts w:ascii="Arial" w:hAnsi="Arial" w:cs="Arial"/>
          <w:sz w:val="18"/>
          <w:szCs w:val="18"/>
        </w:rPr>
        <w:tab/>
      </w:r>
      <w:r w:rsidR="00B63097" w:rsidRPr="00C018EE">
        <w:rPr>
          <w:rFonts w:ascii="Arial" w:hAnsi="Arial" w:cs="Arial"/>
          <w:sz w:val="18"/>
          <w:szCs w:val="18"/>
        </w:rPr>
        <w:t xml:space="preserve">A </w:t>
      </w:r>
      <w:r w:rsidR="00B27DCC" w:rsidRPr="00C018EE">
        <w:rPr>
          <w:rFonts w:ascii="Arial" w:hAnsi="Arial" w:cs="Arial"/>
          <w:sz w:val="18"/>
          <w:szCs w:val="18"/>
        </w:rPr>
        <w:t>10 mm</w:t>
      </w:r>
      <w:r w:rsidR="00B63097" w:rsidRPr="00C018EE">
        <w:rPr>
          <w:rFonts w:ascii="Arial" w:hAnsi="Arial" w:cs="Arial"/>
          <w:sz w:val="18"/>
          <w:szCs w:val="18"/>
        </w:rPr>
        <w:t xml:space="preserve"> layer</w:t>
      </w:r>
      <w:r w:rsidR="00B27DCC" w:rsidRPr="00C018EE">
        <w:rPr>
          <w:rFonts w:ascii="Arial" w:hAnsi="Arial" w:cs="Arial"/>
          <w:sz w:val="18"/>
          <w:szCs w:val="18"/>
        </w:rPr>
        <w:t xml:space="preserve"> of topsoil shall be placed in areas shown on the Drawings or as specified in the </w:t>
      </w:r>
      <w:r w:rsidR="00B63097" w:rsidRPr="00C018EE">
        <w:rPr>
          <w:rFonts w:ascii="Arial" w:hAnsi="Arial" w:cs="Arial"/>
          <w:sz w:val="18"/>
          <w:szCs w:val="18"/>
        </w:rPr>
        <w:t>Contract Specific Requirements</w:t>
      </w:r>
      <w:r w:rsidR="00B27DCC" w:rsidRPr="00C018EE">
        <w:rPr>
          <w:rFonts w:ascii="Arial" w:hAnsi="Arial" w:cs="Arial"/>
          <w:sz w:val="18"/>
          <w:szCs w:val="18"/>
        </w:rPr>
        <w:t>.  Topsoil shall be 80% medium grade sand 20% loam, evenly spread, lightly consolidated and levelled to provide a surface free from lumps and hollows.</w:t>
      </w:r>
    </w:p>
    <w:p w:rsidR="00B63097" w:rsidRPr="00C018EE" w:rsidRDefault="00B63097" w:rsidP="00B27DCC">
      <w:pPr>
        <w:pStyle w:val="Tendertext0"/>
        <w:rPr>
          <w:rFonts w:ascii="Arial" w:hAnsi="Arial" w:cs="Arial"/>
          <w:sz w:val="18"/>
          <w:szCs w:val="18"/>
        </w:rPr>
      </w:pPr>
    </w:p>
    <w:p w:rsidR="00B63097" w:rsidRPr="00C018EE" w:rsidRDefault="00283DCF" w:rsidP="00283DCF">
      <w:pPr>
        <w:pStyle w:val="Tendertext0"/>
        <w:ind w:left="720" w:hanging="720"/>
        <w:rPr>
          <w:rFonts w:ascii="Arial" w:hAnsi="Arial" w:cs="Arial"/>
          <w:sz w:val="18"/>
          <w:szCs w:val="18"/>
        </w:rPr>
      </w:pPr>
      <w:r w:rsidRPr="00C018EE">
        <w:rPr>
          <w:rFonts w:ascii="Arial" w:hAnsi="Arial" w:cs="Arial"/>
          <w:sz w:val="18"/>
          <w:szCs w:val="18"/>
        </w:rPr>
        <w:tab/>
      </w:r>
      <w:r w:rsidR="00B63097" w:rsidRPr="00C018EE">
        <w:rPr>
          <w:rFonts w:ascii="Arial" w:hAnsi="Arial" w:cs="Arial"/>
          <w:sz w:val="18"/>
          <w:szCs w:val="18"/>
        </w:rPr>
        <w:t>If directed, Gypsum shall be mixed with the topsoil to achieve a spread rate of 1 kg per 10 square metres.</w:t>
      </w:r>
    </w:p>
    <w:p w:rsidR="00D3539D" w:rsidRPr="00C018EE" w:rsidRDefault="00D3539D">
      <w:pPr>
        <w:pStyle w:val="TenderText"/>
        <w:rPr>
          <w:rFonts w:ascii="Arial" w:hAnsi="Arial" w:cs="Arial"/>
          <w:sz w:val="18"/>
          <w:szCs w:val="18"/>
        </w:rPr>
      </w:pPr>
    </w:p>
    <w:p w:rsidR="001B46F0" w:rsidRPr="00C018EE" w:rsidRDefault="001B46F0">
      <w:pPr>
        <w:pStyle w:val="TenderText"/>
        <w:rPr>
          <w:rFonts w:ascii="Arial" w:hAnsi="Arial" w:cs="Arial"/>
          <w:sz w:val="18"/>
          <w:szCs w:val="18"/>
        </w:rPr>
      </w:pPr>
    </w:p>
    <w:p w:rsidR="001B46F0" w:rsidRPr="00C018EE" w:rsidRDefault="001B46F0">
      <w:pPr>
        <w:pStyle w:val="TenderText"/>
        <w:rPr>
          <w:rFonts w:ascii="Arial" w:hAnsi="Arial" w:cs="Arial"/>
          <w:sz w:val="18"/>
          <w:szCs w:val="18"/>
        </w:rPr>
      </w:pPr>
    </w:p>
    <w:p w:rsidR="00D3539D" w:rsidRPr="00C018EE" w:rsidRDefault="00D3539D">
      <w:pPr>
        <w:pStyle w:val="TenderText"/>
        <w:jc w:val="center"/>
        <w:rPr>
          <w:rFonts w:ascii="Arial" w:hAnsi="Arial" w:cs="Arial"/>
          <w:sz w:val="18"/>
          <w:szCs w:val="18"/>
        </w:rPr>
      </w:pPr>
      <w:r w:rsidRPr="00C018EE">
        <w:rPr>
          <w:rFonts w:ascii="Arial" w:hAnsi="Arial" w:cs="Arial"/>
          <w:sz w:val="18"/>
          <w:szCs w:val="18"/>
        </w:rPr>
        <w:t>____________</w:t>
      </w:r>
    </w:p>
    <w:p w:rsidR="00D3539D" w:rsidRPr="00C018EE" w:rsidRDefault="00D3539D" w:rsidP="00C93410">
      <w:pPr>
        <w:pStyle w:val="TenderText"/>
        <w:jc w:val="left"/>
        <w:rPr>
          <w:rFonts w:ascii="Arial" w:hAnsi="Arial" w:cs="Arial"/>
          <w:sz w:val="18"/>
          <w:szCs w:val="18"/>
        </w:rPr>
      </w:pPr>
    </w:p>
    <w:p w:rsidR="00C93410" w:rsidRPr="00C018EE" w:rsidRDefault="00C93410" w:rsidP="00C93410">
      <w:pPr>
        <w:pStyle w:val="TenderText"/>
        <w:jc w:val="left"/>
        <w:rPr>
          <w:rFonts w:ascii="Arial" w:hAnsi="Arial" w:cs="Arial"/>
          <w:sz w:val="18"/>
          <w:szCs w:val="18"/>
        </w:rPr>
      </w:pPr>
    </w:p>
    <w:p w:rsidR="00D3539D" w:rsidRPr="00C018EE" w:rsidRDefault="00D3539D">
      <w:pPr>
        <w:pStyle w:val="TenderText"/>
        <w:jc w:val="center"/>
        <w:rPr>
          <w:rFonts w:ascii="Arial" w:hAnsi="Arial" w:cs="Arial"/>
          <w:sz w:val="18"/>
          <w:szCs w:val="18"/>
        </w:rPr>
        <w:sectPr w:rsidR="00D3539D" w:rsidRPr="00C018EE" w:rsidSect="006C7D75">
          <w:headerReference w:type="default" r:id="rId7"/>
          <w:footerReference w:type="default" r:id="rId8"/>
          <w:pgSz w:w="11906" w:h="16838" w:code="9"/>
          <w:pgMar w:top="851" w:right="851" w:bottom="567" w:left="1701" w:header="851" w:footer="567" w:gutter="0"/>
          <w:cols w:space="720"/>
        </w:sectPr>
      </w:pPr>
      <w:bookmarkStart w:id="0" w:name="_GoBack"/>
      <w:bookmarkEnd w:id="0"/>
    </w:p>
    <w:p w:rsidR="00D3539D" w:rsidRPr="00C018EE" w:rsidRDefault="00D3539D">
      <w:pPr>
        <w:pStyle w:val="TenderText"/>
        <w:jc w:val="center"/>
        <w:rPr>
          <w:rFonts w:ascii="Arial" w:hAnsi="Arial" w:cs="Arial"/>
          <w:sz w:val="18"/>
          <w:szCs w:val="18"/>
        </w:rPr>
      </w:pPr>
    </w:p>
    <w:sectPr w:rsidR="00D3539D" w:rsidRPr="00C018EE">
      <w:headerReference w:type="default" r:id="rId9"/>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3B" w:rsidRDefault="00AC6B3B" w:rsidP="00D3539D">
      <w:r>
        <w:separator/>
      </w:r>
    </w:p>
  </w:endnote>
  <w:endnote w:type="continuationSeparator" w:id="0">
    <w:p w:rsidR="00AC6B3B" w:rsidRDefault="00AC6B3B"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C018EE" w:rsidRDefault="00D3539D">
    <w:pPr>
      <w:pStyle w:val="Footer"/>
      <w:rPr>
        <w:rFonts w:ascii="Arial" w:hAnsi="Arial" w:cs="Arial"/>
        <w:sz w:val="18"/>
        <w:szCs w:val="18"/>
      </w:rPr>
    </w:pPr>
  </w:p>
  <w:p w:rsidR="00383EA5" w:rsidRPr="00C018EE" w:rsidRDefault="00C4772C" w:rsidP="00383EA5">
    <w:pPr>
      <w:pStyle w:val="Footer"/>
      <w:pBdr>
        <w:top w:val="single" w:sz="4" w:space="1" w:color="auto"/>
      </w:pBdr>
      <w:tabs>
        <w:tab w:val="clear" w:pos="4153"/>
        <w:tab w:val="clear" w:pos="8306"/>
        <w:tab w:val="right" w:pos="9356"/>
      </w:tabs>
      <w:rPr>
        <w:rStyle w:val="PageNumber"/>
        <w:rFonts w:ascii="Arial" w:hAnsi="Arial" w:cs="Arial"/>
        <w:sz w:val="18"/>
        <w:szCs w:val="18"/>
      </w:rPr>
    </w:pPr>
    <w:r w:rsidRPr="00C018EE">
      <w:rPr>
        <w:rFonts w:ascii="Arial" w:hAnsi="Arial" w:cs="Arial"/>
        <w:sz w:val="18"/>
        <w:szCs w:val="18"/>
      </w:rPr>
      <w:t>DPTI</w:t>
    </w:r>
    <w:r w:rsidR="00FF1A54" w:rsidRPr="00C018EE">
      <w:rPr>
        <w:rFonts w:ascii="Arial" w:hAnsi="Arial" w:cs="Arial"/>
        <w:sz w:val="18"/>
        <w:szCs w:val="18"/>
      </w:rPr>
      <w:t xml:space="preserve"> </w:t>
    </w:r>
    <w:r w:rsidR="00D3539D" w:rsidRPr="00C018EE">
      <w:rPr>
        <w:rFonts w:ascii="Arial" w:hAnsi="Arial" w:cs="Arial"/>
        <w:sz w:val="18"/>
        <w:szCs w:val="18"/>
      </w:rPr>
      <w:t>XXCxxx</w:t>
    </w:r>
    <w:r w:rsidR="00E33A85" w:rsidRPr="00C018EE">
      <w:rPr>
        <w:rFonts w:ascii="Arial" w:hAnsi="Arial" w:cs="Arial"/>
        <w:sz w:val="18"/>
        <w:szCs w:val="18"/>
      </w:rPr>
      <w:tab/>
      <w:t xml:space="preserve">Page </w:t>
    </w:r>
    <w:r w:rsidR="00E33A85" w:rsidRPr="00C018EE">
      <w:rPr>
        <w:rStyle w:val="PageNumber"/>
        <w:rFonts w:ascii="Arial" w:hAnsi="Arial" w:cs="Arial"/>
        <w:sz w:val="18"/>
        <w:szCs w:val="18"/>
      </w:rPr>
      <w:fldChar w:fldCharType="begin"/>
    </w:r>
    <w:r w:rsidR="00E33A85" w:rsidRPr="00C018EE">
      <w:rPr>
        <w:rStyle w:val="PageNumber"/>
        <w:rFonts w:ascii="Arial" w:hAnsi="Arial" w:cs="Arial"/>
        <w:sz w:val="18"/>
        <w:szCs w:val="18"/>
      </w:rPr>
      <w:instrText xml:space="preserve"> PAGE </w:instrText>
    </w:r>
    <w:r w:rsidR="00E33A85" w:rsidRPr="00C018EE">
      <w:rPr>
        <w:rStyle w:val="PageNumber"/>
        <w:rFonts w:ascii="Arial" w:hAnsi="Arial" w:cs="Arial"/>
        <w:sz w:val="18"/>
        <w:szCs w:val="18"/>
      </w:rPr>
      <w:fldChar w:fldCharType="separate"/>
    </w:r>
    <w:r w:rsidR="00C018EE">
      <w:rPr>
        <w:rStyle w:val="PageNumber"/>
        <w:rFonts w:ascii="Arial" w:hAnsi="Arial" w:cs="Arial"/>
        <w:noProof/>
        <w:sz w:val="18"/>
        <w:szCs w:val="18"/>
      </w:rPr>
      <w:t>4</w:t>
    </w:r>
    <w:r w:rsidR="00E33A85" w:rsidRPr="00C018EE">
      <w:rPr>
        <w:rStyle w:val="PageNumber"/>
        <w:rFonts w:ascii="Arial" w:hAnsi="Arial" w:cs="Arial"/>
        <w:sz w:val="18"/>
        <w:szCs w:val="18"/>
      </w:rPr>
      <w:fldChar w:fldCharType="end"/>
    </w:r>
  </w:p>
  <w:p w:rsidR="00221712" w:rsidRPr="00C018EE" w:rsidRDefault="00221712" w:rsidP="00383EA5">
    <w:pPr>
      <w:pStyle w:val="Footer"/>
      <w:pBdr>
        <w:top w:val="single" w:sz="4" w:space="1" w:color="auto"/>
      </w:pBdr>
      <w:tabs>
        <w:tab w:val="clear" w:pos="4153"/>
        <w:tab w:val="clear" w:pos="8306"/>
        <w:tab w:val="right" w:pos="9356"/>
      </w:tabs>
      <w:rPr>
        <w:rFonts w:ascii="Arial" w:hAnsi="Arial" w:cs="Arial"/>
        <w:sz w:val="18"/>
        <w:szCs w:val="18"/>
      </w:rPr>
    </w:pPr>
    <w:r w:rsidRPr="00C018EE">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3B" w:rsidRDefault="00AC6B3B" w:rsidP="00D3539D">
      <w:r>
        <w:separator/>
      </w:r>
    </w:p>
  </w:footnote>
  <w:footnote w:type="continuationSeparator" w:id="0">
    <w:p w:rsidR="00AC6B3B" w:rsidRDefault="00AC6B3B"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C018EE" w:rsidRDefault="006B2DD9">
    <w:pPr>
      <w:pStyle w:val="TenderText"/>
      <w:tabs>
        <w:tab w:val="right" w:pos="9356"/>
      </w:tabs>
      <w:rPr>
        <w:rFonts w:ascii="Arial" w:hAnsi="Arial" w:cs="Arial"/>
        <w:sz w:val="18"/>
        <w:szCs w:val="18"/>
      </w:rPr>
    </w:pPr>
    <w:r w:rsidRPr="00C018EE">
      <w:rPr>
        <w:rFonts w:ascii="Arial" w:hAnsi="Arial" w:cs="Arial"/>
        <w:sz w:val="18"/>
        <w:szCs w:val="18"/>
      </w:rPr>
      <w:t>Edition:</w:t>
    </w:r>
    <w:r w:rsidR="005D78E6" w:rsidRPr="00C018EE">
      <w:rPr>
        <w:rFonts w:ascii="Arial" w:hAnsi="Arial" w:cs="Arial"/>
        <w:sz w:val="18"/>
        <w:szCs w:val="18"/>
      </w:rPr>
      <w:t xml:space="preserve"> </w:t>
    </w:r>
    <w:r w:rsidR="00C8656E" w:rsidRPr="00C018EE">
      <w:rPr>
        <w:rFonts w:ascii="Arial" w:hAnsi="Arial" w:cs="Arial"/>
        <w:sz w:val="18"/>
        <w:szCs w:val="18"/>
      </w:rPr>
      <w:t>Oct</w:t>
    </w:r>
    <w:r w:rsidR="00EF5BD2" w:rsidRPr="00C018EE">
      <w:rPr>
        <w:rFonts w:ascii="Arial" w:hAnsi="Arial" w:cs="Arial"/>
        <w:sz w:val="18"/>
        <w:szCs w:val="18"/>
      </w:rPr>
      <w:t>ober</w:t>
    </w:r>
    <w:r w:rsidR="003D3982" w:rsidRPr="00C018EE">
      <w:rPr>
        <w:rFonts w:ascii="Arial" w:hAnsi="Arial" w:cs="Arial"/>
        <w:sz w:val="18"/>
        <w:szCs w:val="18"/>
      </w:rPr>
      <w:t xml:space="preserve"> 200</w:t>
    </w:r>
    <w:r w:rsidR="001A0BC6" w:rsidRPr="00C018EE">
      <w:rPr>
        <w:rFonts w:ascii="Arial" w:hAnsi="Arial" w:cs="Arial"/>
        <w:sz w:val="18"/>
        <w:szCs w:val="18"/>
      </w:rPr>
      <w:t>7</w:t>
    </w:r>
    <w:r w:rsidR="00D3539D" w:rsidRPr="00C018EE">
      <w:rPr>
        <w:rFonts w:ascii="Arial" w:hAnsi="Arial" w:cs="Arial"/>
        <w:sz w:val="18"/>
        <w:szCs w:val="18"/>
      </w:rPr>
      <w:tab/>
    </w:r>
    <w:r w:rsidR="00736595" w:rsidRPr="00C018EE">
      <w:rPr>
        <w:rFonts w:ascii="Arial" w:hAnsi="Arial" w:cs="Arial"/>
        <w:sz w:val="18"/>
        <w:szCs w:val="18"/>
      </w:rPr>
      <w:t xml:space="preserve">Specification: </w:t>
    </w:r>
    <w:r w:rsidR="00D3539D" w:rsidRPr="00C018EE">
      <w:rPr>
        <w:rFonts w:ascii="Arial" w:hAnsi="Arial" w:cs="Arial"/>
        <w:sz w:val="18"/>
        <w:szCs w:val="18"/>
      </w:rPr>
      <w:t xml:space="preserve">Part </w:t>
    </w:r>
    <w:r w:rsidR="00221712" w:rsidRPr="00C018EE">
      <w:rPr>
        <w:rFonts w:ascii="Arial" w:hAnsi="Arial" w:cs="Arial"/>
        <w:sz w:val="18"/>
        <w:szCs w:val="18"/>
      </w:rPr>
      <w:t>L</w:t>
    </w:r>
    <w:r w:rsidR="004A1C25" w:rsidRPr="00C018EE">
      <w:rPr>
        <w:rFonts w:ascii="Arial" w:hAnsi="Arial" w:cs="Arial"/>
        <w:sz w:val="18"/>
        <w:szCs w:val="18"/>
      </w:rPr>
      <w:t>7</w:t>
    </w:r>
    <w:r w:rsidR="00B27DCC" w:rsidRPr="00C018EE">
      <w:rPr>
        <w:rFonts w:ascii="Arial" w:hAnsi="Arial" w:cs="Arial"/>
        <w:sz w:val="18"/>
        <w:szCs w:val="18"/>
      </w:rPr>
      <w:t>0</w:t>
    </w:r>
    <w:r w:rsidRPr="00C018EE">
      <w:rPr>
        <w:rFonts w:ascii="Arial" w:hAnsi="Arial" w:cs="Arial"/>
        <w:sz w:val="18"/>
        <w:szCs w:val="18"/>
      </w:rPr>
      <w:t xml:space="preserve"> </w:t>
    </w:r>
    <w:r w:rsidR="00B27DCC" w:rsidRPr="00C018EE">
      <w:rPr>
        <w:rFonts w:ascii="Arial" w:hAnsi="Arial" w:cs="Arial"/>
        <w:sz w:val="18"/>
        <w:szCs w:val="18"/>
      </w:rPr>
      <w:t>Maintenance of Seeded Areas and Lawns</w:t>
    </w:r>
  </w:p>
  <w:p w:rsidR="00D3539D" w:rsidRPr="00E33A85" w:rsidRDefault="00D3539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984EDC"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2"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B3804"/>
    <w:rsid w:val="000C25BD"/>
    <w:rsid w:val="000E503E"/>
    <w:rsid w:val="000F19F8"/>
    <w:rsid w:val="00114068"/>
    <w:rsid w:val="001347F6"/>
    <w:rsid w:val="00156834"/>
    <w:rsid w:val="001A0BC6"/>
    <w:rsid w:val="001B46F0"/>
    <w:rsid w:val="001B5F5F"/>
    <w:rsid w:val="001D204C"/>
    <w:rsid w:val="00221712"/>
    <w:rsid w:val="00222881"/>
    <w:rsid w:val="00225DA8"/>
    <w:rsid w:val="00241A1B"/>
    <w:rsid w:val="002500E8"/>
    <w:rsid w:val="00283DCF"/>
    <w:rsid w:val="002C0959"/>
    <w:rsid w:val="00317699"/>
    <w:rsid w:val="00330D5F"/>
    <w:rsid w:val="003416AA"/>
    <w:rsid w:val="00383EA5"/>
    <w:rsid w:val="003D3982"/>
    <w:rsid w:val="00441E08"/>
    <w:rsid w:val="00442F33"/>
    <w:rsid w:val="004A1C25"/>
    <w:rsid w:val="00553B72"/>
    <w:rsid w:val="005D78E6"/>
    <w:rsid w:val="005F1008"/>
    <w:rsid w:val="006258A7"/>
    <w:rsid w:val="00643F0D"/>
    <w:rsid w:val="006B2DD9"/>
    <w:rsid w:val="006C7D75"/>
    <w:rsid w:val="00734784"/>
    <w:rsid w:val="00736595"/>
    <w:rsid w:val="00746085"/>
    <w:rsid w:val="00746EDA"/>
    <w:rsid w:val="00773FAC"/>
    <w:rsid w:val="00783E9C"/>
    <w:rsid w:val="007A6EBE"/>
    <w:rsid w:val="0089008A"/>
    <w:rsid w:val="008C4839"/>
    <w:rsid w:val="00924FFB"/>
    <w:rsid w:val="00984EDC"/>
    <w:rsid w:val="00A00303"/>
    <w:rsid w:val="00A01889"/>
    <w:rsid w:val="00A85B1C"/>
    <w:rsid w:val="00AA54E6"/>
    <w:rsid w:val="00AC6B3B"/>
    <w:rsid w:val="00B06639"/>
    <w:rsid w:val="00B2516E"/>
    <w:rsid w:val="00B27DCC"/>
    <w:rsid w:val="00B63097"/>
    <w:rsid w:val="00B97E37"/>
    <w:rsid w:val="00BA6B41"/>
    <w:rsid w:val="00BB07D7"/>
    <w:rsid w:val="00BD7F5D"/>
    <w:rsid w:val="00C018EE"/>
    <w:rsid w:val="00C45596"/>
    <w:rsid w:val="00C4772C"/>
    <w:rsid w:val="00C524F2"/>
    <w:rsid w:val="00C55D3B"/>
    <w:rsid w:val="00C661DF"/>
    <w:rsid w:val="00C8656E"/>
    <w:rsid w:val="00C905F3"/>
    <w:rsid w:val="00C93410"/>
    <w:rsid w:val="00CC4E70"/>
    <w:rsid w:val="00CE4181"/>
    <w:rsid w:val="00D3539D"/>
    <w:rsid w:val="00DB210F"/>
    <w:rsid w:val="00DC5453"/>
    <w:rsid w:val="00DE4E86"/>
    <w:rsid w:val="00E33A85"/>
    <w:rsid w:val="00E8179B"/>
    <w:rsid w:val="00E964C5"/>
    <w:rsid w:val="00ED44C4"/>
    <w:rsid w:val="00EE18D6"/>
    <w:rsid w:val="00EF2FE6"/>
    <w:rsid w:val="00EF5BD2"/>
    <w:rsid w:val="00F0706E"/>
    <w:rsid w:val="00F80434"/>
    <w:rsid w:val="00F808D3"/>
    <w:rsid w:val="00F829DE"/>
    <w:rsid w:val="00F9123B"/>
    <w:rsid w:val="00FE2FD4"/>
    <w:rsid w:val="00FF1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5416CE-D36A-46DD-AB34-FE751BBE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alloonText">
    <w:name w:val="Balloon Text"/>
    <w:basedOn w:val="Normal"/>
    <w:semiHidden/>
    <w:rsid w:val="004A1C25"/>
    <w:rPr>
      <w:rFonts w:ascii="Tahoma" w:hAnsi="Tahoma" w:cs="Tahoma"/>
      <w:sz w:val="16"/>
      <w:szCs w:val="16"/>
    </w:rPr>
  </w:style>
  <w:style w:type="character" w:styleId="PageNumber">
    <w:name w:val="page number"/>
    <w:basedOn w:val="DefaultParagraphFont"/>
    <w:rsid w:val="00E3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cp:lastPrinted>2007-08-28T22:24:00Z</cp:lastPrinted>
  <dcterms:created xsi:type="dcterms:W3CDTF">2017-01-09T23:53:00Z</dcterms:created>
  <dcterms:modified xsi:type="dcterms:W3CDTF">2017-01-09T23:53:00Z</dcterms:modified>
</cp:coreProperties>
</file>