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9D31" w14:textId="77777777" w:rsidR="00610359" w:rsidRPr="00064637" w:rsidRDefault="00610359" w:rsidP="00C52B56">
      <w:pPr>
        <w:jc w:val="center"/>
        <w:rPr>
          <w:rFonts w:ascii="Arial" w:hAnsi="Arial" w:cs="Arial"/>
          <w:b/>
          <w:bCs/>
          <w:sz w:val="18"/>
          <w:szCs w:val="18"/>
          <w:u w:val="single"/>
          <w:lang w:eastAsia="en-AU"/>
        </w:rPr>
      </w:pPr>
      <w:r w:rsidRPr="00064637">
        <w:rPr>
          <w:rFonts w:ascii="Arial" w:hAnsi="Arial" w:cs="Arial"/>
          <w:b/>
          <w:bCs/>
          <w:sz w:val="18"/>
          <w:szCs w:val="18"/>
          <w:u w:val="single"/>
          <w:lang w:eastAsia="en-AU"/>
        </w:rPr>
        <w:t>SCHEDULE 1</w:t>
      </w:r>
    </w:p>
    <w:p w14:paraId="09CC297C" w14:textId="77777777" w:rsidR="00135B90" w:rsidRPr="00064637" w:rsidRDefault="00135B90" w:rsidP="00C52B56">
      <w:pPr>
        <w:jc w:val="center"/>
        <w:rPr>
          <w:rFonts w:ascii="Arial" w:hAnsi="Arial" w:cs="Arial"/>
          <w:b/>
          <w:bCs/>
          <w:sz w:val="18"/>
          <w:szCs w:val="18"/>
          <w:u w:val="single"/>
          <w:lang w:eastAsia="en-AU"/>
        </w:rPr>
      </w:pPr>
    </w:p>
    <w:p w14:paraId="786034DD" w14:textId="77777777" w:rsidR="00610359" w:rsidRPr="00064637" w:rsidRDefault="00610359" w:rsidP="00C52B56">
      <w:pPr>
        <w:jc w:val="center"/>
        <w:rPr>
          <w:rFonts w:ascii="Arial" w:hAnsi="Arial" w:cs="Arial"/>
          <w:b/>
          <w:bCs/>
          <w:sz w:val="18"/>
          <w:szCs w:val="18"/>
          <w:u w:val="single"/>
          <w:lang w:eastAsia="en-AU"/>
        </w:rPr>
      </w:pPr>
      <w:r w:rsidRPr="00064637">
        <w:rPr>
          <w:rFonts w:ascii="Arial" w:hAnsi="Arial" w:cs="Arial"/>
          <w:b/>
          <w:bCs/>
          <w:sz w:val="18"/>
          <w:szCs w:val="18"/>
          <w:u w:val="single"/>
          <w:lang w:eastAsia="en-AU"/>
        </w:rPr>
        <w:t>SCHEDULE OF PRICES</w:t>
      </w:r>
    </w:p>
    <w:p w14:paraId="1DD8F2AE" w14:textId="77777777" w:rsidR="000E225D" w:rsidRPr="00064637" w:rsidRDefault="000E225D" w:rsidP="000E225D">
      <w:pPr>
        <w:jc w:val="left"/>
        <w:rPr>
          <w:rFonts w:ascii="Arial" w:hAnsi="Arial" w:cs="Arial"/>
          <w:iCs/>
          <w:sz w:val="18"/>
          <w:szCs w:val="18"/>
          <w:lang w:eastAsia="en-AU"/>
        </w:rPr>
      </w:pPr>
    </w:p>
    <w:p w14:paraId="26E2C25F" w14:textId="77777777" w:rsidR="000E225D" w:rsidRPr="00064637" w:rsidRDefault="000E225D" w:rsidP="000E225D">
      <w:pPr>
        <w:jc w:val="left"/>
        <w:rPr>
          <w:rFonts w:ascii="Arial" w:hAnsi="Arial" w:cs="Arial"/>
          <w:iCs/>
          <w:sz w:val="18"/>
          <w:szCs w:val="18"/>
          <w:lang w:eastAsia="en-AU"/>
        </w:rPr>
      </w:pPr>
    </w:p>
    <w:p w14:paraId="64478316" w14:textId="77777777" w:rsidR="00D81071" w:rsidRPr="00064637" w:rsidRDefault="00D81071" w:rsidP="000E225D">
      <w:pPr>
        <w:jc w:val="left"/>
        <w:rPr>
          <w:rFonts w:ascii="Arial" w:hAnsi="Arial" w:cs="Arial"/>
          <w:iCs/>
          <w:sz w:val="18"/>
          <w:szCs w:val="18"/>
          <w:lang w:eastAsia="en-AU"/>
        </w:rPr>
      </w:pPr>
      <w:r w:rsidRPr="00064637">
        <w:rPr>
          <w:rFonts w:ascii="Arial" w:hAnsi="Arial" w:cs="Arial"/>
          <w:iCs/>
          <w:sz w:val="18"/>
          <w:szCs w:val="18"/>
          <w:lang w:eastAsia="en-AU"/>
        </w:rPr>
        <w:t>ALL PRICES SHALL BE GST EXCLUSIVE</w:t>
      </w:r>
    </w:p>
    <w:p w14:paraId="267CD542" w14:textId="77777777" w:rsidR="00D81071" w:rsidRPr="00064637" w:rsidRDefault="00D81071" w:rsidP="000E225D">
      <w:pPr>
        <w:jc w:val="left"/>
        <w:rPr>
          <w:rFonts w:ascii="Arial" w:hAnsi="Arial" w:cs="Arial"/>
          <w:iCs/>
          <w:sz w:val="18"/>
          <w:szCs w:val="18"/>
          <w:lang w:eastAsia="en-AU"/>
        </w:rPr>
      </w:pPr>
    </w:p>
    <w:tbl>
      <w:tblPr>
        <w:tblW w:w="9370" w:type="dxa"/>
        <w:tblInd w:w="93" w:type="dxa"/>
        <w:tblLook w:val="0000" w:firstRow="0" w:lastRow="0" w:firstColumn="0" w:lastColumn="0" w:noHBand="0" w:noVBand="0"/>
      </w:tblPr>
      <w:tblGrid>
        <w:gridCol w:w="750"/>
        <w:gridCol w:w="6778"/>
        <w:gridCol w:w="1842"/>
      </w:tblGrid>
      <w:tr w:rsidR="00C52B56" w:rsidRPr="00064637" w14:paraId="5A843B66" w14:textId="77777777" w:rsidTr="00877AC1">
        <w:trPr>
          <w:trHeight w:val="570"/>
        </w:trPr>
        <w:tc>
          <w:tcPr>
            <w:tcW w:w="750" w:type="dxa"/>
            <w:tcBorders>
              <w:top w:val="single" w:sz="4" w:space="0" w:color="auto"/>
              <w:left w:val="single" w:sz="4" w:space="0" w:color="auto"/>
              <w:right w:val="single" w:sz="4" w:space="0" w:color="auto"/>
            </w:tcBorders>
            <w:shd w:val="clear" w:color="auto" w:fill="auto"/>
            <w:noWrap/>
            <w:vAlign w:val="center"/>
          </w:tcPr>
          <w:p w14:paraId="1E0E1EE5" w14:textId="77777777" w:rsidR="00C52B56" w:rsidRPr="00064637" w:rsidRDefault="007B4789" w:rsidP="00C52B56">
            <w:pPr>
              <w:jc w:val="center"/>
              <w:rPr>
                <w:rFonts w:ascii="Arial" w:hAnsi="Arial" w:cs="Arial"/>
                <w:b/>
                <w:bCs/>
                <w:sz w:val="18"/>
                <w:szCs w:val="18"/>
                <w:lang w:eastAsia="en-AU"/>
              </w:rPr>
            </w:pPr>
            <w:r w:rsidRPr="00064637">
              <w:rPr>
                <w:rFonts w:ascii="Arial" w:hAnsi="Arial" w:cs="Arial"/>
                <w:b/>
                <w:bCs/>
                <w:sz w:val="18"/>
                <w:szCs w:val="18"/>
                <w:lang w:eastAsia="en-AU"/>
              </w:rPr>
              <w:t>ITEM</w:t>
            </w:r>
          </w:p>
          <w:p w14:paraId="1EC3E978" w14:textId="77777777" w:rsidR="000E225D" w:rsidRPr="00064637" w:rsidRDefault="007B4789" w:rsidP="00C52B56">
            <w:pPr>
              <w:jc w:val="center"/>
              <w:rPr>
                <w:rFonts w:ascii="Arial" w:hAnsi="Arial" w:cs="Arial"/>
                <w:b/>
                <w:bCs/>
                <w:sz w:val="18"/>
                <w:szCs w:val="18"/>
                <w:lang w:eastAsia="en-AU"/>
              </w:rPr>
            </w:pPr>
            <w:r w:rsidRPr="00064637">
              <w:rPr>
                <w:rFonts w:ascii="Arial" w:hAnsi="Arial" w:cs="Arial"/>
                <w:b/>
                <w:bCs/>
                <w:sz w:val="18"/>
                <w:szCs w:val="18"/>
                <w:lang w:eastAsia="en-AU"/>
              </w:rPr>
              <w:t>No.</w:t>
            </w:r>
          </w:p>
        </w:tc>
        <w:tc>
          <w:tcPr>
            <w:tcW w:w="6778" w:type="dxa"/>
            <w:tcBorders>
              <w:top w:val="single" w:sz="4" w:space="0" w:color="auto"/>
              <w:left w:val="single" w:sz="4" w:space="0" w:color="auto"/>
              <w:right w:val="single" w:sz="4" w:space="0" w:color="auto"/>
            </w:tcBorders>
            <w:shd w:val="clear" w:color="auto" w:fill="auto"/>
            <w:vAlign w:val="center"/>
          </w:tcPr>
          <w:p w14:paraId="5CE075DC" w14:textId="77777777" w:rsidR="00C52B56" w:rsidRPr="00064637" w:rsidRDefault="007B4789" w:rsidP="00C52B56">
            <w:pPr>
              <w:jc w:val="center"/>
              <w:rPr>
                <w:rFonts w:ascii="Arial" w:hAnsi="Arial" w:cs="Arial"/>
                <w:b/>
                <w:bCs/>
                <w:sz w:val="18"/>
                <w:szCs w:val="18"/>
                <w:lang w:eastAsia="en-AU"/>
              </w:rPr>
            </w:pPr>
            <w:r w:rsidRPr="00064637">
              <w:rPr>
                <w:rFonts w:ascii="Arial" w:hAnsi="Arial" w:cs="Arial"/>
                <w:b/>
                <w:bCs/>
                <w:sz w:val="18"/>
                <w:szCs w:val="18"/>
                <w:lang w:eastAsia="en-AU"/>
              </w:rPr>
              <w:t>DESCRIPTION OF WORK</w:t>
            </w:r>
          </w:p>
        </w:tc>
        <w:tc>
          <w:tcPr>
            <w:tcW w:w="1842" w:type="dxa"/>
            <w:tcBorders>
              <w:top w:val="single" w:sz="4" w:space="0" w:color="auto"/>
              <w:left w:val="single" w:sz="4" w:space="0" w:color="auto"/>
              <w:right w:val="single" w:sz="4" w:space="0" w:color="auto"/>
            </w:tcBorders>
            <w:shd w:val="clear" w:color="auto" w:fill="auto"/>
            <w:noWrap/>
            <w:vAlign w:val="center"/>
          </w:tcPr>
          <w:p w14:paraId="2A166DE3" w14:textId="77777777" w:rsidR="00C52B56" w:rsidRPr="00064637" w:rsidRDefault="007B4789" w:rsidP="00C52B56">
            <w:pPr>
              <w:jc w:val="center"/>
              <w:rPr>
                <w:rFonts w:ascii="Arial" w:hAnsi="Arial" w:cs="Arial"/>
                <w:b/>
                <w:bCs/>
                <w:sz w:val="18"/>
                <w:szCs w:val="18"/>
                <w:lang w:eastAsia="en-AU"/>
              </w:rPr>
            </w:pPr>
            <w:r w:rsidRPr="00064637">
              <w:rPr>
                <w:rFonts w:ascii="Arial" w:hAnsi="Arial" w:cs="Arial"/>
                <w:b/>
                <w:bCs/>
                <w:sz w:val="18"/>
                <w:szCs w:val="18"/>
                <w:lang w:eastAsia="en-AU"/>
              </w:rPr>
              <w:t>AMOUNT</w:t>
            </w:r>
          </w:p>
          <w:p w14:paraId="398265B2" w14:textId="77777777" w:rsidR="000E225D" w:rsidRPr="00064637" w:rsidRDefault="007B4789" w:rsidP="00C52B56">
            <w:pPr>
              <w:jc w:val="center"/>
              <w:rPr>
                <w:rFonts w:ascii="Arial" w:hAnsi="Arial" w:cs="Arial"/>
                <w:b/>
                <w:bCs/>
                <w:sz w:val="18"/>
                <w:szCs w:val="18"/>
                <w:lang w:eastAsia="en-AU"/>
              </w:rPr>
            </w:pPr>
            <w:r w:rsidRPr="00064637">
              <w:rPr>
                <w:rFonts w:ascii="Arial" w:hAnsi="Arial" w:cs="Arial"/>
                <w:b/>
                <w:bCs/>
                <w:sz w:val="18"/>
                <w:szCs w:val="18"/>
                <w:lang w:eastAsia="en-AU"/>
              </w:rPr>
              <w:t>($)</w:t>
            </w:r>
          </w:p>
        </w:tc>
      </w:tr>
      <w:tr w:rsidR="00C52B56" w:rsidRPr="00064637" w14:paraId="59E64533" w14:textId="77777777" w:rsidTr="00877AC1">
        <w:trPr>
          <w:trHeight w:val="397"/>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79AD0"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A</w:t>
            </w:r>
          </w:p>
        </w:tc>
        <w:tc>
          <w:tcPr>
            <w:tcW w:w="6778" w:type="dxa"/>
            <w:tcBorders>
              <w:top w:val="single" w:sz="4" w:space="0" w:color="auto"/>
              <w:left w:val="nil"/>
              <w:bottom w:val="single" w:sz="4" w:space="0" w:color="auto"/>
              <w:right w:val="single" w:sz="4" w:space="0" w:color="auto"/>
            </w:tcBorders>
            <w:shd w:val="clear" w:color="auto" w:fill="auto"/>
            <w:vAlign w:val="center"/>
          </w:tcPr>
          <w:p w14:paraId="592AE079"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PRELIMINARIES</w:t>
            </w:r>
          </w:p>
        </w:tc>
        <w:tc>
          <w:tcPr>
            <w:tcW w:w="1842" w:type="dxa"/>
            <w:tcBorders>
              <w:top w:val="single" w:sz="4" w:space="0" w:color="auto"/>
              <w:left w:val="nil"/>
              <w:bottom w:val="single" w:sz="4" w:space="0" w:color="auto"/>
              <w:right w:val="single" w:sz="4" w:space="0" w:color="auto"/>
            </w:tcBorders>
            <w:shd w:val="clear" w:color="auto" w:fill="auto"/>
            <w:vAlign w:val="center"/>
          </w:tcPr>
          <w:p w14:paraId="5CF263A9" w14:textId="77777777" w:rsidR="00C52B56" w:rsidRPr="00064637" w:rsidRDefault="00C52B56" w:rsidP="000E225D">
            <w:pPr>
              <w:jc w:val="center"/>
              <w:rPr>
                <w:rFonts w:ascii="Arial" w:hAnsi="Arial" w:cs="Arial"/>
                <w:b/>
                <w:bCs/>
                <w:sz w:val="18"/>
                <w:szCs w:val="18"/>
                <w:lang w:eastAsia="en-AU"/>
              </w:rPr>
            </w:pPr>
          </w:p>
        </w:tc>
      </w:tr>
      <w:tr w:rsidR="00C52B56" w:rsidRPr="00064637" w14:paraId="47C111E9"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71F9AA90"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B</w:t>
            </w:r>
          </w:p>
        </w:tc>
        <w:tc>
          <w:tcPr>
            <w:tcW w:w="6778" w:type="dxa"/>
            <w:tcBorders>
              <w:top w:val="nil"/>
              <w:left w:val="nil"/>
              <w:bottom w:val="single" w:sz="4" w:space="0" w:color="auto"/>
              <w:right w:val="single" w:sz="4" w:space="0" w:color="auto"/>
            </w:tcBorders>
            <w:shd w:val="clear" w:color="auto" w:fill="auto"/>
            <w:vAlign w:val="center"/>
          </w:tcPr>
          <w:p w14:paraId="12114BE1"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ENVIRONMENTAL</w:t>
            </w:r>
          </w:p>
        </w:tc>
        <w:tc>
          <w:tcPr>
            <w:tcW w:w="1842" w:type="dxa"/>
            <w:tcBorders>
              <w:top w:val="nil"/>
              <w:left w:val="nil"/>
              <w:bottom w:val="single" w:sz="4" w:space="0" w:color="auto"/>
              <w:right w:val="single" w:sz="4" w:space="0" w:color="auto"/>
            </w:tcBorders>
            <w:shd w:val="clear" w:color="auto" w:fill="auto"/>
            <w:vAlign w:val="center"/>
          </w:tcPr>
          <w:p w14:paraId="3C98AA11" w14:textId="77777777" w:rsidR="00C52B56" w:rsidRPr="00064637" w:rsidRDefault="00C52B56" w:rsidP="000E225D">
            <w:pPr>
              <w:jc w:val="center"/>
              <w:rPr>
                <w:rFonts w:ascii="Arial" w:hAnsi="Arial" w:cs="Arial"/>
                <w:b/>
                <w:bCs/>
                <w:sz w:val="18"/>
                <w:szCs w:val="18"/>
                <w:lang w:eastAsia="en-AU"/>
              </w:rPr>
            </w:pPr>
          </w:p>
        </w:tc>
      </w:tr>
      <w:tr w:rsidR="00C52B56" w:rsidRPr="00064637" w14:paraId="2B47681C"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54D8F946"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C</w:t>
            </w:r>
          </w:p>
        </w:tc>
        <w:tc>
          <w:tcPr>
            <w:tcW w:w="6778" w:type="dxa"/>
            <w:tcBorders>
              <w:top w:val="nil"/>
              <w:left w:val="nil"/>
              <w:bottom w:val="single" w:sz="4" w:space="0" w:color="auto"/>
              <w:right w:val="single" w:sz="4" w:space="0" w:color="auto"/>
            </w:tcBorders>
            <w:shd w:val="clear" w:color="auto" w:fill="auto"/>
            <w:vAlign w:val="center"/>
          </w:tcPr>
          <w:p w14:paraId="22DFE645"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EARTHWORKS</w:t>
            </w:r>
          </w:p>
        </w:tc>
        <w:tc>
          <w:tcPr>
            <w:tcW w:w="1842" w:type="dxa"/>
            <w:tcBorders>
              <w:top w:val="nil"/>
              <w:left w:val="nil"/>
              <w:bottom w:val="single" w:sz="4" w:space="0" w:color="auto"/>
              <w:right w:val="single" w:sz="4" w:space="0" w:color="auto"/>
            </w:tcBorders>
            <w:shd w:val="clear" w:color="auto" w:fill="auto"/>
            <w:vAlign w:val="center"/>
          </w:tcPr>
          <w:p w14:paraId="0291B7DE" w14:textId="77777777" w:rsidR="00C52B56" w:rsidRPr="00064637" w:rsidRDefault="00C52B56" w:rsidP="000E225D">
            <w:pPr>
              <w:jc w:val="center"/>
              <w:rPr>
                <w:rFonts w:ascii="Arial" w:hAnsi="Arial" w:cs="Arial"/>
                <w:b/>
                <w:bCs/>
                <w:sz w:val="18"/>
                <w:szCs w:val="18"/>
                <w:lang w:eastAsia="en-AU"/>
              </w:rPr>
            </w:pPr>
          </w:p>
        </w:tc>
      </w:tr>
      <w:tr w:rsidR="00C52B56" w:rsidRPr="00064637" w14:paraId="19135CE3"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6D71D74F"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D</w:t>
            </w:r>
          </w:p>
        </w:tc>
        <w:tc>
          <w:tcPr>
            <w:tcW w:w="6778" w:type="dxa"/>
            <w:tcBorders>
              <w:top w:val="nil"/>
              <w:left w:val="nil"/>
              <w:bottom w:val="single" w:sz="4" w:space="0" w:color="auto"/>
              <w:right w:val="single" w:sz="4" w:space="0" w:color="auto"/>
            </w:tcBorders>
            <w:shd w:val="clear" w:color="auto" w:fill="auto"/>
            <w:vAlign w:val="center"/>
          </w:tcPr>
          <w:p w14:paraId="435DDA13"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DRAINAGE</w:t>
            </w:r>
          </w:p>
        </w:tc>
        <w:tc>
          <w:tcPr>
            <w:tcW w:w="1842" w:type="dxa"/>
            <w:tcBorders>
              <w:top w:val="nil"/>
              <w:left w:val="nil"/>
              <w:bottom w:val="single" w:sz="4" w:space="0" w:color="auto"/>
              <w:right w:val="single" w:sz="4" w:space="0" w:color="auto"/>
            </w:tcBorders>
            <w:shd w:val="clear" w:color="auto" w:fill="auto"/>
            <w:vAlign w:val="center"/>
          </w:tcPr>
          <w:p w14:paraId="0283E5CB" w14:textId="77777777" w:rsidR="00C52B56" w:rsidRPr="00064637" w:rsidRDefault="00C52B56" w:rsidP="000E225D">
            <w:pPr>
              <w:jc w:val="center"/>
              <w:rPr>
                <w:rFonts w:ascii="Arial" w:hAnsi="Arial" w:cs="Arial"/>
                <w:b/>
                <w:bCs/>
                <w:sz w:val="18"/>
                <w:szCs w:val="18"/>
                <w:lang w:eastAsia="en-AU"/>
              </w:rPr>
            </w:pPr>
          </w:p>
        </w:tc>
      </w:tr>
      <w:tr w:rsidR="00C52B56" w:rsidRPr="00064637" w14:paraId="789EE606"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16DF3687"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E</w:t>
            </w:r>
          </w:p>
        </w:tc>
        <w:tc>
          <w:tcPr>
            <w:tcW w:w="6778" w:type="dxa"/>
            <w:tcBorders>
              <w:top w:val="nil"/>
              <w:left w:val="nil"/>
              <w:bottom w:val="single" w:sz="4" w:space="0" w:color="auto"/>
              <w:right w:val="single" w:sz="4" w:space="0" w:color="auto"/>
            </w:tcBorders>
            <w:shd w:val="clear" w:color="auto" w:fill="auto"/>
            <w:vAlign w:val="center"/>
          </w:tcPr>
          <w:p w14:paraId="0C3B9D28"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PAVEMENT</w:t>
            </w:r>
          </w:p>
        </w:tc>
        <w:tc>
          <w:tcPr>
            <w:tcW w:w="1842" w:type="dxa"/>
            <w:tcBorders>
              <w:top w:val="nil"/>
              <w:left w:val="nil"/>
              <w:bottom w:val="single" w:sz="4" w:space="0" w:color="auto"/>
              <w:right w:val="single" w:sz="4" w:space="0" w:color="auto"/>
            </w:tcBorders>
            <w:shd w:val="clear" w:color="auto" w:fill="auto"/>
            <w:vAlign w:val="center"/>
          </w:tcPr>
          <w:p w14:paraId="6608BF47" w14:textId="77777777" w:rsidR="00C52B56" w:rsidRPr="00064637" w:rsidRDefault="00C52B56" w:rsidP="000E225D">
            <w:pPr>
              <w:jc w:val="center"/>
              <w:rPr>
                <w:rFonts w:ascii="Arial" w:hAnsi="Arial" w:cs="Arial"/>
                <w:b/>
                <w:bCs/>
                <w:sz w:val="18"/>
                <w:szCs w:val="18"/>
                <w:lang w:eastAsia="en-AU"/>
              </w:rPr>
            </w:pPr>
          </w:p>
        </w:tc>
      </w:tr>
      <w:tr w:rsidR="00C52B56" w:rsidRPr="00064637" w14:paraId="55745E4F"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02EB6F37"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F</w:t>
            </w:r>
          </w:p>
        </w:tc>
        <w:tc>
          <w:tcPr>
            <w:tcW w:w="6778" w:type="dxa"/>
            <w:tcBorders>
              <w:top w:val="nil"/>
              <w:left w:val="nil"/>
              <w:bottom w:val="single" w:sz="4" w:space="0" w:color="auto"/>
              <w:right w:val="single" w:sz="4" w:space="0" w:color="auto"/>
            </w:tcBorders>
            <w:shd w:val="clear" w:color="auto" w:fill="auto"/>
            <w:vAlign w:val="center"/>
          </w:tcPr>
          <w:p w14:paraId="1D164E59"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BITUMINOUS SURFACING</w:t>
            </w:r>
          </w:p>
        </w:tc>
        <w:tc>
          <w:tcPr>
            <w:tcW w:w="1842" w:type="dxa"/>
            <w:tcBorders>
              <w:top w:val="nil"/>
              <w:left w:val="nil"/>
              <w:bottom w:val="single" w:sz="4" w:space="0" w:color="auto"/>
              <w:right w:val="single" w:sz="4" w:space="0" w:color="auto"/>
            </w:tcBorders>
            <w:shd w:val="clear" w:color="auto" w:fill="auto"/>
            <w:vAlign w:val="center"/>
          </w:tcPr>
          <w:p w14:paraId="7BC87D1B" w14:textId="77777777" w:rsidR="00C52B56" w:rsidRPr="00064637" w:rsidRDefault="00C52B56" w:rsidP="000E225D">
            <w:pPr>
              <w:jc w:val="center"/>
              <w:rPr>
                <w:rFonts w:ascii="Arial" w:hAnsi="Arial" w:cs="Arial"/>
                <w:b/>
                <w:bCs/>
                <w:sz w:val="18"/>
                <w:szCs w:val="18"/>
                <w:lang w:eastAsia="en-AU"/>
              </w:rPr>
            </w:pPr>
          </w:p>
        </w:tc>
      </w:tr>
      <w:tr w:rsidR="00C52B56" w:rsidRPr="00064637" w14:paraId="5102E215"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6C52CCF2"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G</w:t>
            </w:r>
          </w:p>
        </w:tc>
        <w:tc>
          <w:tcPr>
            <w:tcW w:w="6778" w:type="dxa"/>
            <w:tcBorders>
              <w:top w:val="nil"/>
              <w:left w:val="nil"/>
              <w:bottom w:val="single" w:sz="4" w:space="0" w:color="auto"/>
              <w:right w:val="single" w:sz="4" w:space="0" w:color="auto"/>
            </w:tcBorders>
            <w:shd w:val="clear" w:color="auto" w:fill="auto"/>
            <w:noWrap/>
            <w:vAlign w:val="center"/>
          </w:tcPr>
          <w:p w14:paraId="3F8D4E5C"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PAVEMENT MARKING / SIGNAGE / ROAD FURNITURE</w:t>
            </w:r>
          </w:p>
        </w:tc>
        <w:tc>
          <w:tcPr>
            <w:tcW w:w="1842" w:type="dxa"/>
            <w:tcBorders>
              <w:top w:val="nil"/>
              <w:left w:val="nil"/>
              <w:bottom w:val="single" w:sz="4" w:space="0" w:color="auto"/>
              <w:right w:val="single" w:sz="4" w:space="0" w:color="auto"/>
            </w:tcBorders>
            <w:shd w:val="clear" w:color="auto" w:fill="auto"/>
            <w:vAlign w:val="center"/>
          </w:tcPr>
          <w:p w14:paraId="2B03EF5F" w14:textId="77777777" w:rsidR="00C52B56" w:rsidRPr="00064637" w:rsidRDefault="00C52B56" w:rsidP="000E225D">
            <w:pPr>
              <w:jc w:val="center"/>
              <w:rPr>
                <w:rFonts w:ascii="Arial" w:hAnsi="Arial" w:cs="Arial"/>
                <w:b/>
                <w:bCs/>
                <w:sz w:val="18"/>
                <w:szCs w:val="18"/>
                <w:lang w:eastAsia="en-AU"/>
              </w:rPr>
            </w:pPr>
          </w:p>
        </w:tc>
      </w:tr>
      <w:tr w:rsidR="00C52B56" w:rsidRPr="00064637" w14:paraId="34E66C62"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76A81FE9"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H</w:t>
            </w:r>
          </w:p>
        </w:tc>
        <w:tc>
          <w:tcPr>
            <w:tcW w:w="6778" w:type="dxa"/>
            <w:tcBorders>
              <w:top w:val="nil"/>
              <w:left w:val="nil"/>
              <w:bottom w:val="single" w:sz="4" w:space="0" w:color="auto"/>
              <w:right w:val="single" w:sz="4" w:space="0" w:color="auto"/>
            </w:tcBorders>
            <w:shd w:val="clear" w:color="auto" w:fill="auto"/>
            <w:vAlign w:val="center"/>
          </w:tcPr>
          <w:p w14:paraId="2ADD1725"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BRIDGEWORKS</w:t>
            </w:r>
          </w:p>
        </w:tc>
        <w:tc>
          <w:tcPr>
            <w:tcW w:w="1842" w:type="dxa"/>
            <w:tcBorders>
              <w:top w:val="nil"/>
              <w:left w:val="nil"/>
              <w:bottom w:val="single" w:sz="4" w:space="0" w:color="auto"/>
              <w:right w:val="single" w:sz="4" w:space="0" w:color="auto"/>
            </w:tcBorders>
            <w:shd w:val="clear" w:color="auto" w:fill="auto"/>
            <w:vAlign w:val="center"/>
          </w:tcPr>
          <w:p w14:paraId="7ECDB6B0" w14:textId="77777777" w:rsidR="00C52B56" w:rsidRPr="00064637" w:rsidRDefault="00C52B56" w:rsidP="000E225D">
            <w:pPr>
              <w:jc w:val="center"/>
              <w:rPr>
                <w:rFonts w:ascii="Arial" w:hAnsi="Arial" w:cs="Arial"/>
                <w:b/>
                <w:bCs/>
                <w:sz w:val="18"/>
                <w:szCs w:val="18"/>
                <w:lang w:eastAsia="en-AU"/>
              </w:rPr>
            </w:pPr>
          </w:p>
        </w:tc>
      </w:tr>
      <w:tr w:rsidR="00C52B56" w:rsidRPr="00064637" w14:paraId="2773040B"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06D8BB8E"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I</w:t>
            </w:r>
          </w:p>
        </w:tc>
        <w:tc>
          <w:tcPr>
            <w:tcW w:w="6778" w:type="dxa"/>
            <w:tcBorders>
              <w:top w:val="nil"/>
              <w:left w:val="nil"/>
              <w:bottom w:val="single" w:sz="4" w:space="0" w:color="auto"/>
              <w:right w:val="single" w:sz="4" w:space="0" w:color="auto"/>
            </w:tcBorders>
            <w:shd w:val="clear" w:color="auto" w:fill="auto"/>
            <w:vAlign w:val="center"/>
          </w:tcPr>
          <w:p w14:paraId="439FE2CB"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LIGHTING</w:t>
            </w:r>
          </w:p>
        </w:tc>
        <w:tc>
          <w:tcPr>
            <w:tcW w:w="1842" w:type="dxa"/>
            <w:tcBorders>
              <w:top w:val="nil"/>
              <w:left w:val="nil"/>
              <w:bottom w:val="single" w:sz="4" w:space="0" w:color="auto"/>
              <w:right w:val="single" w:sz="4" w:space="0" w:color="auto"/>
            </w:tcBorders>
            <w:shd w:val="clear" w:color="auto" w:fill="auto"/>
            <w:vAlign w:val="center"/>
          </w:tcPr>
          <w:p w14:paraId="67CC6607" w14:textId="77777777" w:rsidR="00C52B56" w:rsidRPr="00064637" w:rsidRDefault="00C52B56" w:rsidP="000E225D">
            <w:pPr>
              <w:jc w:val="center"/>
              <w:rPr>
                <w:rFonts w:ascii="Arial" w:hAnsi="Arial" w:cs="Arial"/>
                <w:b/>
                <w:bCs/>
                <w:sz w:val="18"/>
                <w:szCs w:val="18"/>
                <w:lang w:eastAsia="en-AU"/>
              </w:rPr>
            </w:pPr>
          </w:p>
        </w:tc>
      </w:tr>
      <w:tr w:rsidR="00C52B56" w:rsidRPr="00064637" w14:paraId="6C112BD4"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026EEA40"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J</w:t>
            </w:r>
          </w:p>
        </w:tc>
        <w:tc>
          <w:tcPr>
            <w:tcW w:w="6778" w:type="dxa"/>
            <w:tcBorders>
              <w:top w:val="nil"/>
              <w:left w:val="nil"/>
              <w:bottom w:val="single" w:sz="4" w:space="0" w:color="auto"/>
              <w:right w:val="single" w:sz="4" w:space="0" w:color="auto"/>
            </w:tcBorders>
            <w:shd w:val="clear" w:color="auto" w:fill="auto"/>
            <w:vAlign w:val="center"/>
          </w:tcPr>
          <w:p w14:paraId="741D3AF7"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SUNDRIES</w:t>
            </w:r>
          </w:p>
        </w:tc>
        <w:tc>
          <w:tcPr>
            <w:tcW w:w="1842" w:type="dxa"/>
            <w:tcBorders>
              <w:top w:val="nil"/>
              <w:left w:val="nil"/>
              <w:bottom w:val="single" w:sz="4" w:space="0" w:color="auto"/>
              <w:right w:val="single" w:sz="4" w:space="0" w:color="auto"/>
            </w:tcBorders>
            <w:shd w:val="clear" w:color="auto" w:fill="auto"/>
            <w:vAlign w:val="center"/>
          </w:tcPr>
          <w:p w14:paraId="206C0BE6" w14:textId="77777777" w:rsidR="00C52B56" w:rsidRPr="00064637" w:rsidRDefault="00C52B56" w:rsidP="000E225D">
            <w:pPr>
              <w:jc w:val="center"/>
              <w:rPr>
                <w:rFonts w:ascii="Arial" w:hAnsi="Arial" w:cs="Arial"/>
                <w:b/>
                <w:bCs/>
                <w:sz w:val="18"/>
                <w:szCs w:val="18"/>
                <w:lang w:eastAsia="en-AU"/>
              </w:rPr>
            </w:pPr>
          </w:p>
        </w:tc>
      </w:tr>
      <w:tr w:rsidR="00C52B56" w:rsidRPr="00064637" w14:paraId="42E1DBDE"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69CB4379"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K</w:t>
            </w:r>
          </w:p>
        </w:tc>
        <w:tc>
          <w:tcPr>
            <w:tcW w:w="6778" w:type="dxa"/>
            <w:tcBorders>
              <w:top w:val="nil"/>
              <w:left w:val="nil"/>
              <w:bottom w:val="single" w:sz="4" w:space="0" w:color="auto"/>
              <w:right w:val="single" w:sz="4" w:space="0" w:color="auto"/>
            </w:tcBorders>
            <w:shd w:val="clear" w:color="auto" w:fill="auto"/>
            <w:vAlign w:val="center"/>
          </w:tcPr>
          <w:p w14:paraId="35E862AF"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OVERHEADS AND PROFIT</w:t>
            </w:r>
          </w:p>
        </w:tc>
        <w:tc>
          <w:tcPr>
            <w:tcW w:w="1842" w:type="dxa"/>
            <w:tcBorders>
              <w:top w:val="nil"/>
              <w:left w:val="nil"/>
              <w:bottom w:val="single" w:sz="4" w:space="0" w:color="auto"/>
              <w:right w:val="single" w:sz="4" w:space="0" w:color="auto"/>
            </w:tcBorders>
            <w:shd w:val="clear" w:color="auto" w:fill="auto"/>
            <w:vAlign w:val="center"/>
          </w:tcPr>
          <w:p w14:paraId="2F1E925E" w14:textId="77777777" w:rsidR="00C52B56" w:rsidRPr="00064637" w:rsidRDefault="00C52B56" w:rsidP="000E225D">
            <w:pPr>
              <w:jc w:val="center"/>
              <w:rPr>
                <w:rFonts w:ascii="Arial" w:hAnsi="Arial" w:cs="Arial"/>
                <w:b/>
                <w:bCs/>
                <w:sz w:val="18"/>
                <w:szCs w:val="18"/>
                <w:lang w:eastAsia="en-AU"/>
              </w:rPr>
            </w:pPr>
          </w:p>
        </w:tc>
      </w:tr>
      <w:tr w:rsidR="00C52B56" w:rsidRPr="00064637" w14:paraId="33F6DEDC"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vAlign w:val="center"/>
          </w:tcPr>
          <w:p w14:paraId="6DBCA492" w14:textId="77777777" w:rsidR="00C52B56" w:rsidRPr="00064637" w:rsidRDefault="008753E8" w:rsidP="00C52B56">
            <w:pPr>
              <w:jc w:val="center"/>
              <w:rPr>
                <w:rFonts w:ascii="Arial" w:hAnsi="Arial" w:cs="Arial"/>
                <w:b/>
                <w:bCs/>
                <w:sz w:val="18"/>
                <w:szCs w:val="18"/>
                <w:lang w:eastAsia="en-AU"/>
              </w:rPr>
            </w:pPr>
            <w:r w:rsidRPr="00064637">
              <w:rPr>
                <w:rFonts w:ascii="Arial" w:hAnsi="Arial" w:cs="Arial"/>
                <w:b/>
                <w:bCs/>
                <w:sz w:val="18"/>
                <w:szCs w:val="18"/>
                <w:lang w:eastAsia="en-AU"/>
              </w:rPr>
              <w:t>L</w:t>
            </w:r>
          </w:p>
        </w:tc>
        <w:tc>
          <w:tcPr>
            <w:tcW w:w="6778" w:type="dxa"/>
            <w:tcBorders>
              <w:top w:val="nil"/>
              <w:left w:val="nil"/>
              <w:bottom w:val="single" w:sz="4" w:space="0" w:color="auto"/>
              <w:right w:val="single" w:sz="4" w:space="0" w:color="auto"/>
            </w:tcBorders>
            <w:shd w:val="clear" w:color="auto" w:fill="auto"/>
            <w:vAlign w:val="center"/>
          </w:tcPr>
          <w:p w14:paraId="79025578" w14:textId="77777777" w:rsidR="00C52B56" w:rsidRPr="00064637" w:rsidRDefault="00C52B56" w:rsidP="00C52B56">
            <w:pPr>
              <w:jc w:val="left"/>
              <w:rPr>
                <w:rFonts w:ascii="Arial" w:hAnsi="Arial" w:cs="Arial"/>
                <w:b/>
                <w:bCs/>
                <w:sz w:val="18"/>
                <w:szCs w:val="18"/>
                <w:lang w:eastAsia="en-AU"/>
              </w:rPr>
            </w:pPr>
            <w:r w:rsidRPr="00064637">
              <w:rPr>
                <w:rFonts w:ascii="Arial" w:hAnsi="Arial" w:cs="Arial"/>
                <w:b/>
                <w:bCs/>
                <w:sz w:val="18"/>
                <w:szCs w:val="18"/>
                <w:lang w:eastAsia="en-AU"/>
              </w:rPr>
              <w:t>PROVISIONAL SUMS</w:t>
            </w:r>
          </w:p>
        </w:tc>
        <w:tc>
          <w:tcPr>
            <w:tcW w:w="1842" w:type="dxa"/>
            <w:tcBorders>
              <w:top w:val="nil"/>
              <w:left w:val="nil"/>
              <w:bottom w:val="single" w:sz="4" w:space="0" w:color="auto"/>
              <w:right w:val="single" w:sz="4" w:space="0" w:color="auto"/>
            </w:tcBorders>
            <w:shd w:val="clear" w:color="auto" w:fill="auto"/>
            <w:vAlign w:val="center"/>
          </w:tcPr>
          <w:p w14:paraId="6995D41A" w14:textId="77777777" w:rsidR="00C52B56" w:rsidRPr="00064637" w:rsidRDefault="00C52B56" w:rsidP="000E225D">
            <w:pPr>
              <w:jc w:val="center"/>
              <w:rPr>
                <w:rFonts w:ascii="Arial" w:hAnsi="Arial" w:cs="Arial"/>
                <w:b/>
                <w:bCs/>
                <w:sz w:val="18"/>
                <w:szCs w:val="18"/>
                <w:lang w:eastAsia="en-AU"/>
              </w:rPr>
            </w:pPr>
          </w:p>
        </w:tc>
      </w:tr>
      <w:tr w:rsidR="00C52B56" w:rsidRPr="00064637" w14:paraId="4231B416" w14:textId="77777777" w:rsidTr="00877AC1">
        <w:trPr>
          <w:trHeight w:val="397"/>
        </w:trPr>
        <w:tc>
          <w:tcPr>
            <w:tcW w:w="750" w:type="dxa"/>
            <w:tcBorders>
              <w:top w:val="nil"/>
              <w:left w:val="single" w:sz="4" w:space="0" w:color="auto"/>
              <w:bottom w:val="single" w:sz="4" w:space="0" w:color="auto"/>
              <w:right w:val="single" w:sz="4" w:space="0" w:color="auto"/>
            </w:tcBorders>
            <w:shd w:val="clear" w:color="auto" w:fill="auto"/>
            <w:noWrap/>
          </w:tcPr>
          <w:p w14:paraId="20D0699A" w14:textId="77777777" w:rsidR="00C52B56" w:rsidRPr="00064637" w:rsidRDefault="00C52B56" w:rsidP="00C52B56">
            <w:pPr>
              <w:jc w:val="center"/>
              <w:rPr>
                <w:rFonts w:ascii="Arial" w:hAnsi="Arial" w:cs="Arial"/>
                <w:b/>
                <w:bCs/>
                <w:sz w:val="18"/>
                <w:szCs w:val="18"/>
                <w:lang w:eastAsia="en-AU"/>
              </w:rPr>
            </w:pPr>
          </w:p>
        </w:tc>
        <w:tc>
          <w:tcPr>
            <w:tcW w:w="6778" w:type="dxa"/>
            <w:tcBorders>
              <w:top w:val="nil"/>
              <w:left w:val="nil"/>
              <w:bottom w:val="single" w:sz="4" w:space="0" w:color="auto"/>
              <w:right w:val="single" w:sz="4" w:space="0" w:color="auto"/>
            </w:tcBorders>
            <w:shd w:val="clear" w:color="auto" w:fill="auto"/>
            <w:vAlign w:val="center"/>
          </w:tcPr>
          <w:p w14:paraId="766FFDF4" w14:textId="77777777" w:rsidR="00C52B56" w:rsidRPr="00064637" w:rsidRDefault="00C52B56" w:rsidP="00C52B56">
            <w:pPr>
              <w:jc w:val="right"/>
              <w:rPr>
                <w:rFonts w:ascii="Arial" w:hAnsi="Arial" w:cs="Arial"/>
                <w:b/>
                <w:bCs/>
                <w:sz w:val="18"/>
                <w:szCs w:val="18"/>
                <w:lang w:eastAsia="en-AU"/>
              </w:rPr>
            </w:pPr>
            <w:r w:rsidRPr="00064637">
              <w:rPr>
                <w:rFonts w:ascii="Arial" w:hAnsi="Arial" w:cs="Arial"/>
                <w:b/>
                <w:bCs/>
                <w:sz w:val="18"/>
                <w:szCs w:val="18"/>
                <w:lang w:eastAsia="en-AU"/>
              </w:rPr>
              <w:t>TOTAL</w:t>
            </w:r>
          </w:p>
        </w:tc>
        <w:tc>
          <w:tcPr>
            <w:tcW w:w="1842" w:type="dxa"/>
            <w:tcBorders>
              <w:top w:val="nil"/>
              <w:left w:val="nil"/>
              <w:bottom w:val="single" w:sz="4" w:space="0" w:color="auto"/>
              <w:right w:val="single" w:sz="4" w:space="0" w:color="auto"/>
            </w:tcBorders>
            <w:shd w:val="clear" w:color="auto" w:fill="auto"/>
          </w:tcPr>
          <w:p w14:paraId="416E5EA5" w14:textId="77777777" w:rsidR="00C52B56" w:rsidRPr="00064637" w:rsidRDefault="00C52B56" w:rsidP="000E225D">
            <w:pPr>
              <w:jc w:val="center"/>
              <w:rPr>
                <w:rFonts w:ascii="Arial" w:hAnsi="Arial" w:cs="Arial"/>
                <w:b/>
                <w:bCs/>
                <w:sz w:val="18"/>
                <w:szCs w:val="18"/>
                <w:lang w:eastAsia="en-AU"/>
              </w:rPr>
            </w:pPr>
          </w:p>
        </w:tc>
      </w:tr>
    </w:tbl>
    <w:p w14:paraId="07D68929" w14:textId="77777777" w:rsidR="000E225D" w:rsidRPr="00064637" w:rsidRDefault="000E225D" w:rsidP="00FE12E8">
      <w:pPr>
        <w:pStyle w:val="TenderText"/>
        <w:jc w:val="center"/>
        <w:rPr>
          <w:rFonts w:ascii="Arial" w:hAnsi="Arial" w:cs="Arial"/>
          <w:sz w:val="18"/>
          <w:szCs w:val="18"/>
        </w:rPr>
      </w:pPr>
    </w:p>
    <w:p w14:paraId="4C58A337" w14:textId="77777777" w:rsidR="000E225D" w:rsidRPr="00064637" w:rsidRDefault="000E225D" w:rsidP="00FE12E8">
      <w:pPr>
        <w:pStyle w:val="TenderText"/>
        <w:jc w:val="center"/>
        <w:rPr>
          <w:rFonts w:ascii="Arial" w:hAnsi="Arial" w:cs="Arial"/>
          <w:sz w:val="18"/>
          <w:szCs w:val="18"/>
        </w:rPr>
      </w:pPr>
    </w:p>
    <w:p w14:paraId="7F7A4D18" w14:textId="77777777" w:rsidR="00610359" w:rsidRPr="00064637" w:rsidRDefault="000E225D" w:rsidP="000E225D">
      <w:pPr>
        <w:pStyle w:val="TenderText"/>
        <w:jc w:val="center"/>
        <w:rPr>
          <w:rFonts w:ascii="Arial" w:hAnsi="Arial" w:cs="Arial"/>
          <w:b/>
          <w:sz w:val="18"/>
          <w:szCs w:val="18"/>
          <w:u w:val="single"/>
          <w:lang w:eastAsia="en-AU"/>
        </w:rPr>
      </w:pPr>
      <w:r w:rsidRPr="00064637">
        <w:rPr>
          <w:rFonts w:ascii="Arial" w:hAnsi="Arial" w:cs="Arial"/>
          <w:sz w:val="18"/>
          <w:szCs w:val="18"/>
        </w:rPr>
        <w:br w:type="page"/>
      </w:r>
      <w:bookmarkStart w:id="0" w:name="RANGE!A1:F868"/>
      <w:bookmarkEnd w:id="0"/>
      <w:r w:rsidR="000F2867" w:rsidRPr="00064637">
        <w:rPr>
          <w:rFonts w:ascii="Arial" w:hAnsi="Arial" w:cs="Arial"/>
          <w:b/>
          <w:sz w:val="18"/>
          <w:szCs w:val="18"/>
          <w:u w:val="single"/>
          <w:lang w:eastAsia="en-AU"/>
        </w:rPr>
        <w:lastRenderedPageBreak/>
        <w:t>SCHEDULE 2</w:t>
      </w:r>
    </w:p>
    <w:p w14:paraId="11EC82F0" w14:textId="77777777" w:rsidR="00610359" w:rsidRPr="00064637" w:rsidRDefault="00610359" w:rsidP="00C52B56">
      <w:pPr>
        <w:jc w:val="center"/>
        <w:rPr>
          <w:rFonts w:ascii="Arial" w:hAnsi="Arial" w:cs="Arial"/>
          <w:b/>
          <w:bCs/>
          <w:sz w:val="18"/>
          <w:szCs w:val="18"/>
          <w:u w:val="single"/>
          <w:lang w:eastAsia="en-AU"/>
        </w:rPr>
      </w:pPr>
    </w:p>
    <w:p w14:paraId="3967F659" w14:textId="77777777" w:rsidR="00610359" w:rsidRPr="00064637" w:rsidRDefault="00610359" w:rsidP="00C52B56">
      <w:pPr>
        <w:jc w:val="center"/>
        <w:rPr>
          <w:rFonts w:ascii="Arial" w:hAnsi="Arial" w:cs="Arial"/>
          <w:b/>
          <w:bCs/>
          <w:sz w:val="18"/>
          <w:szCs w:val="18"/>
          <w:u w:val="single"/>
          <w:lang w:eastAsia="en-AU"/>
        </w:rPr>
      </w:pPr>
      <w:r w:rsidRPr="00064637">
        <w:rPr>
          <w:rFonts w:ascii="Arial" w:hAnsi="Arial" w:cs="Arial"/>
          <w:b/>
          <w:bCs/>
          <w:sz w:val="18"/>
          <w:szCs w:val="18"/>
          <w:u w:val="single"/>
          <w:lang w:eastAsia="en-AU"/>
        </w:rPr>
        <w:t>SCHEDULE OF QUANTITIES AND PRICES</w:t>
      </w:r>
    </w:p>
    <w:p w14:paraId="646280E8" w14:textId="77777777" w:rsidR="00610359" w:rsidRPr="00064637" w:rsidRDefault="00610359" w:rsidP="000E225D">
      <w:pPr>
        <w:jc w:val="left"/>
        <w:rPr>
          <w:rFonts w:ascii="Arial" w:hAnsi="Arial" w:cs="Arial"/>
          <w:bCs/>
          <w:sz w:val="18"/>
          <w:szCs w:val="18"/>
          <w:lang w:eastAsia="en-AU"/>
        </w:rPr>
      </w:pPr>
    </w:p>
    <w:p w14:paraId="31F8368C" w14:textId="77777777" w:rsidR="000E225D" w:rsidRPr="00064637" w:rsidRDefault="000E225D" w:rsidP="000E225D">
      <w:pPr>
        <w:jc w:val="left"/>
        <w:rPr>
          <w:rFonts w:ascii="Arial" w:hAnsi="Arial" w:cs="Arial"/>
          <w:bCs/>
          <w:sz w:val="18"/>
          <w:szCs w:val="18"/>
          <w:lang w:eastAsia="en-AU"/>
        </w:rPr>
      </w:pPr>
    </w:p>
    <w:p w14:paraId="1A5172C7" w14:textId="77777777" w:rsidR="000E225D" w:rsidRPr="00064637" w:rsidRDefault="000E225D" w:rsidP="000E225D">
      <w:pPr>
        <w:pStyle w:val="TenderText"/>
        <w:rPr>
          <w:rFonts w:ascii="Arial" w:hAnsi="Arial" w:cs="Arial"/>
          <w:sz w:val="18"/>
          <w:szCs w:val="18"/>
        </w:rPr>
      </w:pPr>
      <w:r w:rsidRPr="00064637">
        <w:rPr>
          <w:rFonts w:ascii="Arial" w:hAnsi="Arial" w:cs="Arial"/>
          <w:sz w:val="18"/>
          <w:szCs w:val="18"/>
        </w:rPr>
        <w:t>ALL RATES SHALL BE EXCLUSIVE OF GST.</w:t>
      </w:r>
    </w:p>
    <w:p w14:paraId="41ACEE92" w14:textId="77777777" w:rsidR="000E225D" w:rsidRPr="00064637" w:rsidRDefault="000E225D" w:rsidP="000E225D">
      <w:pPr>
        <w:jc w:val="left"/>
        <w:rPr>
          <w:rFonts w:ascii="Arial" w:hAnsi="Arial" w:cs="Arial"/>
          <w:bCs/>
          <w:sz w:val="18"/>
          <w:szCs w:val="18"/>
          <w:lang w:eastAsia="en-AU"/>
        </w:rPr>
      </w:pPr>
    </w:p>
    <w:tbl>
      <w:tblPr>
        <w:tblW w:w="10236" w:type="dxa"/>
        <w:tblInd w:w="93" w:type="dxa"/>
        <w:tblLayout w:type="fixed"/>
        <w:tblLook w:val="0000" w:firstRow="0" w:lastRow="0" w:firstColumn="0" w:lastColumn="0" w:noHBand="0" w:noVBand="0"/>
      </w:tblPr>
      <w:tblGrid>
        <w:gridCol w:w="724"/>
        <w:gridCol w:w="4536"/>
        <w:gridCol w:w="1747"/>
        <w:gridCol w:w="1088"/>
        <w:gridCol w:w="1013"/>
        <w:gridCol w:w="1128"/>
      </w:tblGrid>
      <w:tr w:rsidR="000E225D" w:rsidRPr="00064637" w14:paraId="30EC118A" w14:textId="7777777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92C4F"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Item</w:t>
            </w:r>
          </w:p>
          <w:p w14:paraId="6C35A14C"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No.</w:t>
            </w:r>
          </w:p>
        </w:tc>
        <w:tc>
          <w:tcPr>
            <w:tcW w:w="4536" w:type="dxa"/>
            <w:tcBorders>
              <w:top w:val="single" w:sz="4" w:space="0" w:color="auto"/>
              <w:left w:val="nil"/>
              <w:bottom w:val="single" w:sz="4" w:space="0" w:color="auto"/>
              <w:right w:val="single" w:sz="4" w:space="0" w:color="auto"/>
            </w:tcBorders>
            <w:shd w:val="clear" w:color="auto" w:fill="auto"/>
            <w:vAlign w:val="center"/>
          </w:tcPr>
          <w:p w14:paraId="6079CF34" w14:textId="77777777" w:rsidR="000E225D" w:rsidRPr="00064637" w:rsidRDefault="000E225D" w:rsidP="000E225D">
            <w:pPr>
              <w:jc w:val="center"/>
              <w:rPr>
                <w:rFonts w:ascii="Arial" w:hAnsi="Arial" w:cs="Arial"/>
                <w:b/>
                <w:bCs/>
                <w:sz w:val="18"/>
                <w:szCs w:val="18"/>
                <w:u w:val="single"/>
                <w:lang w:eastAsia="en-AU"/>
              </w:rPr>
            </w:pPr>
            <w:r w:rsidRPr="00064637">
              <w:rPr>
                <w:rFonts w:ascii="Arial" w:hAnsi="Arial" w:cs="Arial"/>
                <w:b/>
                <w:bCs/>
                <w:sz w:val="18"/>
                <w:szCs w:val="18"/>
                <w:lang w:eastAsia="en-AU"/>
              </w:rPr>
              <w:t>Description of Work</w:t>
            </w:r>
          </w:p>
        </w:tc>
        <w:tc>
          <w:tcPr>
            <w:tcW w:w="1747" w:type="dxa"/>
            <w:tcBorders>
              <w:top w:val="single" w:sz="4" w:space="0" w:color="auto"/>
              <w:left w:val="nil"/>
              <w:bottom w:val="single" w:sz="4" w:space="0" w:color="auto"/>
              <w:right w:val="single" w:sz="4" w:space="0" w:color="auto"/>
            </w:tcBorders>
            <w:shd w:val="clear" w:color="auto" w:fill="auto"/>
            <w:vAlign w:val="center"/>
          </w:tcPr>
          <w:p w14:paraId="3C0EDBA0"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Unit of Measurement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210C6BE2"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Estimated Quantity</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74938002"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Rate</w:t>
            </w:r>
          </w:p>
          <w:p w14:paraId="59A2D4CC"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w:t>
            </w:r>
          </w:p>
        </w:tc>
        <w:tc>
          <w:tcPr>
            <w:tcW w:w="1128" w:type="dxa"/>
            <w:tcBorders>
              <w:top w:val="single" w:sz="4" w:space="0" w:color="auto"/>
              <w:left w:val="nil"/>
              <w:bottom w:val="single" w:sz="4" w:space="0" w:color="auto"/>
              <w:right w:val="single" w:sz="4" w:space="0" w:color="auto"/>
            </w:tcBorders>
            <w:shd w:val="clear" w:color="auto" w:fill="auto"/>
            <w:vAlign w:val="center"/>
          </w:tcPr>
          <w:p w14:paraId="56CA6A8D" w14:textId="77777777" w:rsidR="000E225D" w:rsidRPr="00064637" w:rsidRDefault="000E225D" w:rsidP="000E225D">
            <w:pPr>
              <w:jc w:val="center"/>
              <w:rPr>
                <w:rFonts w:ascii="Arial" w:hAnsi="Arial" w:cs="Arial"/>
                <w:b/>
                <w:bCs/>
                <w:sz w:val="18"/>
                <w:szCs w:val="18"/>
                <w:lang w:eastAsia="en-AU"/>
              </w:rPr>
            </w:pPr>
            <w:r w:rsidRPr="00064637">
              <w:rPr>
                <w:rFonts w:ascii="Arial" w:hAnsi="Arial" w:cs="Arial"/>
                <w:b/>
                <w:bCs/>
                <w:sz w:val="18"/>
                <w:szCs w:val="18"/>
                <w:lang w:eastAsia="en-AU"/>
              </w:rPr>
              <w:t>Amount</w:t>
            </w:r>
          </w:p>
          <w:p w14:paraId="2E669843" w14:textId="77777777" w:rsidR="000E225D" w:rsidRPr="00064637" w:rsidRDefault="000E225D" w:rsidP="000E225D">
            <w:pPr>
              <w:jc w:val="center"/>
              <w:rPr>
                <w:rFonts w:ascii="Arial" w:hAnsi="Arial" w:cs="Arial"/>
                <w:sz w:val="18"/>
                <w:szCs w:val="18"/>
                <w:lang w:eastAsia="en-AU"/>
              </w:rPr>
            </w:pPr>
            <w:r w:rsidRPr="00064637">
              <w:rPr>
                <w:rFonts w:ascii="Arial" w:hAnsi="Arial" w:cs="Arial"/>
                <w:b/>
                <w:bCs/>
                <w:sz w:val="18"/>
                <w:szCs w:val="18"/>
                <w:lang w:eastAsia="en-AU"/>
              </w:rPr>
              <w:t>($)</w:t>
            </w:r>
          </w:p>
        </w:tc>
      </w:tr>
      <w:tr w:rsidR="000E225D" w:rsidRPr="00064637" w14:paraId="12EF9B78" w14:textId="77777777">
        <w:trPr>
          <w:trHeight w:val="255"/>
        </w:trPr>
        <w:tc>
          <w:tcPr>
            <w:tcW w:w="724" w:type="dxa"/>
            <w:tcBorders>
              <w:top w:val="single" w:sz="4" w:space="0" w:color="auto"/>
              <w:left w:val="single" w:sz="4" w:space="0" w:color="auto"/>
              <w:bottom w:val="nil"/>
              <w:right w:val="single" w:sz="4" w:space="0" w:color="auto"/>
            </w:tcBorders>
            <w:shd w:val="clear" w:color="auto" w:fill="auto"/>
            <w:noWrap/>
          </w:tcPr>
          <w:p w14:paraId="6B69B4BF" w14:textId="77777777" w:rsidR="000E225D" w:rsidRPr="00064637" w:rsidRDefault="000E225D" w:rsidP="00610359">
            <w:pPr>
              <w:jc w:val="center"/>
              <w:rPr>
                <w:rFonts w:ascii="Arial" w:hAnsi="Arial" w:cs="Arial"/>
                <w:b/>
                <w:bCs/>
                <w:sz w:val="18"/>
                <w:szCs w:val="18"/>
                <w:lang w:eastAsia="en-AU"/>
              </w:rPr>
            </w:pPr>
          </w:p>
        </w:tc>
        <w:tc>
          <w:tcPr>
            <w:tcW w:w="4536" w:type="dxa"/>
            <w:tcBorders>
              <w:top w:val="single" w:sz="4" w:space="0" w:color="auto"/>
              <w:left w:val="nil"/>
              <w:bottom w:val="nil"/>
              <w:right w:val="single" w:sz="4" w:space="0" w:color="auto"/>
            </w:tcBorders>
            <w:shd w:val="clear" w:color="auto" w:fill="auto"/>
          </w:tcPr>
          <w:p w14:paraId="5147E684" w14:textId="77777777" w:rsidR="000E225D" w:rsidRPr="00064637" w:rsidRDefault="000E225D" w:rsidP="00C52B56">
            <w:pPr>
              <w:jc w:val="left"/>
              <w:rPr>
                <w:rFonts w:ascii="Arial" w:hAnsi="Arial" w:cs="Arial"/>
                <w:b/>
                <w:bCs/>
                <w:sz w:val="18"/>
                <w:szCs w:val="18"/>
                <w:u w:val="single"/>
                <w:lang w:eastAsia="en-AU"/>
              </w:rPr>
            </w:pPr>
          </w:p>
        </w:tc>
        <w:tc>
          <w:tcPr>
            <w:tcW w:w="1747" w:type="dxa"/>
            <w:tcBorders>
              <w:top w:val="single" w:sz="4" w:space="0" w:color="auto"/>
              <w:left w:val="nil"/>
              <w:bottom w:val="nil"/>
              <w:right w:val="single" w:sz="4" w:space="0" w:color="auto"/>
            </w:tcBorders>
            <w:shd w:val="clear" w:color="auto" w:fill="auto"/>
            <w:vAlign w:val="bottom"/>
          </w:tcPr>
          <w:p w14:paraId="4E633BC8" w14:textId="77777777" w:rsidR="000E225D" w:rsidRPr="00064637" w:rsidRDefault="000E225D" w:rsidP="00610359">
            <w:pPr>
              <w:jc w:val="center"/>
              <w:rPr>
                <w:rFonts w:ascii="Arial" w:hAnsi="Arial" w:cs="Arial"/>
                <w:b/>
                <w:bCs/>
                <w:sz w:val="18"/>
                <w:szCs w:val="18"/>
                <w:lang w:eastAsia="en-AU"/>
              </w:rPr>
            </w:pPr>
          </w:p>
        </w:tc>
        <w:tc>
          <w:tcPr>
            <w:tcW w:w="1088" w:type="dxa"/>
            <w:tcBorders>
              <w:top w:val="single" w:sz="4" w:space="0" w:color="auto"/>
              <w:left w:val="nil"/>
              <w:bottom w:val="nil"/>
              <w:right w:val="single" w:sz="4" w:space="0" w:color="auto"/>
            </w:tcBorders>
            <w:shd w:val="clear" w:color="auto" w:fill="auto"/>
            <w:noWrap/>
            <w:vAlign w:val="bottom"/>
          </w:tcPr>
          <w:p w14:paraId="4FF93BBA" w14:textId="77777777" w:rsidR="000E225D" w:rsidRPr="00064637" w:rsidRDefault="000E225D" w:rsidP="00C52B56">
            <w:pPr>
              <w:jc w:val="center"/>
              <w:rPr>
                <w:rFonts w:ascii="Arial" w:hAnsi="Arial" w:cs="Arial"/>
                <w:b/>
                <w:bCs/>
                <w:sz w:val="18"/>
                <w:szCs w:val="18"/>
                <w:lang w:eastAsia="en-AU"/>
              </w:rPr>
            </w:pPr>
          </w:p>
        </w:tc>
        <w:tc>
          <w:tcPr>
            <w:tcW w:w="1013" w:type="dxa"/>
            <w:tcBorders>
              <w:top w:val="single" w:sz="4" w:space="0" w:color="auto"/>
              <w:left w:val="nil"/>
              <w:bottom w:val="nil"/>
              <w:right w:val="single" w:sz="4" w:space="0" w:color="auto"/>
            </w:tcBorders>
            <w:shd w:val="clear" w:color="auto" w:fill="auto"/>
            <w:noWrap/>
            <w:vAlign w:val="bottom"/>
          </w:tcPr>
          <w:p w14:paraId="277520C5" w14:textId="77777777" w:rsidR="000E225D" w:rsidRPr="00064637" w:rsidRDefault="000E225D" w:rsidP="00C52B56">
            <w:pPr>
              <w:jc w:val="center"/>
              <w:rPr>
                <w:rFonts w:ascii="Arial" w:hAnsi="Arial" w:cs="Arial"/>
                <w:b/>
                <w:bCs/>
                <w:sz w:val="18"/>
                <w:szCs w:val="18"/>
                <w:lang w:eastAsia="en-AU"/>
              </w:rPr>
            </w:pPr>
          </w:p>
        </w:tc>
        <w:tc>
          <w:tcPr>
            <w:tcW w:w="1128" w:type="dxa"/>
            <w:tcBorders>
              <w:top w:val="single" w:sz="4" w:space="0" w:color="auto"/>
              <w:left w:val="nil"/>
              <w:bottom w:val="nil"/>
              <w:right w:val="single" w:sz="4" w:space="0" w:color="auto"/>
            </w:tcBorders>
            <w:shd w:val="clear" w:color="auto" w:fill="auto"/>
          </w:tcPr>
          <w:p w14:paraId="5376E302" w14:textId="77777777" w:rsidR="000E225D" w:rsidRPr="00064637" w:rsidRDefault="000E225D" w:rsidP="00C52B56">
            <w:pPr>
              <w:jc w:val="center"/>
              <w:rPr>
                <w:rFonts w:ascii="Arial" w:hAnsi="Arial" w:cs="Arial"/>
                <w:sz w:val="18"/>
                <w:szCs w:val="18"/>
                <w:lang w:eastAsia="en-AU"/>
              </w:rPr>
            </w:pPr>
          </w:p>
        </w:tc>
      </w:tr>
      <w:tr w:rsidR="00C52B56" w:rsidRPr="00064637" w14:paraId="2500EF75" w14:textId="77777777">
        <w:trPr>
          <w:trHeight w:val="255"/>
        </w:trPr>
        <w:tc>
          <w:tcPr>
            <w:tcW w:w="724" w:type="dxa"/>
            <w:tcBorders>
              <w:top w:val="nil"/>
              <w:left w:val="single" w:sz="4" w:space="0" w:color="auto"/>
              <w:bottom w:val="nil"/>
              <w:right w:val="single" w:sz="4" w:space="0" w:color="auto"/>
            </w:tcBorders>
            <w:shd w:val="clear" w:color="auto" w:fill="auto"/>
            <w:noWrap/>
          </w:tcPr>
          <w:p w14:paraId="0D2C18F9" w14:textId="77777777" w:rsidR="00C52B56" w:rsidRPr="00064637" w:rsidRDefault="007249D5" w:rsidP="00610359">
            <w:pPr>
              <w:jc w:val="center"/>
              <w:rPr>
                <w:rFonts w:ascii="Arial" w:hAnsi="Arial" w:cs="Arial"/>
                <w:b/>
                <w:bCs/>
                <w:sz w:val="18"/>
                <w:szCs w:val="18"/>
                <w:lang w:eastAsia="en-AU"/>
              </w:rPr>
            </w:pPr>
            <w:r w:rsidRPr="00064637">
              <w:rPr>
                <w:rFonts w:ascii="Arial" w:hAnsi="Arial" w:cs="Arial"/>
                <w:b/>
                <w:bCs/>
                <w:sz w:val="18"/>
                <w:szCs w:val="18"/>
                <w:lang w:eastAsia="en-AU"/>
              </w:rPr>
              <w:t>A</w:t>
            </w:r>
          </w:p>
        </w:tc>
        <w:tc>
          <w:tcPr>
            <w:tcW w:w="4536" w:type="dxa"/>
            <w:tcBorders>
              <w:top w:val="nil"/>
              <w:left w:val="nil"/>
              <w:bottom w:val="nil"/>
              <w:right w:val="single" w:sz="4" w:space="0" w:color="auto"/>
            </w:tcBorders>
            <w:shd w:val="clear" w:color="auto" w:fill="auto"/>
          </w:tcPr>
          <w:p w14:paraId="6FC6BBC8" w14:textId="77777777" w:rsidR="00C52B56" w:rsidRPr="00064637" w:rsidRDefault="000E225D" w:rsidP="00C52B56">
            <w:pPr>
              <w:jc w:val="left"/>
              <w:rPr>
                <w:rFonts w:ascii="Arial" w:hAnsi="Arial" w:cs="Arial"/>
                <w:b/>
                <w:bCs/>
                <w:sz w:val="18"/>
                <w:szCs w:val="18"/>
                <w:u w:val="single"/>
                <w:lang w:eastAsia="en-AU"/>
              </w:rPr>
            </w:pPr>
            <w:r w:rsidRPr="00064637">
              <w:rPr>
                <w:rFonts w:ascii="Arial" w:hAnsi="Arial" w:cs="Arial"/>
                <w:b/>
                <w:bCs/>
                <w:sz w:val="18"/>
                <w:szCs w:val="18"/>
                <w:u w:val="single"/>
                <w:lang w:eastAsia="en-AU"/>
              </w:rPr>
              <w:t>PRELIMINARIES</w:t>
            </w:r>
          </w:p>
        </w:tc>
        <w:tc>
          <w:tcPr>
            <w:tcW w:w="1747" w:type="dxa"/>
            <w:tcBorders>
              <w:top w:val="nil"/>
              <w:left w:val="nil"/>
              <w:bottom w:val="nil"/>
              <w:right w:val="single" w:sz="4" w:space="0" w:color="auto"/>
            </w:tcBorders>
            <w:shd w:val="clear" w:color="auto" w:fill="auto"/>
            <w:vAlign w:val="bottom"/>
          </w:tcPr>
          <w:p w14:paraId="361ED1C1" w14:textId="77777777" w:rsidR="00C52B56" w:rsidRPr="00064637" w:rsidRDefault="00C52B56" w:rsidP="00610359">
            <w:pPr>
              <w:jc w:val="center"/>
              <w:rPr>
                <w:rFonts w:ascii="Arial" w:hAnsi="Arial" w:cs="Arial"/>
                <w:b/>
                <w:bCs/>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5761BABE" w14:textId="77777777" w:rsidR="00C52B56" w:rsidRPr="00064637" w:rsidRDefault="00C52B56" w:rsidP="00C52B56">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5B45FEDC" w14:textId="77777777" w:rsidR="00C52B56" w:rsidRPr="00064637" w:rsidRDefault="00C52B56" w:rsidP="00C52B56">
            <w:pPr>
              <w:jc w:val="center"/>
              <w:rPr>
                <w:rFonts w:ascii="Arial" w:hAnsi="Arial" w:cs="Arial"/>
                <w:b/>
                <w:bCs/>
                <w:sz w:val="18"/>
                <w:szCs w:val="18"/>
                <w:lang w:eastAsia="en-AU"/>
              </w:rPr>
            </w:pPr>
          </w:p>
        </w:tc>
        <w:tc>
          <w:tcPr>
            <w:tcW w:w="1128" w:type="dxa"/>
            <w:tcBorders>
              <w:top w:val="nil"/>
              <w:left w:val="nil"/>
              <w:bottom w:val="nil"/>
              <w:right w:val="single" w:sz="4" w:space="0" w:color="auto"/>
            </w:tcBorders>
            <w:shd w:val="clear" w:color="auto" w:fill="auto"/>
          </w:tcPr>
          <w:p w14:paraId="274F3715" w14:textId="77777777" w:rsidR="00C52B56" w:rsidRPr="00064637" w:rsidRDefault="00C52B56" w:rsidP="00C52B56">
            <w:pPr>
              <w:jc w:val="center"/>
              <w:rPr>
                <w:rFonts w:ascii="Arial" w:hAnsi="Arial" w:cs="Arial"/>
                <w:sz w:val="18"/>
                <w:szCs w:val="18"/>
                <w:lang w:eastAsia="en-AU"/>
              </w:rPr>
            </w:pPr>
          </w:p>
        </w:tc>
      </w:tr>
      <w:tr w:rsidR="00C52B56" w:rsidRPr="00064637" w14:paraId="60AB28B7" w14:textId="77777777">
        <w:trPr>
          <w:trHeight w:val="255"/>
        </w:trPr>
        <w:tc>
          <w:tcPr>
            <w:tcW w:w="724" w:type="dxa"/>
            <w:tcBorders>
              <w:top w:val="nil"/>
              <w:left w:val="single" w:sz="4" w:space="0" w:color="auto"/>
              <w:bottom w:val="nil"/>
              <w:right w:val="single" w:sz="4" w:space="0" w:color="auto"/>
            </w:tcBorders>
            <w:shd w:val="clear" w:color="auto" w:fill="auto"/>
            <w:noWrap/>
          </w:tcPr>
          <w:p w14:paraId="2FEF1247"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019CFF2B"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vAlign w:val="bottom"/>
          </w:tcPr>
          <w:p w14:paraId="7EF5D222"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378B676D"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7A0B9663"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29955358" w14:textId="77777777" w:rsidR="00C52B56" w:rsidRPr="00064637" w:rsidRDefault="00C52B56" w:rsidP="00C52B56">
            <w:pPr>
              <w:jc w:val="center"/>
              <w:rPr>
                <w:rFonts w:ascii="Arial" w:hAnsi="Arial" w:cs="Arial"/>
                <w:sz w:val="18"/>
                <w:szCs w:val="18"/>
                <w:lang w:eastAsia="en-AU"/>
              </w:rPr>
            </w:pPr>
          </w:p>
        </w:tc>
      </w:tr>
      <w:tr w:rsidR="00A46381" w:rsidRPr="00064637" w14:paraId="036037FB" w14:textId="77777777">
        <w:trPr>
          <w:trHeight w:val="255"/>
        </w:trPr>
        <w:tc>
          <w:tcPr>
            <w:tcW w:w="724" w:type="dxa"/>
            <w:tcBorders>
              <w:top w:val="nil"/>
              <w:left w:val="single" w:sz="4" w:space="0" w:color="auto"/>
              <w:bottom w:val="nil"/>
              <w:right w:val="single" w:sz="4" w:space="0" w:color="auto"/>
            </w:tcBorders>
            <w:shd w:val="clear" w:color="auto" w:fill="auto"/>
            <w:noWrap/>
          </w:tcPr>
          <w:p w14:paraId="2145D4D7"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1</w:t>
            </w:r>
          </w:p>
        </w:tc>
        <w:tc>
          <w:tcPr>
            <w:tcW w:w="4536" w:type="dxa"/>
            <w:tcBorders>
              <w:top w:val="nil"/>
              <w:left w:val="nil"/>
              <w:bottom w:val="nil"/>
              <w:right w:val="single" w:sz="4" w:space="0" w:color="auto"/>
            </w:tcBorders>
            <w:shd w:val="clear" w:color="auto" w:fill="auto"/>
          </w:tcPr>
          <w:p w14:paraId="0F030636"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Site Establishment</w:t>
            </w:r>
          </w:p>
        </w:tc>
        <w:tc>
          <w:tcPr>
            <w:tcW w:w="1747" w:type="dxa"/>
            <w:tcBorders>
              <w:top w:val="nil"/>
              <w:left w:val="nil"/>
              <w:bottom w:val="nil"/>
              <w:right w:val="single" w:sz="4" w:space="0" w:color="auto"/>
            </w:tcBorders>
            <w:shd w:val="clear" w:color="auto" w:fill="auto"/>
          </w:tcPr>
          <w:p w14:paraId="021211C0"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0A3F94D9"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443DEEC0"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16FD02C7" w14:textId="77777777" w:rsidR="00C52B56" w:rsidRPr="00064637" w:rsidRDefault="00C52B56" w:rsidP="00C52B56">
            <w:pPr>
              <w:jc w:val="center"/>
              <w:rPr>
                <w:rFonts w:ascii="Arial" w:hAnsi="Arial" w:cs="Arial"/>
                <w:sz w:val="18"/>
                <w:szCs w:val="18"/>
                <w:lang w:eastAsia="en-AU"/>
              </w:rPr>
            </w:pPr>
          </w:p>
        </w:tc>
      </w:tr>
      <w:tr w:rsidR="00A46381" w:rsidRPr="00064637" w14:paraId="45A4F390" w14:textId="77777777">
        <w:trPr>
          <w:trHeight w:val="255"/>
        </w:trPr>
        <w:tc>
          <w:tcPr>
            <w:tcW w:w="724" w:type="dxa"/>
            <w:tcBorders>
              <w:top w:val="nil"/>
              <w:left w:val="single" w:sz="4" w:space="0" w:color="auto"/>
              <w:bottom w:val="nil"/>
              <w:right w:val="single" w:sz="4" w:space="0" w:color="auto"/>
            </w:tcBorders>
            <w:shd w:val="clear" w:color="auto" w:fill="auto"/>
            <w:noWrap/>
          </w:tcPr>
          <w:p w14:paraId="1D5047B1"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2BDB0AEC"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0D3ECD5D"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3D592328"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FA67C1E"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50F4426B" w14:textId="77777777" w:rsidR="00C52B56" w:rsidRPr="00064637" w:rsidRDefault="00C52B56" w:rsidP="00C52B56">
            <w:pPr>
              <w:jc w:val="center"/>
              <w:rPr>
                <w:rFonts w:ascii="Arial" w:hAnsi="Arial" w:cs="Arial"/>
                <w:sz w:val="18"/>
                <w:szCs w:val="18"/>
                <w:lang w:eastAsia="en-AU"/>
              </w:rPr>
            </w:pPr>
          </w:p>
        </w:tc>
      </w:tr>
      <w:tr w:rsidR="00A46381" w:rsidRPr="00064637" w14:paraId="5F3F77E1" w14:textId="77777777">
        <w:trPr>
          <w:trHeight w:val="585"/>
        </w:trPr>
        <w:tc>
          <w:tcPr>
            <w:tcW w:w="724" w:type="dxa"/>
            <w:tcBorders>
              <w:top w:val="nil"/>
              <w:left w:val="single" w:sz="4" w:space="0" w:color="auto"/>
              <w:bottom w:val="nil"/>
              <w:right w:val="single" w:sz="4" w:space="0" w:color="auto"/>
            </w:tcBorders>
            <w:shd w:val="clear" w:color="auto" w:fill="auto"/>
            <w:noWrap/>
            <w:vAlign w:val="center"/>
          </w:tcPr>
          <w:p w14:paraId="6420BC58"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2</w:t>
            </w:r>
          </w:p>
        </w:tc>
        <w:tc>
          <w:tcPr>
            <w:tcW w:w="4536" w:type="dxa"/>
            <w:tcBorders>
              <w:top w:val="nil"/>
              <w:left w:val="nil"/>
              <w:bottom w:val="nil"/>
              <w:right w:val="single" w:sz="4" w:space="0" w:color="auto"/>
            </w:tcBorders>
            <w:shd w:val="clear" w:color="auto" w:fill="auto"/>
          </w:tcPr>
          <w:p w14:paraId="56E65E6C"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Identification of affected services by investigation and potholing prior to commencing works in the area</w:t>
            </w:r>
          </w:p>
        </w:tc>
        <w:tc>
          <w:tcPr>
            <w:tcW w:w="1747" w:type="dxa"/>
            <w:tcBorders>
              <w:top w:val="nil"/>
              <w:left w:val="nil"/>
              <w:bottom w:val="nil"/>
              <w:right w:val="single" w:sz="4" w:space="0" w:color="auto"/>
            </w:tcBorders>
            <w:shd w:val="clear" w:color="auto" w:fill="auto"/>
            <w:vAlign w:val="center"/>
          </w:tcPr>
          <w:p w14:paraId="5EC148FF"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381A50D4"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649BA7F6"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42876521" w14:textId="77777777" w:rsidR="00C52B56" w:rsidRPr="00064637" w:rsidRDefault="00C52B56" w:rsidP="00C52B56">
            <w:pPr>
              <w:jc w:val="center"/>
              <w:rPr>
                <w:rFonts w:ascii="Arial" w:hAnsi="Arial" w:cs="Arial"/>
                <w:sz w:val="18"/>
                <w:szCs w:val="18"/>
                <w:lang w:eastAsia="en-AU"/>
              </w:rPr>
            </w:pPr>
          </w:p>
        </w:tc>
      </w:tr>
      <w:tr w:rsidR="00610359" w:rsidRPr="00064637" w14:paraId="45A041DF" w14:textId="77777777">
        <w:trPr>
          <w:trHeight w:val="225"/>
        </w:trPr>
        <w:tc>
          <w:tcPr>
            <w:tcW w:w="724" w:type="dxa"/>
            <w:tcBorders>
              <w:top w:val="nil"/>
              <w:left w:val="single" w:sz="4" w:space="0" w:color="auto"/>
              <w:bottom w:val="nil"/>
              <w:right w:val="single" w:sz="4" w:space="0" w:color="auto"/>
            </w:tcBorders>
            <w:shd w:val="clear" w:color="auto" w:fill="auto"/>
            <w:noWrap/>
            <w:vAlign w:val="center"/>
          </w:tcPr>
          <w:p w14:paraId="20E6EB3A" w14:textId="77777777" w:rsidR="00610359" w:rsidRPr="00064637" w:rsidRDefault="00610359"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55DAC68B" w14:textId="77777777" w:rsidR="00610359" w:rsidRPr="00064637" w:rsidRDefault="00610359"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44FF9E5C" w14:textId="77777777" w:rsidR="00610359" w:rsidRPr="00064637" w:rsidRDefault="00610359"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1D6AFD6D" w14:textId="77777777" w:rsidR="00610359" w:rsidRPr="00064637" w:rsidRDefault="00610359"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2C88F572" w14:textId="77777777" w:rsidR="00610359" w:rsidRPr="00064637" w:rsidRDefault="00610359"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1D3CEEC2" w14:textId="77777777" w:rsidR="00610359" w:rsidRPr="00064637" w:rsidRDefault="00610359" w:rsidP="00C52B56">
            <w:pPr>
              <w:jc w:val="center"/>
              <w:rPr>
                <w:rFonts w:ascii="Arial" w:hAnsi="Arial" w:cs="Arial"/>
                <w:sz w:val="18"/>
                <w:szCs w:val="18"/>
                <w:lang w:eastAsia="en-AU"/>
              </w:rPr>
            </w:pPr>
          </w:p>
        </w:tc>
      </w:tr>
      <w:tr w:rsidR="00A46381" w:rsidRPr="00064637" w14:paraId="3A6BC159" w14:textId="77777777">
        <w:trPr>
          <w:trHeight w:val="255"/>
        </w:trPr>
        <w:tc>
          <w:tcPr>
            <w:tcW w:w="724" w:type="dxa"/>
            <w:tcBorders>
              <w:top w:val="nil"/>
              <w:left w:val="single" w:sz="4" w:space="0" w:color="auto"/>
              <w:bottom w:val="nil"/>
              <w:right w:val="single" w:sz="4" w:space="0" w:color="auto"/>
            </w:tcBorders>
            <w:shd w:val="clear" w:color="auto" w:fill="auto"/>
            <w:noWrap/>
          </w:tcPr>
          <w:p w14:paraId="300BE719"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3</w:t>
            </w:r>
          </w:p>
        </w:tc>
        <w:tc>
          <w:tcPr>
            <w:tcW w:w="4536" w:type="dxa"/>
            <w:tcBorders>
              <w:top w:val="nil"/>
              <w:left w:val="nil"/>
              <w:bottom w:val="nil"/>
              <w:right w:val="single" w:sz="4" w:space="0" w:color="auto"/>
            </w:tcBorders>
            <w:shd w:val="clear" w:color="auto" w:fill="auto"/>
          </w:tcPr>
          <w:p w14:paraId="53AD70D0"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Verification of survey information</w:t>
            </w:r>
          </w:p>
        </w:tc>
        <w:tc>
          <w:tcPr>
            <w:tcW w:w="1747" w:type="dxa"/>
            <w:tcBorders>
              <w:top w:val="nil"/>
              <w:left w:val="nil"/>
              <w:bottom w:val="nil"/>
              <w:right w:val="single" w:sz="4" w:space="0" w:color="auto"/>
            </w:tcBorders>
            <w:shd w:val="clear" w:color="auto" w:fill="auto"/>
          </w:tcPr>
          <w:p w14:paraId="3FCDC762"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5466E30D"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0A214B82"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3A5A6F47" w14:textId="77777777" w:rsidR="00C52B56" w:rsidRPr="00064637" w:rsidRDefault="00C52B56" w:rsidP="00C52B56">
            <w:pPr>
              <w:jc w:val="center"/>
              <w:rPr>
                <w:rFonts w:ascii="Arial" w:hAnsi="Arial" w:cs="Arial"/>
                <w:sz w:val="18"/>
                <w:szCs w:val="18"/>
                <w:lang w:eastAsia="en-AU"/>
              </w:rPr>
            </w:pPr>
          </w:p>
        </w:tc>
      </w:tr>
      <w:tr w:rsidR="00C52B56" w:rsidRPr="00064637" w14:paraId="5CAC8AC4" w14:textId="77777777">
        <w:trPr>
          <w:trHeight w:val="255"/>
        </w:trPr>
        <w:tc>
          <w:tcPr>
            <w:tcW w:w="724" w:type="dxa"/>
            <w:tcBorders>
              <w:top w:val="nil"/>
              <w:left w:val="single" w:sz="4" w:space="0" w:color="auto"/>
              <w:bottom w:val="nil"/>
              <w:right w:val="single" w:sz="4" w:space="0" w:color="auto"/>
            </w:tcBorders>
            <w:shd w:val="clear" w:color="auto" w:fill="auto"/>
            <w:noWrap/>
          </w:tcPr>
          <w:p w14:paraId="52E542E8"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40449460"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nil"/>
            </w:tcBorders>
            <w:shd w:val="clear" w:color="auto" w:fill="auto"/>
            <w:noWrap/>
            <w:vAlign w:val="bottom"/>
          </w:tcPr>
          <w:p w14:paraId="21FCF567"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single" w:sz="4" w:space="0" w:color="auto"/>
              <w:bottom w:val="nil"/>
              <w:right w:val="single" w:sz="4" w:space="0" w:color="auto"/>
            </w:tcBorders>
            <w:shd w:val="clear" w:color="auto" w:fill="auto"/>
            <w:noWrap/>
            <w:vAlign w:val="bottom"/>
          </w:tcPr>
          <w:p w14:paraId="005F31AF"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5F01C211"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17EE88E" w14:textId="77777777" w:rsidR="00C52B56" w:rsidRPr="00064637" w:rsidRDefault="00C52B56" w:rsidP="00C52B56">
            <w:pPr>
              <w:jc w:val="center"/>
              <w:rPr>
                <w:rFonts w:ascii="Arial" w:hAnsi="Arial" w:cs="Arial"/>
                <w:sz w:val="18"/>
                <w:szCs w:val="18"/>
                <w:lang w:eastAsia="en-AU"/>
              </w:rPr>
            </w:pPr>
          </w:p>
        </w:tc>
      </w:tr>
      <w:tr w:rsidR="00A46381" w:rsidRPr="00064637" w14:paraId="4E5D0D47" w14:textId="77777777">
        <w:trPr>
          <w:trHeight w:val="255"/>
        </w:trPr>
        <w:tc>
          <w:tcPr>
            <w:tcW w:w="724" w:type="dxa"/>
            <w:tcBorders>
              <w:top w:val="nil"/>
              <w:left w:val="single" w:sz="4" w:space="0" w:color="auto"/>
              <w:bottom w:val="nil"/>
              <w:right w:val="single" w:sz="4" w:space="0" w:color="auto"/>
            </w:tcBorders>
            <w:shd w:val="clear" w:color="auto" w:fill="auto"/>
            <w:noWrap/>
          </w:tcPr>
          <w:p w14:paraId="625472B8"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4</w:t>
            </w:r>
          </w:p>
        </w:tc>
        <w:tc>
          <w:tcPr>
            <w:tcW w:w="4536" w:type="dxa"/>
            <w:tcBorders>
              <w:top w:val="nil"/>
              <w:left w:val="nil"/>
              <w:bottom w:val="nil"/>
              <w:right w:val="single" w:sz="4" w:space="0" w:color="auto"/>
            </w:tcBorders>
            <w:shd w:val="clear" w:color="auto" w:fill="auto"/>
          </w:tcPr>
          <w:p w14:paraId="5CC1DDCD"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Survey Requir</w:t>
            </w:r>
            <w:r w:rsidR="00610359" w:rsidRPr="00064637">
              <w:rPr>
                <w:rFonts w:ascii="Arial" w:hAnsi="Arial" w:cs="Arial"/>
                <w:sz w:val="18"/>
                <w:szCs w:val="18"/>
                <w:lang w:eastAsia="en-AU"/>
              </w:rPr>
              <w:t>e</w:t>
            </w:r>
            <w:r w:rsidRPr="00064637">
              <w:rPr>
                <w:rFonts w:ascii="Arial" w:hAnsi="Arial" w:cs="Arial"/>
                <w:sz w:val="18"/>
                <w:szCs w:val="18"/>
                <w:lang w:eastAsia="en-AU"/>
              </w:rPr>
              <w:t>ments</w:t>
            </w:r>
          </w:p>
        </w:tc>
        <w:tc>
          <w:tcPr>
            <w:tcW w:w="1747" w:type="dxa"/>
            <w:tcBorders>
              <w:top w:val="nil"/>
              <w:left w:val="nil"/>
              <w:bottom w:val="nil"/>
              <w:right w:val="single" w:sz="4" w:space="0" w:color="auto"/>
            </w:tcBorders>
            <w:shd w:val="clear" w:color="auto" w:fill="auto"/>
          </w:tcPr>
          <w:p w14:paraId="1466DCF7"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49379AE4"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753DE847"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304E89F" w14:textId="77777777" w:rsidR="00C52B56" w:rsidRPr="00064637" w:rsidRDefault="00C52B56" w:rsidP="00C52B56">
            <w:pPr>
              <w:jc w:val="center"/>
              <w:rPr>
                <w:rFonts w:ascii="Arial" w:hAnsi="Arial" w:cs="Arial"/>
                <w:sz w:val="18"/>
                <w:szCs w:val="18"/>
                <w:lang w:eastAsia="en-AU"/>
              </w:rPr>
            </w:pPr>
          </w:p>
        </w:tc>
      </w:tr>
      <w:tr w:rsidR="00A46381" w:rsidRPr="00064637" w14:paraId="15B44CBE" w14:textId="77777777">
        <w:trPr>
          <w:trHeight w:val="255"/>
        </w:trPr>
        <w:tc>
          <w:tcPr>
            <w:tcW w:w="724" w:type="dxa"/>
            <w:tcBorders>
              <w:top w:val="nil"/>
              <w:left w:val="single" w:sz="4" w:space="0" w:color="auto"/>
              <w:bottom w:val="nil"/>
              <w:right w:val="single" w:sz="4" w:space="0" w:color="auto"/>
            </w:tcBorders>
            <w:shd w:val="clear" w:color="auto" w:fill="auto"/>
            <w:noWrap/>
          </w:tcPr>
          <w:p w14:paraId="62D33DC0"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5CF4CA3C"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35FF57AF"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1FD3A008"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4AF0303"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19135519" w14:textId="77777777" w:rsidR="00C52B56" w:rsidRPr="00064637" w:rsidRDefault="00C52B56" w:rsidP="00C52B56">
            <w:pPr>
              <w:jc w:val="center"/>
              <w:rPr>
                <w:rFonts w:ascii="Arial" w:hAnsi="Arial" w:cs="Arial"/>
                <w:sz w:val="18"/>
                <w:szCs w:val="18"/>
                <w:lang w:eastAsia="en-AU"/>
              </w:rPr>
            </w:pPr>
          </w:p>
        </w:tc>
      </w:tr>
      <w:tr w:rsidR="00A46381" w:rsidRPr="00064637" w14:paraId="4ABE0156" w14:textId="77777777">
        <w:trPr>
          <w:trHeight w:val="255"/>
        </w:trPr>
        <w:tc>
          <w:tcPr>
            <w:tcW w:w="724" w:type="dxa"/>
            <w:tcBorders>
              <w:top w:val="nil"/>
              <w:left w:val="single" w:sz="4" w:space="0" w:color="auto"/>
              <w:bottom w:val="nil"/>
              <w:right w:val="single" w:sz="4" w:space="0" w:color="auto"/>
            </w:tcBorders>
            <w:shd w:val="clear" w:color="auto" w:fill="auto"/>
            <w:noWrap/>
          </w:tcPr>
          <w:p w14:paraId="40F0D264"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5</w:t>
            </w:r>
          </w:p>
        </w:tc>
        <w:tc>
          <w:tcPr>
            <w:tcW w:w="4536" w:type="dxa"/>
            <w:tcBorders>
              <w:top w:val="nil"/>
              <w:left w:val="nil"/>
              <w:bottom w:val="nil"/>
              <w:right w:val="single" w:sz="4" w:space="0" w:color="auto"/>
            </w:tcBorders>
            <w:shd w:val="clear" w:color="auto" w:fill="auto"/>
          </w:tcPr>
          <w:p w14:paraId="71C41719"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Preparation of Traffic  Management Plan</w:t>
            </w:r>
          </w:p>
        </w:tc>
        <w:tc>
          <w:tcPr>
            <w:tcW w:w="1747" w:type="dxa"/>
            <w:tcBorders>
              <w:top w:val="nil"/>
              <w:left w:val="nil"/>
              <w:bottom w:val="nil"/>
              <w:right w:val="single" w:sz="4" w:space="0" w:color="auto"/>
            </w:tcBorders>
            <w:shd w:val="clear" w:color="auto" w:fill="auto"/>
          </w:tcPr>
          <w:p w14:paraId="0AB712F2"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2C5E80F1"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40856BC7"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59847D0B" w14:textId="77777777" w:rsidR="00C52B56" w:rsidRPr="00064637" w:rsidRDefault="00C52B56" w:rsidP="00C52B56">
            <w:pPr>
              <w:jc w:val="center"/>
              <w:rPr>
                <w:rFonts w:ascii="Arial" w:hAnsi="Arial" w:cs="Arial"/>
                <w:sz w:val="18"/>
                <w:szCs w:val="18"/>
                <w:lang w:eastAsia="en-AU"/>
              </w:rPr>
            </w:pPr>
          </w:p>
        </w:tc>
      </w:tr>
      <w:tr w:rsidR="00A46381" w:rsidRPr="00064637" w14:paraId="2BB08305" w14:textId="77777777">
        <w:trPr>
          <w:trHeight w:val="255"/>
        </w:trPr>
        <w:tc>
          <w:tcPr>
            <w:tcW w:w="724" w:type="dxa"/>
            <w:tcBorders>
              <w:top w:val="nil"/>
              <w:left w:val="single" w:sz="4" w:space="0" w:color="auto"/>
              <w:bottom w:val="nil"/>
              <w:right w:val="single" w:sz="4" w:space="0" w:color="auto"/>
            </w:tcBorders>
            <w:shd w:val="clear" w:color="auto" w:fill="auto"/>
            <w:noWrap/>
          </w:tcPr>
          <w:p w14:paraId="7646211F"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7B719D24"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50A66A15"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1B409926"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8400167"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A82818A" w14:textId="77777777" w:rsidR="00C52B56" w:rsidRPr="00064637" w:rsidRDefault="00C52B56" w:rsidP="00C52B56">
            <w:pPr>
              <w:jc w:val="center"/>
              <w:rPr>
                <w:rFonts w:ascii="Arial" w:hAnsi="Arial" w:cs="Arial"/>
                <w:sz w:val="18"/>
                <w:szCs w:val="18"/>
                <w:lang w:eastAsia="en-AU"/>
              </w:rPr>
            </w:pPr>
          </w:p>
        </w:tc>
      </w:tr>
      <w:tr w:rsidR="00A46381" w:rsidRPr="00064637" w14:paraId="4F9F2AFF" w14:textId="77777777">
        <w:trPr>
          <w:trHeight w:val="510"/>
        </w:trPr>
        <w:tc>
          <w:tcPr>
            <w:tcW w:w="724" w:type="dxa"/>
            <w:tcBorders>
              <w:top w:val="nil"/>
              <w:left w:val="single" w:sz="4" w:space="0" w:color="auto"/>
              <w:bottom w:val="nil"/>
              <w:right w:val="single" w:sz="4" w:space="0" w:color="auto"/>
            </w:tcBorders>
            <w:shd w:val="clear" w:color="auto" w:fill="auto"/>
            <w:noWrap/>
          </w:tcPr>
          <w:p w14:paraId="2D9F2245"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6</w:t>
            </w:r>
          </w:p>
        </w:tc>
        <w:tc>
          <w:tcPr>
            <w:tcW w:w="4536" w:type="dxa"/>
            <w:tcBorders>
              <w:top w:val="nil"/>
              <w:left w:val="nil"/>
              <w:bottom w:val="nil"/>
              <w:right w:val="single" w:sz="4" w:space="0" w:color="auto"/>
            </w:tcBorders>
            <w:shd w:val="clear" w:color="auto" w:fill="auto"/>
          </w:tcPr>
          <w:p w14:paraId="4CF28788"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Construction, maintenance and removal of temporary pavements</w:t>
            </w:r>
          </w:p>
        </w:tc>
        <w:tc>
          <w:tcPr>
            <w:tcW w:w="1747" w:type="dxa"/>
            <w:tcBorders>
              <w:top w:val="nil"/>
              <w:left w:val="nil"/>
              <w:bottom w:val="nil"/>
              <w:right w:val="single" w:sz="4" w:space="0" w:color="auto"/>
            </w:tcBorders>
            <w:shd w:val="clear" w:color="auto" w:fill="auto"/>
            <w:vAlign w:val="center"/>
          </w:tcPr>
          <w:p w14:paraId="0F465DC7"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198847F4"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C3D1902"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EF5327F" w14:textId="77777777" w:rsidR="00C52B56" w:rsidRPr="00064637" w:rsidRDefault="00C52B56" w:rsidP="00C52B56">
            <w:pPr>
              <w:jc w:val="center"/>
              <w:rPr>
                <w:rFonts w:ascii="Arial" w:hAnsi="Arial" w:cs="Arial"/>
                <w:sz w:val="18"/>
                <w:szCs w:val="18"/>
                <w:lang w:eastAsia="en-AU"/>
              </w:rPr>
            </w:pPr>
          </w:p>
        </w:tc>
      </w:tr>
      <w:tr w:rsidR="00A46381" w:rsidRPr="00064637" w14:paraId="6190EC9A" w14:textId="77777777">
        <w:trPr>
          <w:trHeight w:val="255"/>
        </w:trPr>
        <w:tc>
          <w:tcPr>
            <w:tcW w:w="724" w:type="dxa"/>
            <w:tcBorders>
              <w:top w:val="nil"/>
              <w:left w:val="single" w:sz="4" w:space="0" w:color="auto"/>
              <w:bottom w:val="nil"/>
              <w:right w:val="single" w:sz="4" w:space="0" w:color="auto"/>
            </w:tcBorders>
            <w:shd w:val="clear" w:color="auto" w:fill="auto"/>
            <w:noWrap/>
          </w:tcPr>
          <w:p w14:paraId="28415207"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6CF4A4C4"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0061E553"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46A746D7"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A558DF6"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5F33CEC9" w14:textId="77777777" w:rsidR="00C52B56" w:rsidRPr="00064637" w:rsidRDefault="00C52B56" w:rsidP="00C52B56">
            <w:pPr>
              <w:jc w:val="center"/>
              <w:rPr>
                <w:rFonts w:ascii="Arial" w:hAnsi="Arial" w:cs="Arial"/>
                <w:sz w:val="18"/>
                <w:szCs w:val="18"/>
                <w:lang w:eastAsia="en-AU"/>
              </w:rPr>
            </w:pPr>
          </w:p>
        </w:tc>
      </w:tr>
      <w:tr w:rsidR="00A46381" w:rsidRPr="00064637" w14:paraId="1F428421" w14:textId="77777777">
        <w:trPr>
          <w:trHeight w:val="510"/>
        </w:trPr>
        <w:tc>
          <w:tcPr>
            <w:tcW w:w="724" w:type="dxa"/>
            <w:tcBorders>
              <w:top w:val="nil"/>
              <w:left w:val="single" w:sz="4" w:space="0" w:color="auto"/>
              <w:bottom w:val="nil"/>
              <w:right w:val="single" w:sz="4" w:space="0" w:color="auto"/>
            </w:tcBorders>
            <w:shd w:val="clear" w:color="auto" w:fill="auto"/>
            <w:noWrap/>
          </w:tcPr>
          <w:p w14:paraId="0FD1CC41"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7</w:t>
            </w:r>
          </w:p>
        </w:tc>
        <w:tc>
          <w:tcPr>
            <w:tcW w:w="4536" w:type="dxa"/>
            <w:tcBorders>
              <w:top w:val="nil"/>
              <w:left w:val="nil"/>
              <w:bottom w:val="nil"/>
              <w:right w:val="single" w:sz="4" w:space="0" w:color="auto"/>
            </w:tcBorders>
            <w:shd w:val="clear" w:color="auto" w:fill="auto"/>
          </w:tcPr>
          <w:p w14:paraId="7E959A33"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Provision and Maintenance of Traffic Controls including temporary rel</w:t>
            </w:r>
            <w:r w:rsidR="00610359" w:rsidRPr="00064637">
              <w:rPr>
                <w:rFonts w:ascii="Arial" w:hAnsi="Arial" w:cs="Arial"/>
                <w:sz w:val="18"/>
                <w:szCs w:val="18"/>
                <w:lang w:eastAsia="en-AU"/>
              </w:rPr>
              <w:t>oc</w:t>
            </w:r>
            <w:r w:rsidRPr="00064637">
              <w:rPr>
                <w:rFonts w:ascii="Arial" w:hAnsi="Arial" w:cs="Arial"/>
                <w:sz w:val="18"/>
                <w:szCs w:val="18"/>
                <w:lang w:eastAsia="en-AU"/>
              </w:rPr>
              <w:t>ation of pedestrian/vehicular ac</w:t>
            </w:r>
            <w:r w:rsidR="00610359" w:rsidRPr="00064637">
              <w:rPr>
                <w:rFonts w:ascii="Arial" w:hAnsi="Arial" w:cs="Arial"/>
                <w:sz w:val="18"/>
                <w:szCs w:val="18"/>
                <w:lang w:eastAsia="en-AU"/>
              </w:rPr>
              <w:t>c</w:t>
            </w:r>
            <w:r w:rsidRPr="00064637">
              <w:rPr>
                <w:rFonts w:ascii="Arial" w:hAnsi="Arial" w:cs="Arial"/>
                <w:sz w:val="18"/>
                <w:szCs w:val="18"/>
                <w:lang w:eastAsia="en-AU"/>
              </w:rPr>
              <w:t>esses</w:t>
            </w:r>
            <w:r w:rsidR="00610359" w:rsidRPr="00064637">
              <w:rPr>
                <w:rFonts w:ascii="Arial" w:hAnsi="Arial" w:cs="Arial"/>
                <w:sz w:val="18"/>
                <w:szCs w:val="18"/>
                <w:lang w:eastAsia="en-AU"/>
              </w:rPr>
              <w:t>.</w:t>
            </w:r>
          </w:p>
        </w:tc>
        <w:tc>
          <w:tcPr>
            <w:tcW w:w="1747" w:type="dxa"/>
            <w:tcBorders>
              <w:top w:val="nil"/>
              <w:left w:val="nil"/>
              <w:bottom w:val="nil"/>
              <w:right w:val="single" w:sz="4" w:space="0" w:color="auto"/>
            </w:tcBorders>
            <w:shd w:val="clear" w:color="auto" w:fill="auto"/>
            <w:vAlign w:val="center"/>
          </w:tcPr>
          <w:p w14:paraId="4C498665"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3BB5B1E0"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4475A867"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70CA62F0" w14:textId="77777777" w:rsidR="00C52B56" w:rsidRPr="00064637" w:rsidRDefault="00C52B56" w:rsidP="00C52B56">
            <w:pPr>
              <w:jc w:val="center"/>
              <w:rPr>
                <w:rFonts w:ascii="Arial" w:hAnsi="Arial" w:cs="Arial"/>
                <w:sz w:val="18"/>
                <w:szCs w:val="18"/>
                <w:lang w:eastAsia="en-AU"/>
              </w:rPr>
            </w:pPr>
          </w:p>
        </w:tc>
      </w:tr>
      <w:tr w:rsidR="00A46381" w:rsidRPr="00064637" w14:paraId="3B96E787" w14:textId="77777777">
        <w:trPr>
          <w:trHeight w:val="255"/>
        </w:trPr>
        <w:tc>
          <w:tcPr>
            <w:tcW w:w="724" w:type="dxa"/>
            <w:tcBorders>
              <w:top w:val="nil"/>
              <w:left w:val="single" w:sz="4" w:space="0" w:color="auto"/>
              <w:bottom w:val="nil"/>
              <w:right w:val="single" w:sz="4" w:space="0" w:color="auto"/>
            </w:tcBorders>
            <w:shd w:val="clear" w:color="auto" w:fill="auto"/>
            <w:noWrap/>
          </w:tcPr>
          <w:p w14:paraId="55D3B20A"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3562117C"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0E459273"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1E0FF56F"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65476AE1"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7FDC257B" w14:textId="77777777" w:rsidR="00C52B56" w:rsidRPr="00064637" w:rsidRDefault="00C52B56" w:rsidP="00C52B56">
            <w:pPr>
              <w:jc w:val="center"/>
              <w:rPr>
                <w:rFonts w:ascii="Arial" w:hAnsi="Arial" w:cs="Arial"/>
                <w:sz w:val="18"/>
                <w:szCs w:val="18"/>
                <w:lang w:eastAsia="en-AU"/>
              </w:rPr>
            </w:pPr>
          </w:p>
        </w:tc>
      </w:tr>
      <w:tr w:rsidR="00A46381" w:rsidRPr="00064637" w14:paraId="7F878E8A" w14:textId="77777777">
        <w:trPr>
          <w:trHeight w:val="255"/>
        </w:trPr>
        <w:tc>
          <w:tcPr>
            <w:tcW w:w="724" w:type="dxa"/>
            <w:tcBorders>
              <w:top w:val="nil"/>
              <w:left w:val="single" w:sz="4" w:space="0" w:color="auto"/>
              <w:bottom w:val="nil"/>
              <w:right w:val="single" w:sz="4" w:space="0" w:color="auto"/>
            </w:tcBorders>
            <w:shd w:val="clear" w:color="auto" w:fill="auto"/>
            <w:noWrap/>
          </w:tcPr>
          <w:p w14:paraId="273D0C06"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8</w:t>
            </w:r>
          </w:p>
        </w:tc>
        <w:tc>
          <w:tcPr>
            <w:tcW w:w="4536" w:type="dxa"/>
            <w:tcBorders>
              <w:top w:val="nil"/>
              <w:left w:val="nil"/>
              <w:bottom w:val="nil"/>
              <w:right w:val="single" w:sz="4" w:space="0" w:color="auto"/>
            </w:tcBorders>
            <w:shd w:val="clear" w:color="auto" w:fill="auto"/>
          </w:tcPr>
          <w:p w14:paraId="6C02FDD2" w14:textId="77777777" w:rsidR="00C52B56" w:rsidRPr="00064637" w:rsidRDefault="00C52B56" w:rsidP="00C52B56">
            <w:pPr>
              <w:jc w:val="left"/>
              <w:rPr>
                <w:rFonts w:ascii="Arial" w:hAnsi="Arial" w:cs="Arial"/>
                <w:sz w:val="18"/>
                <w:szCs w:val="18"/>
                <w:lang w:eastAsia="en-AU"/>
              </w:rPr>
            </w:pPr>
            <w:r w:rsidRPr="00064637">
              <w:rPr>
                <w:rFonts w:ascii="Arial" w:hAnsi="Arial" w:cs="Arial"/>
                <w:sz w:val="18"/>
                <w:szCs w:val="18"/>
                <w:lang w:eastAsia="en-AU"/>
              </w:rPr>
              <w:t>Demobilisation and site clean up</w:t>
            </w:r>
          </w:p>
        </w:tc>
        <w:tc>
          <w:tcPr>
            <w:tcW w:w="1747" w:type="dxa"/>
            <w:tcBorders>
              <w:top w:val="nil"/>
              <w:left w:val="nil"/>
              <w:bottom w:val="nil"/>
              <w:right w:val="single" w:sz="4" w:space="0" w:color="auto"/>
            </w:tcBorders>
            <w:shd w:val="clear" w:color="auto" w:fill="auto"/>
          </w:tcPr>
          <w:p w14:paraId="49D0519B"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57D78BF0"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03204DDC"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095791F8" w14:textId="77777777" w:rsidR="00C52B56" w:rsidRPr="00064637" w:rsidRDefault="00C52B56" w:rsidP="00C52B56">
            <w:pPr>
              <w:jc w:val="center"/>
              <w:rPr>
                <w:rFonts w:ascii="Arial" w:hAnsi="Arial" w:cs="Arial"/>
                <w:sz w:val="18"/>
                <w:szCs w:val="18"/>
                <w:lang w:eastAsia="en-AU"/>
              </w:rPr>
            </w:pPr>
          </w:p>
        </w:tc>
      </w:tr>
      <w:tr w:rsidR="00A46381" w:rsidRPr="00064637" w14:paraId="39366A6E" w14:textId="77777777">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0E7444DB"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single" w:sz="4" w:space="0" w:color="auto"/>
              <w:right w:val="single" w:sz="4" w:space="0" w:color="auto"/>
            </w:tcBorders>
            <w:shd w:val="clear" w:color="auto" w:fill="auto"/>
          </w:tcPr>
          <w:p w14:paraId="1D822C26" w14:textId="77777777" w:rsidR="00C52B56" w:rsidRPr="00064637" w:rsidRDefault="00C52B56" w:rsidP="00C52B56">
            <w:pPr>
              <w:jc w:val="left"/>
              <w:rPr>
                <w:rFonts w:ascii="Arial" w:hAnsi="Arial" w:cs="Arial"/>
                <w:sz w:val="18"/>
                <w:szCs w:val="18"/>
                <w:lang w:eastAsia="en-AU"/>
              </w:rPr>
            </w:pPr>
          </w:p>
        </w:tc>
        <w:tc>
          <w:tcPr>
            <w:tcW w:w="1747" w:type="dxa"/>
            <w:tcBorders>
              <w:top w:val="nil"/>
              <w:left w:val="nil"/>
              <w:bottom w:val="single" w:sz="4" w:space="0" w:color="auto"/>
              <w:right w:val="single" w:sz="4" w:space="0" w:color="auto"/>
            </w:tcBorders>
            <w:shd w:val="clear" w:color="auto" w:fill="auto"/>
          </w:tcPr>
          <w:p w14:paraId="25E47630"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single" w:sz="4" w:space="0" w:color="auto"/>
              <w:right w:val="single" w:sz="4" w:space="0" w:color="auto"/>
            </w:tcBorders>
            <w:shd w:val="clear" w:color="auto" w:fill="auto"/>
            <w:noWrap/>
            <w:vAlign w:val="bottom"/>
          </w:tcPr>
          <w:p w14:paraId="4896D4BF"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single" w:sz="4" w:space="0" w:color="auto"/>
              <w:right w:val="single" w:sz="4" w:space="0" w:color="auto"/>
            </w:tcBorders>
            <w:shd w:val="clear" w:color="auto" w:fill="auto"/>
            <w:noWrap/>
          </w:tcPr>
          <w:p w14:paraId="5D6C7DE6"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2626CA95" w14:textId="77777777" w:rsidR="00C52B56" w:rsidRPr="00064637" w:rsidRDefault="00C52B56" w:rsidP="00C52B56">
            <w:pPr>
              <w:jc w:val="center"/>
              <w:rPr>
                <w:rFonts w:ascii="Arial" w:hAnsi="Arial" w:cs="Arial"/>
                <w:sz w:val="18"/>
                <w:szCs w:val="18"/>
                <w:lang w:eastAsia="en-AU"/>
              </w:rPr>
            </w:pPr>
          </w:p>
        </w:tc>
      </w:tr>
      <w:tr w:rsidR="000E225D" w:rsidRPr="00064637" w14:paraId="69C6D5DB" w14:textId="77777777">
        <w:trPr>
          <w:trHeight w:val="397"/>
        </w:trPr>
        <w:tc>
          <w:tcPr>
            <w:tcW w:w="91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9DCF8E" w14:textId="77777777" w:rsidR="000E225D" w:rsidRPr="00064637" w:rsidRDefault="000E225D" w:rsidP="000E225D">
            <w:pPr>
              <w:jc w:val="right"/>
              <w:rPr>
                <w:rFonts w:ascii="Arial" w:hAnsi="Arial" w:cs="Arial"/>
                <w:b/>
                <w:bCs/>
                <w:sz w:val="18"/>
                <w:szCs w:val="18"/>
                <w:lang w:eastAsia="en-AU"/>
              </w:rPr>
            </w:pPr>
            <w:r w:rsidRPr="00064637">
              <w:rPr>
                <w:rFonts w:ascii="Arial" w:hAnsi="Arial" w:cs="Arial"/>
                <w:b/>
                <w:bCs/>
                <w:sz w:val="18"/>
                <w:szCs w:val="18"/>
                <w:u w:val="single"/>
                <w:lang w:eastAsia="en-AU"/>
              </w:rPr>
              <w:t>Subtotal, Preliminaries</w:t>
            </w:r>
          </w:p>
        </w:tc>
        <w:tc>
          <w:tcPr>
            <w:tcW w:w="1128" w:type="dxa"/>
            <w:tcBorders>
              <w:top w:val="single" w:sz="4" w:space="0" w:color="auto"/>
              <w:left w:val="nil"/>
              <w:bottom w:val="single" w:sz="4" w:space="0" w:color="auto"/>
              <w:right w:val="single" w:sz="4" w:space="0" w:color="auto"/>
            </w:tcBorders>
            <w:shd w:val="clear" w:color="auto" w:fill="auto"/>
            <w:vAlign w:val="center"/>
          </w:tcPr>
          <w:p w14:paraId="7C30735E" w14:textId="77777777" w:rsidR="000E225D" w:rsidRPr="00064637" w:rsidRDefault="000E225D" w:rsidP="000E225D">
            <w:pPr>
              <w:jc w:val="right"/>
              <w:rPr>
                <w:rFonts w:ascii="Arial" w:hAnsi="Arial" w:cs="Arial"/>
                <w:b/>
                <w:bCs/>
                <w:sz w:val="18"/>
                <w:szCs w:val="18"/>
                <w:lang w:eastAsia="en-AU"/>
              </w:rPr>
            </w:pPr>
          </w:p>
        </w:tc>
      </w:tr>
      <w:tr w:rsidR="00A46381" w:rsidRPr="00064637" w14:paraId="25844FA2" w14:textId="77777777">
        <w:trPr>
          <w:trHeight w:val="255"/>
        </w:trPr>
        <w:tc>
          <w:tcPr>
            <w:tcW w:w="724" w:type="dxa"/>
            <w:tcBorders>
              <w:top w:val="single" w:sz="4" w:space="0" w:color="auto"/>
              <w:left w:val="single" w:sz="4" w:space="0" w:color="auto"/>
              <w:bottom w:val="nil"/>
              <w:right w:val="single" w:sz="4" w:space="0" w:color="auto"/>
            </w:tcBorders>
            <w:shd w:val="clear" w:color="auto" w:fill="auto"/>
            <w:noWrap/>
          </w:tcPr>
          <w:p w14:paraId="0C072461" w14:textId="77777777" w:rsidR="00C52B56" w:rsidRPr="00064637" w:rsidRDefault="00C52B56" w:rsidP="00610359">
            <w:pPr>
              <w:jc w:val="center"/>
              <w:rPr>
                <w:rFonts w:ascii="Arial" w:hAnsi="Arial" w:cs="Arial"/>
                <w:sz w:val="18"/>
                <w:szCs w:val="18"/>
                <w:lang w:eastAsia="en-AU"/>
              </w:rPr>
            </w:pPr>
          </w:p>
        </w:tc>
        <w:tc>
          <w:tcPr>
            <w:tcW w:w="4536" w:type="dxa"/>
            <w:tcBorders>
              <w:top w:val="single" w:sz="4" w:space="0" w:color="auto"/>
              <w:left w:val="nil"/>
              <w:bottom w:val="nil"/>
              <w:right w:val="single" w:sz="4" w:space="0" w:color="auto"/>
            </w:tcBorders>
            <w:shd w:val="clear" w:color="auto" w:fill="auto"/>
          </w:tcPr>
          <w:p w14:paraId="090B4D59" w14:textId="77777777" w:rsidR="00C52B56" w:rsidRPr="00064637" w:rsidRDefault="00C52B56" w:rsidP="00C52B56">
            <w:pPr>
              <w:jc w:val="left"/>
              <w:rPr>
                <w:rFonts w:ascii="Arial" w:hAnsi="Arial" w:cs="Arial"/>
                <w:b/>
                <w:bCs/>
                <w:sz w:val="18"/>
                <w:szCs w:val="18"/>
                <w:lang w:eastAsia="en-AU"/>
              </w:rPr>
            </w:pPr>
          </w:p>
        </w:tc>
        <w:tc>
          <w:tcPr>
            <w:tcW w:w="1747" w:type="dxa"/>
            <w:tcBorders>
              <w:top w:val="single" w:sz="4" w:space="0" w:color="auto"/>
              <w:left w:val="nil"/>
              <w:bottom w:val="nil"/>
              <w:right w:val="single" w:sz="4" w:space="0" w:color="auto"/>
            </w:tcBorders>
            <w:shd w:val="clear" w:color="auto" w:fill="auto"/>
          </w:tcPr>
          <w:p w14:paraId="11A2F3FA" w14:textId="77777777" w:rsidR="00C52B56" w:rsidRPr="00064637" w:rsidRDefault="00C52B56" w:rsidP="00610359">
            <w:pPr>
              <w:jc w:val="center"/>
              <w:rPr>
                <w:rFonts w:ascii="Arial" w:hAnsi="Arial" w:cs="Arial"/>
                <w:b/>
                <w:bCs/>
                <w:sz w:val="18"/>
                <w:szCs w:val="18"/>
                <w:lang w:eastAsia="en-AU"/>
              </w:rPr>
            </w:pPr>
          </w:p>
        </w:tc>
        <w:tc>
          <w:tcPr>
            <w:tcW w:w="1088" w:type="dxa"/>
            <w:tcBorders>
              <w:top w:val="single" w:sz="4" w:space="0" w:color="auto"/>
              <w:left w:val="nil"/>
              <w:bottom w:val="nil"/>
              <w:right w:val="single" w:sz="4" w:space="0" w:color="auto"/>
            </w:tcBorders>
            <w:shd w:val="clear" w:color="auto" w:fill="auto"/>
            <w:noWrap/>
            <w:vAlign w:val="bottom"/>
          </w:tcPr>
          <w:p w14:paraId="33766A7B" w14:textId="77777777" w:rsidR="00C52B56" w:rsidRPr="00064637" w:rsidRDefault="00C52B56" w:rsidP="00A46381">
            <w:pPr>
              <w:jc w:val="center"/>
              <w:rPr>
                <w:rFonts w:ascii="Arial" w:hAnsi="Arial" w:cs="Arial"/>
                <w:b/>
                <w:bCs/>
                <w:sz w:val="18"/>
                <w:szCs w:val="18"/>
                <w:lang w:eastAsia="en-AU"/>
              </w:rPr>
            </w:pPr>
          </w:p>
        </w:tc>
        <w:tc>
          <w:tcPr>
            <w:tcW w:w="1013" w:type="dxa"/>
            <w:tcBorders>
              <w:top w:val="single" w:sz="4" w:space="0" w:color="auto"/>
              <w:left w:val="nil"/>
              <w:bottom w:val="nil"/>
              <w:right w:val="single" w:sz="4" w:space="0" w:color="auto"/>
            </w:tcBorders>
            <w:shd w:val="clear" w:color="auto" w:fill="auto"/>
            <w:noWrap/>
          </w:tcPr>
          <w:p w14:paraId="60DFAE0C" w14:textId="77777777" w:rsidR="00C52B56" w:rsidRPr="00064637" w:rsidRDefault="00C52B56" w:rsidP="00C52B56">
            <w:pPr>
              <w:jc w:val="center"/>
              <w:rPr>
                <w:rFonts w:ascii="Arial" w:hAnsi="Arial" w:cs="Arial"/>
                <w:b/>
                <w:bCs/>
                <w:sz w:val="18"/>
                <w:szCs w:val="18"/>
                <w:lang w:eastAsia="en-AU"/>
              </w:rPr>
            </w:pPr>
          </w:p>
        </w:tc>
        <w:tc>
          <w:tcPr>
            <w:tcW w:w="1128" w:type="dxa"/>
            <w:tcBorders>
              <w:top w:val="nil"/>
              <w:left w:val="nil"/>
              <w:bottom w:val="nil"/>
              <w:right w:val="single" w:sz="4" w:space="0" w:color="auto"/>
            </w:tcBorders>
            <w:shd w:val="clear" w:color="auto" w:fill="auto"/>
          </w:tcPr>
          <w:p w14:paraId="0024F980" w14:textId="77777777" w:rsidR="00C52B56" w:rsidRPr="00064637" w:rsidRDefault="00C52B56" w:rsidP="00C52B56">
            <w:pPr>
              <w:jc w:val="center"/>
              <w:rPr>
                <w:rFonts w:ascii="Arial" w:hAnsi="Arial" w:cs="Arial"/>
                <w:b/>
                <w:bCs/>
                <w:sz w:val="18"/>
                <w:szCs w:val="18"/>
                <w:lang w:eastAsia="en-AU"/>
              </w:rPr>
            </w:pPr>
          </w:p>
        </w:tc>
      </w:tr>
      <w:tr w:rsidR="00C52B56" w:rsidRPr="00064637" w14:paraId="5C54717C" w14:textId="77777777">
        <w:trPr>
          <w:trHeight w:val="255"/>
        </w:trPr>
        <w:tc>
          <w:tcPr>
            <w:tcW w:w="724" w:type="dxa"/>
            <w:tcBorders>
              <w:top w:val="nil"/>
              <w:left w:val="single" w:sz="4" w:space="0" w:color="auto"/>
              <w:bottom w:val="nil"/>
              <w:right w:val="single" w:sz="4" w:space="0" w:color="auto"/>
            </w:tcBorders>
            <w:shd w:val="clear" w:color="auto" w:fill="auto"/>
            <w:noWrap/>
          </w:tcPr>
          <w:p w14:paraId="5FEFD32A" w14:textId="77777777" w:rsidR="00C52B56" w:rsidRPr="00064637" w:rsidRDefault="007249D5" w:rsidP="00610359">
            <w:pPr>
              <w:jc w:val="center"/>
              <w:rPr>
                <w:rFonts w:ascii="Arial" w:hAnsi="Arial" w:cs="Arial"/>
                <w:b/>
                <w:bCs/>
                <w:sz w:val="18"/>
                <w:szCs w:val="18"/>
                <w:lang w:eastAsia="en-AU"/>
              </w:rPr>
            </w:pPr>
            <w:r w:rsidRPr="00064637">
              <w:rPr>
                <w:rFonts w:ascii="Arial" w:hAnsi="Arial" w:cs="Arial"/>
                <w:b/>
                <w:bCs/>
                <w:sz w:val="18"/>
                <w:szCs w:val="18"/>
                <w:lang w:eastAsia="en-AU"/>
              </w:rPr>
              <w:t>B</w:t>
            </w:r>
          </w:p>
        </w:tc>
        <w:tc>
          <w:tcPr>
            <w:tcW w:w="4536" w:type="dxa"/>
            <w:tcBorders>
              <w:top w:val="nil"/>
              <w:left w:val="nil"/>
              <w:bottom w:val="nil"/>
              <w:right w:val="single" w:sz="4" w:space="0" w:color="auto"/>
            </w:tcBorders>
            <w:shd w:val="clear" w:color="auto" w:fill="auto"/>
          </w:tcPr>
          <w:p w14:paraId="0E84EE44" w14:textId="77777777" w:rsidR="00C52B56" w:rsidRPr="00064637" w:rsidRDefault="000E225D" w:rsidP="00C52B56">
            <w:pPr>
              <w:jc w:val="left"/>
              <w:rPr>
                <w:rFonts w:ascii="Arial" w:hAnsi="Arial" w:cs="Arial"/>
                <w:b/>
                <w:bCs/>
                <w:sz w:val="18"/>
                <w:szCs w:val="18"/>
                <w:u w:val="single"/>
                <w:lang w:eastAsia="en-AU"/>
              </w:rPr>
            </w:pPr>
            <w:r w:rsidRPr="00064637">
              <w:rPr>
                <w:rFonts w:ascii="Arial" w:hAnsi="Arial" w:cs="Arial"/>
                <w:b/>
                <w:bCs/>
                <w:sz w:val="18"/>
                <w:szCs w:val="18"/>
                <w:u w:val="single"/>
                <w:lang w:eastAsia="en-AU"/>
              </w:rPr>
              <w:t>ENVIRONMENTAL</w:t>
            </w:r>
          </w:p>
        </w:tc>
        <w:tc>
          <w:tcPr>
            <w:tcW w:w="1747" w:type="dxa"/>
            <w:tcBorders>
              <w:top w:val="nil"/>
              <w:left w:val="nil"/>
              <w:bottom w:val="nil"/>
              <w:right w:val="single" w:sz="4" w:space="0" w:color="auto"/>
            </w:tcBorders>
            <w:shd w:val="clear" w:color="auto" w:fill="auto"/>
            <w:vAlign w:val="bottom"/>
          </w:tcPr>
          <w:p w14:paraId="1CB571C9" w14:textId="77777777" w:rsidR="00C52B56" w:rsidRPr="00064637" w:rsidRDefault="00C52B56" w:rsidP="00610359">
            <w:pPr>
              <w:jc w:val="center"/>
              <w:rPr>
                <w:rFonts w:ascii="Arial" w:hAnsi="Arial" w:cs="Arial"/>
                <w:b/>
                <w:bCs/>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77DADFA4"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22C29C8D" w14:textId="77777777" w:rsidR="00C52B56" w:rsidRPr="00064637" w:rsidRDefault="00C52B56" w:rsidP="00C52B56">
            <w:pPr>
              <w:jc w:val="center"/>
              <w:rPr>
                <w:rFonts w:ascii="Arial" w:hAnsi="Arial" w:cs="Arial"/>
                <w:b/>
                <w:bCs/>
                <w:sz w:val="18"/>
                <w:szCs w:val="18"/>
                <w:lang w:eastAsia="en-AU"/>
              </w:rPr>
            </w:pPr>
          </w:p>
        </w:tc>
        <w:tc>
          <w:tcPr>
            <w:tcW w:w="1128" w:type="dxa"/>
            <w:tcBorders>
              <w:top w:val="nil"/>
              <w:left w:val="nil"/>
              <w:bottom w:val="nil"/>
              <w:right w:val="single" w:sz="4" w:space="0" w:color="auto"/>
            </w:tcBorders>
            <w:shd w:val="clear" w:color="auto" w:fill="auto"/>
          </w:tcPr>
          <w:p w14:paraId="1EFC9E5F" w14:textId="77777777" w:rsidR="00C52B56" w:rsidRPr="00064637" w:rsidRDefault="00C52B56" w:rsidP="00C52B56">
            <w:pPr>
              <w:jc w:val="center"/>
              <w:rPr>
                <w:rFonts w:ascii="Arial" w:hAnsi="Arial" w:cs="Arial"/>
                <w:sz w:val="18"/>
                <w:szCs w:val="18"/>
                <w:lang w:eastAsia="en-AU"/>
              </w:rPr>
            </w:pPr>
          </w:p>
        </w:tc>
      </w:tr>
      <w:tr w:rsidR="00C52B56" w:rsidRPr="00064637" w14:paraId="6EEA08B8" w14:textId="77777777">
        <w:trPr>
          <w:trHeight w:val="255"/>
        </w:trPr>
        <w:tc>
          <w:tcPr>
            <w:tcW w:w="724" w:type="dxa"/>
            <w:tcBorders>
              <w:top w:val="nil"/>
              <w:left w:val="single" w:sz="4" w:space="0" w:color="auto"/>
              <w:bottom w:val="nil"/>
              <w:right w:val="single" w:sz="4" w:space="0" w:color="auto"/>
            </w:tcBorders>
            <w:shd w:val="clear" w:color="auto" w:fill="auto"/>
            <w:noWrap/>
          </w:tcPr>
          <w:p w14:paraId="2E928D1F" w14:textId="77777777" w:rsidR="00C52B56" w:rsidRPr="00064637" w:rsidRDefault="00C52B56" w:rsidP="00610359">
            <w:pPr>
              <w:jc w:val="center"/>
              <w:rPr>
                <w:rFonts w:ascii="Arial" w:hAnsi="Arial" w:cs="Arial"/>
                <w:b/>
                <w:bCs/>
                <w:sz w:val="18"/>
                <w:szCs w:val="18"/>
                <w:lang w:eastAsia="en-AU"/>
              </w:rPr>
            </w:pPr>
          </w:p>
        </w:tc>
        <w:tc>
          <w:tcPr>
            <w:tcW w:w="4536" w:type="dxa"/>
            <w:tcBorders>
              <w:top w:val="nil"/>
              <w:left w:val="nil"/>
              <w:bottom w:val="nil"/>
              <w:right w:val="single" w:sz="4" w:space="0" w:color="auto"/>
            </w:tcBorders>
            <w:shd w:val="clear" w:color="auto" w:fill="auto"/>
          </w:tcPr>
          <w:p w14:paraId="473CA764"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vAlign w:val="bottom"/>
          </w:tcPr>
          <w:p w14:paraId="7CEE8BF4"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667C0DAB"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4025470B"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71233661" w14:textId="77777777" w:rsidR="00C52B56" w:rsidRPr="00064637" w:rsidRDefault="00C52B56" w:rsidP="00C52B56">
            <w:pPr>
              <w:jc w:val="center"/>
              <w:rPr>
                <w:rFonts w:ascii="Arial" w:hAnsi="Arial" w:cs="Arial"/>
                <w:sz w:val="18"/>
                <w:szCs w:val="18"/>
                <w:lang w:eastAsia="en-AU"/>
              </w:rPr>
            </w:pPr>
          </w:p>
        </w:tc>
      </w:tr>
      <w:tr w:rsidR="00A46381" w:rsidRPr="00064637" w14:paraId="13371902" w14:textId="77777777">
        <w:trPr>
          <w:trHeight w:val="255"/>
        </w:trPr>
        <w:tc>
          <w:tcPr>
            <w:tcW w:w="724" w:type="dxa"/>
            <w:tcBorders>
              <w:top w:val="nil"/>
              <w:left w:val="single" w:sz="4" w:space="0" w:color="auto"/>
              <w:bottom w:val="nil"/>
              <w:right w:val="single" w:sz="4" w:space="0" w:color="auto"/>
            </w:tcBorders>
            <w:shd w:val="clear" w:color="auto" w:fill="auto"/>
            <w:noWrap/>
          </w:tcPr>
          <w:p w14:paraId="235D60D3"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9</w:t>
            </w:r>
          </w:p>
        </w:tc>
        <w:tc>
          <w:tcPr>
            <w:tcW w:w="4536" w:type="dxa"/>
            <w:tcBorders>
              <w:top w:val="nil"/>
              <w:left w:val="nil"/>
              <w:bottom w:val="nil"/>
              <w:right w:val="single" w:sz="4" w:space="0" w:color="auto"/>
            </w:tcBorders>
            <w:shd w:val="clear" w:color="auto" w:fill="auto"/>
          </w:tcPr>
          <w:p w14:paraId="50583A5F"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Environmental Management Representative</w:t>
            </w:r>
          </w:p>
        </w:tc>
        <w:tc>
          <w:tcPr>
            <w:tcW w:w="1747" w:type="dxa"/>
            <w:tcBorders>
              <w:top w:val="nil"/>
              <w:left w:val="nil"/>
              <w:bottom w:val="nil"/>
              <w:right w:val="single" w:sz="4" w:space="0" w:color="auto"/>
            </w:tcBorders>
            <w:shd w:val="clear" w:color="auto" w:fill="auto"/>
          </w:tcPr>
          <w:p w14:paraId="63C41F6F"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75F6C5C1"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170D748D"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7A3D0D60" w14:textId="77777777" w:rsidR="00C52B56" w:rsidRPr="00064637" w:rsidRDefault="00C52B56" w:rsidP="00C52B56">
            <w:pPr>
              <w:jc w:val="center"/>
              <w:rPr>
                <w:rFonts w:ascii="Arial" w:hAnsi="Arial" w:cs="Arial"/>
                <w:sz w:val="18"/>
                <w:szCs w:val="18"/>
                <w:lang w:eastAsia="en-AU"/>
              </w:rPr>
            </w:pPr>
          </w:p>
        </w:tc>
      </w:tr>
      <w:tr w:rsidR="00A46381" w:rsidRPr="00064637" w14:paraId="1DC67583" w14:textId="77777777">
        <w:trPr>
          <w:trHeight w:val="255"/>
        </w:trPr>
        <w:tc>
          <w:tcPr>
            <w:tcW w:w="724" w:type="dxa"/>
            <w:tcBorders>
              <w:top w:val="nil"/>
              <w:left w:val="single" w:sz="4" w:space="0" w:color="auto"/>
              <w:bottom w:val="nil"/>
              <w:right w:val="single" w:sz="4" w:space="0" w:color="auto"/>
            </w:tcBorders>
            <w:shd w:val="clear" w:color="auto" w:fill="auto"/>
            <w:noWrap/>
          </w:tcPr>
          <w:p w14:paraId="43C72264"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497F26CD"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2E006376"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5FF4694D"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3E789B18"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33E2C5AE" w14:textId="77777777" w:rsidR="00C52B56" w:rsidRPr="00064637" w:rsidRDefault="00C52B56" w:rsidP="00C52B56">
            <w:pPr>
              <w:jc w:val="center"/>
              <w:rPr>
                <w:rFonts w:ascii="Arial" w:hAnsi="Arial" w:cs="Arial"/>
                <w:sz w:val="18"/>
                <w:szCs w:val="18"/>
                <w:lang w:eastAsia="en-AU"/>
              </w:rPr>
            </w:pPr>
          </w:p>
        </w:tc>
      </w:tr>
      <w:tr w:rsidR="00A46381" w:rsidRPr="00064637" w14:paraId="413C26B8" w14:textId="77777777">
        <w:trPr>
          <w:trHeight w:val="510"/>
        </w:trPr>
        <w:tc>
          <w:tcPr>
            <w:tcW w:w="724" w:type="dxa"/>
            <w:tcBorders>
              <w:top w:val="nil"/>
              <w:left w:val="single" w:sz="4" w:space="0" w:color="auto"/>
              <w:bottom w:val="nil"/>
              <w:right w:val="single" w:sz="4" w:space="0" w:color="auto"/>
            </w:tcBorders>
            <w:shd w:val="clear" w:color="auto" w:fill="auto"/>
            <w:noWrap/>
          </w:tcPr>
          <w:p w14:paraId="6196D923"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10</w:t>
            </w:r>
          </w:p>
        </w:tc>
        <w:tc>
          <w:tcPr>
            <w:tcW w:w="4536" w:type="dxa"/>
            <w:tcBorders>
              <w:top w:val="nil"/>
              <w:left w:val="nil"/>
              <w:bottom w:val="nil"/>
              <w:right w:val="single" w:sz="4" w:space="0" w:color="auto"/>
            </w:tcBorders>
            <w:shd w:val="clear" w:color="auto" w:fill="auto"/>
          </w:tcPr>
          <w:p w14:paraId="7314F68B"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Preparation of Environmental Management Implementation Plan</w:t>
            </w:r>
          </w:p>
        </w:tc>
        <w:tc>
          <w:tcPr>
            <w:tcW w:w="1747" w:type="dxa"/>
            <w:tcBorders>
              <w:top w:val="nil"/>
              <w:left w:val="nil"/>
              <w:bottom w:val="nil"/>
              <w:right w:val="single" w:sz="4" w:space="0" w:color="auto"/>
            </w:tcBorders>
            <w:shd w:val="clear" w:color="auto" w:fill="auto"/>
            <w:vAlign w:val="center"/>
          </w:tcPr>
          <w:p w14:paraId="064322BE"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58988A65"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6F022772"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40B029B0" w14:textId="77777777" w:rsidR="00C52B56" w:rsidRPr="00064637" w:rsidRDefault="00C52B56" w:rsidP="00C52B56">
            <w:pPr>
              <w:jc w:val="center"/>
              <w:rPr>
                <w:rFonts w:ascii="Arial" w:hAnsi="Arial" w:cs="Arial"/>
                <w:sz w:val="18"/>
                <w:szCs w:val="18"/>
                <w:lang w:eastAsia="en-AU"/>
              </w:rPr>
            </w:pPr>
          </w:p>
        </w:tc>
      </w:tr>
      <w:tr w:rsidR="00A46381" w:rsidRPr="00064637" w14:paraId="1EF456FD" w14:textId="77777777">
        <w:trPr>
          <w:trHeight w:val="255"/>
        </w:trPr>
        <w:tc>
          <w:tcPr>
            <w:tcW w:w="724" w:type="dxa"/>
            <w:tcBorders>
              <w:top w:val="nil"/>
              <w:left w:val="single" w:sz="4" w:space="0" w:color="auto"/>
              <w:bottom w:val="nil"/>
              <w:right w:val="single" w:sz="4" w:space="0" w:color="auto"/>
            </w:tcBorders>
            <w:shd w:val="clear" w:color="auto" w:fill="auto"/>
            <w:noWrap/>
          </w:tcPr>
          <w:p w14:paraId="3BA63C42"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73627A87"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240382FB"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35C4AD6D"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553E0B0F"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483B1DD5" w14:textId="77777777" w:rsidR="00C52B56" w:rsidRPr="00064637" w:rsidRDefault="00C52B56" w:rsidP="00C52B56">
            <w:pPr>
              <w:jc w:val="center"/>
              <w:rPr>
                <w:rFonts w:ascii="Arial" w:hAnsi="Arial" w:cs="Arial"/>
                <w:sz w:val="18"/>
                <w:szCs w:val="18"/>
                <w:lang w:eastAsia="en-AU"/>
              </w:rPr>
            </w:pPr>
          </w:p>
        </w:tc>
      </w:tr>
      <w:tr w:rsidR="00A46381" w:rsidRPr="00064637" w14:paraId="2A47E801" w14:textId="77777777">
        <w:trPr>
          <w:trHeight w:val="255"/>
        </w:trPr>
        <w:tc>
          <w:tcPr>
            <w:tcW w:w="724" w:type="dxa"/>
            <w:tcBorders>
              <w:top w:val="nil"/>
              <w:left w:val="single" w:sz="4" w:space="0" w:color="auto"/>
              <w:bottom w:val="nil"/>
              <w:right w:val="single" w:sz="4" w:space="0" w:color="auto"/>
            </w:tcBorders>
            <w:shd w:val="clear" w:color="auto" w:fill="auto"/>
            <w:noWrap/>
          </w:tcPr>
          <w:p w14:paraId="1EB9DCE3"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11</w:t>
            </w:r>
          </w:p>
        </w:tc>
        <w:tc>
          <w:tcPr>
            <w:tcW w:w="4536" w:type="dxa"/>
            <w:tcBorders>
              <w:top w:val="nil"/>
              <w:left w:val="nil"/>
              <w:bottom w:val="nil"/>
              <w:right w:val="single" w:sz="4" w:space="0" w:color="auto"/>
            </w:tcBorders>
            <w:shd w:val="clear" w:color="auto" w:fill="auto"/>
          </w:tcPr>
          <w:p w14:paraId="5B5BB40C"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Preparation and implementation of SEDMP</w:t>
            </w:r>
          </w:p>
        </w:tc>
        <w:tc>
          <w:tcPr>
            <w:tcW w:w="1747" w:type="dxa"/>
            <w:tcBorders>
              <w:top w:val="nil"/>
              <w:left w:val="nil"/>
              <w:bottom w:val="nil"/>
              <w:right w:val="single" w:sz="4" w:space="0" w:color="auto"/>
            </w:tcBorders>
            <w:shd w:val="clear" w:color="auto" w:fill="auto"/>
          </w:tcPr>
          <w:p w14:paraId="68172A6A"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5BC32096"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67C612E6"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34CFFDC9" w14:textId="77777777" w:rsidR="00C52B56" w:rsidRPr="00064637" w:rsidRDefault="00C52B56" w:rsidP="00C52B56">
            <w:pPr>
              <w:jc w:val="center"/>
              <w:rPr>
                <w:rFonts w:ascii="Arial" w:hAnsi="Arial" w:cs="Arial"/>
                <w:sz w:val="18"/>
                <w:szCs w:val="18"/>
                <w:lang w:eastAsia="en-AU"/>
              </w:rPr>
            </w:pPr>
          </w:p>
        </w:tc>
      </w:tr>
      <w:tr w:rsidR="00A46381" w:rsidRPr="00064637" w14:paraId="358DFC26" w14:textId="77777777">
        <w:trPr>
          <w:trHeight w:val="255"/>
        </w:trPr>
        <w:tc>
          <w:tcPr>
            <w:tcW w:w="724" w:type="dxa"/>
            <w:tcBorders>
              <w:top w:val="nil"/>
              <w:left w:val="single" w:sz="4" w:space="0" w:color="auto"/>
              <w:bottom w:val="nil"/>
              <w:right w:val="single" w:sz="4" w:space="0" w:color="auto"/>
            </w:tcBorders>
            <w:shd w:val="clear" w:color="auto" w:fill="auto"/>
            <w:noWrap/>
          </w:tcPr>
          <w:p w14:paraId="239C3BFE"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3BB639A5"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58CE3586"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79E83390"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vAlign w:val="bottom"/>
          </w:tcPr>
          <w:p w14:paraId="5C0F0C01"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484C6365" w14:textId="77777777" w:rsidR="00C52B56" w:rsidRPr="00064637" w:rsidRDefault="00C52B56" w:rsidP="00C52B56">
            <w:pPr>
              <w:jc w:val="center"/>
              <w:rPr>
                <w:rFonts w:ascii="Arial" w:hAnsi="Arial" w:cs="Arial"/>
                <w:sz w:val="18"/>
                <w:szCs w:val="18"/>
                <w:lang w:eastAsia="en-AU"/>
              </w:rPr>
            </w:pPr>
          </w:p>
        </w:tc>
      </w:tr>
      <w:tr w:rsidR="00A46381" w:rsidRPr="00064637" w14:paraId="50C6CDB8" w14:textId="77777777">
        <w:trPr>
          <w:trHeight w:val="510"/>
        </w:trPr>
        <w:tc>
          <w:tcPr>
            <w:tcW w:w="724" w:type="dxa"/>
            <w:tcBorders>
              <w:top w:val="nil"/>
              <w:left w:val="single" w:sz="4" w:space="0" w:color="auto"/>
              <w:bottom w:val="nil"/>
              <w:right w:val="single" w:sz="4" w:space="0" w:color="auto"/>
            </w:tcBorders>
            <w:shd w:val="clear" w:color="auto" w:fill="auto"/>
            <w:noWrap/>
          </w:tcPr>
          <w:p w14:paraId="230F0B35"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w:t>
            </w:r>
            <w:r w:rsidR="00C52B56" w:rsidRPr="00064637">
              <w:rPr>
                <w:rFonts w:ascii="Arial" w:hAnsi="Arial" w:cs="Arial"/>
                <w:sz w:val="18"/>
                <w:szCs w:val="18"/>
                <w:lang w:eastAsia="en-AU"/>
              </w:rPr>
              <w:t>2</w:t>
            </w:r>
          </w:p>
        </w:tc>
        <w:tc>
          <w:tcPr>
            <w:tcW w:w="4536" w:type="dxa"/>
            <w:tcBorders>
              <w:top w:val="nil"/>
              <w:left w:val="nil"/>
              <w:bottom w:val="nil"/>
              <w:right w:val="single" w:sz="4" w:space="0" w:color="auto"/>
            </w:tcBorders>
            <w:shd w:val="clear" w:color="auto" w:fill="auto"/>
          </w:tcPr>
          <w:p w14:paraId="132DBC16"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Implementation and reporting of Level Two water quality monitoring requirements</w:t>
            </w:r>
          </w:p>
        </w:tc>
        <w:tc>
          <w:tcPr>
            <w:tcW w:w="1747" w:type="dxa"/>
            <w:tcBorders>
              <w:top w:val="nil"/>
              <w:left w:val="nil"/>
              <w:bottom w:val="nil"/>
              <w:right w:val="single" w:sz="4" w:space="0" w:color="auto"/>
            </w:tcBorders>
            <w:shd w:val="clear" w:color="auto" w:fill="auto"/>
            <w:vAlign w:val="center"/>
          </w:tcPr>
          <w:p w14:paraId="5C954493"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65749829"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44FE5827"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C88A249" w14:textId="77777777" w:rsidR="00C52B56" w:rsidRPr="00064637" w:rsidRDefault="00C52B56" w:rsidP="00C52B56">
            <w:pPr>
              <w:jc w:val="center"/>
              <w:rPr>
                <w:rFonts w:ascii="Arial" w:hAnsi="Arial" w:cs="Arial"/>
                <w:sz w:val="18"/>
                <w:szCs w:val="18"/>
                <w:lang w:eastAsia="en-AU"/>
              </w:rPr>
            </w:pPr>
          </w:p>
        </w:tc>
      </w:tr>
      <w:tr w:rsidR="00A46381" w:rsidRPr="00064637" w14:paraId="6FA42D2D" w14:textId="77777777">
        <w:trPr>
          <w:trHeight w:val="255"/>
        </w:trPr>
        <w:tc>
          <w:tcPr>
            <w:tcW w:w="724" w:type="dxa"/>
            <w:tcBorders>
              <w:top w:val="nil"/>
              <w:left w:val="single" w:sz="4" w:space="0" w:color="auto"/>
              <w:bottom w:val="nil"/>
              <w:right w:val="single" w:sz="4" w:space="0" w:color="auto"/>
            </w:tcBorders>
            <w:shd w:val="clear" w:color="auto" w:fill="auto"/>
            <w:noWrap/>
          </w:tcPr>
          <w:p w14:paraId="75CEE7C7"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1D9EB8A1"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6D1DAB5D"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2643F570"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182B9DD6"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5C52CD8B" w14:textId="77777777" w:rsidR="00C52B56" w:rsidRPr="00064637" w:rsidRDefault="00C52B56" w:rsidP="00C52B56">
            <w:pPr>
              <w:jc w:val="center"/>
              <w:rPr>
                <w:rFonts w:ascii="Arial" w:hAnsi="Arial" w:cs="Arial"/>
                <w:sz w:val="18"/>
                <w:szCs w:val="18"/>
                <w:lang w:eastAsia="en-AU"/>
              </w:rPr>
            </w:pPr>
          </w:p>
        </w:tc>
      </w:tr>
      <w:tr w:rsidR="00A46381" w:rsidRPr="00064637" w14:paraId="7A51A176" w14:textId="77777777">
        <w:trPr>
          <w:trHeight w:val="255"/>
        </w:trPr>
        <w:tc>
          <w:tcPr>
            <w:tcW w:w="724" w:type="dxa"/>
            <w:tcBorders>
              <w:top w:val="nil"/>
              <w:left w:val="single" w:sz="4" w:space="0" w:color="auto"/>
              <w:bottom w:val="nil"/>
              <w:right w:val="single" w:sz="4" w:space="0" w:color="auto"/>
            </w:tcBorders>
            <w:shd w:val="clear" w:color="auto" w:fill="auto"/>
            <w:noWrap/>
          </w:tcPr>
          <w:p w14:paraId="086615D5"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13</w:t>
            </w:r>
          </w:p>
        </w:tc>
        <w:tc>
          <w:tcPr>
            <w:tcW w:w="4536" w:type="dxa"/>
            <w:tcBorders>
              <w:top w:val="nil"/>
              <w:left w:val="nil"/>
              <w:bottom w:val="nil"/>
              <w:right w:val="single" w:sz="4" w:space="0" w:color="auto"/>
            </w:tcBorders>
            <w:shd w:val="clear" w:color="auto" w:fill="auto"/>
          </w:tcPr>
          <w:p w14:paraId="4F6030DE"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Implementation of weed management plan</w:t>
            </w:r>
          </w:p>
        </w:tc>
        <w:tc>
          <w:tcPr>
            <w:tcW w:w="1747" w:type="dxa"/>
            <w:tcBorders>
              <w:top w:val="nil"/>
              <w:left w:val="nil"/>
              <w:bottom w:val="nil"/>
              <w:right w:val="single" w:sz="4" w:space="0" w:color="auto"/>
            </w:tcBorders>
            <w:shd w:val="clear" w:color="auto" w:fill="auto"/>
          </w:tcPr>
          <w:p w14:paraId="383FA019"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7BEDA4B0"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66D3EA52"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6AD14BB0" w14:textId="77777777" w:rsidR="00C52B56" w:rsidRPr="00064637" w:rsidRDefault="00C52B56" w:rsidP="00C52B56">
            <w:pPr>
              <w:jc w:val="center"/>
              <w:rPr>
                <w:rFonts w:ascii="Arial" w:hAnsi="Arial" w:cs="Arial"/>
                <w:sz w:val="18"/>
                <w:szCs w:val="18"/>
                <w:lang w:eastAsia="en-AU"/>
              </w:rPr>
            </w:pPr>
          </w:p>
        </w:tc>
      </w:tr>
      <w:tr w:rsidR="00A46381" w:rsidRPr="00064637" w14:paraId="44D26B56" w14:textId="77777777">
        <w:trPr>
          <w:trHeight w:val="255"/>
        </w:trPr>
        <w:tc>
          <w:tcPr>
            <w:tcW w:w="724" w:type="dxa"/>
            <w:tcBorders>
              <w:top w:val="nil"/>
              <w:left w:val="single" w:sz="4" w:space="0" w:color="auto"/>
              <w:bottom w:val="nil"/>
              <w:right w:val="single" w:sz="4" w:space="0" w:color="auto"/>
            </w:tcBorders>
            <w:shd w:val="clear" w:color="auto" w:fill="auto"/>
            <w:noWrap/>
          </w:tcPr>
          <w:p w14:paraId="28AC15E4"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6CD0A690"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1B92E13E"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6CD7D5F9"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2F38921E"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284A48AA" w14:textId="77777777" w:rsidR="00C52B56" w:rsidRPr="00064637" w:rsidRDefault="00C52B56" w:rsidP="00C52B56">
            <w:pPr>
              <w:jc w:val="center"/>
              <w:rPr>
                <w:rFonts w:ascii="Arial" w:hAnsi="Arial" w:cs="Arial"/>
                <w:sz w:val="18"/>
                <w:szCs w:val="18"/>
                <w:lang w:eastAsia="en-AU"/>
              </w:rPr>
            </w:pPr>
          </w:p>
        </w:tc>
      </w:tr>
      <w:tr w:rsidR="00A46381" w:rsidRPr="00064637" w14:paraId="23E10397" w14:textId="77777777">
        <w:trPr>
          <w:trHeight w:val="255"/>
        </w:trPr>
        <w:tc>
          <w:tcPr>
            <w:tcW w:w="724" w:type="dxa"/>
            <w:tcBorders>
              <w:top w:val="nil"/>
              <w:left w:val="single" w:sz="4" w:space="0" w:color="auto"/>
              <w:bottom w:val="nil"/>
              <w:right w:val="single" w:sz="4" w:space="0" w:color="auto"/>
            </w:tcBorders>
            <w:shd w:val="clear" w:color="auto" w:fill="auto"/>
            <w:noWrap/>
          </w:tcPr>
          <w:p w14:paraId="576CAA51"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14</w:t>
            </w:r>
          </w:p>
        </w:tc>
        <w:tc>
          <w:tcPr>
            <w:tcW w:w="4536" w:type="dxa"/>
            <w:tcBorders>
              <w:top w:val="nil"/>
              <w:left w:val="nil"/>
              <w:bottom w:val="nil"/>
              <w:right w:val="single" w:sz="4" w:space="0" w:color="auto"/>
            </w:tcBorders>
            <w:shd w:val="clear" w:color="auto" w:fill="auto"/>
          </w:tcPr>
          <w:p w14:paraId="7ECECABA"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Management of stockpiles</w:t>
            </w:r>
          </w:p>
        </w:tc>
        <w:tc>
          <w:tcPr>
            <w:tcW w:w="1747" w:type="dxa"/>
            <w:tcBorders>
              <w:top w:val="nil"/>
              <w:left w:val="nil"/>
              <w:bottom w:val="nil"/>
              <w:right w:val="single" w:sz="4" w:space="0" w:color="auto"/>
            </w:tcBorders>
            <w:shd w:val="clear" w:color="auto" w:fill="auto"/>
          </w:tcPr>
          <w:p w14:paraId="5E443196"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bottom w:val="nil"/>
              <w:right w:val="single" w:sz="4" w:space="0" w:color="auto"/>
            </w:tcBorders>
            <w:shd w:val="clear" w:color="auto" w:fill="auto"/>
            <w:noWrap/>
            <w:vAlign w:val="bottom"/>
          </w:tcPr>
          <w:p w14:paraId="792F369C"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234EE6D3"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24F9F2B6" w14:textId="77777777" w:rsidR="00C52B56" w:rsidRPr="00064637" w:rsidRDefault="00C52B56" w:rsidP="00C52B56">
            <w:pPr>
              <w:jc w:val="center"/>
              <w:rPr>
                <w:rFonts w:ascii="Arial" w:hAnsi="Arial" w:cs="Arial"/>
                <w:sz w:val="18"/>
                <w:szCs w:val="18"/>
                <w:lang w:eastAsia="en-AU"/>
              </w:rPr>
            </w:pPr>
          </w:p>
        </w:tc>
      </w:tr>
      <w:tr w:rsidR="00A46381" w:rsidRPr="00064637" w14:paraId="6553E2B1" w14:textId="77777777">
        <w:trPr>
          <w:trHeight w:val="255"/>
        </w:trPr>
        <w:tc>
          <w:tcPr>
            <w:tcW w:w="724" w:type="dxa"/>
            <w:tcBorders>
              <w:top w:val="nil"/>
              <w:left w:val="single" w:sz="4" w:space="0" w:color="auto"/>
              <w:bottom w:val="nil"/>
              <w:right w:val="single" w:sz="4" w:space="0" w:color="auto"/>
            </w:tcBorders>
            <w:shd w:val="clear" w:color="auto" w:fill="auto"/>
            <w:noWrap/>
          </w:tcPr>
          <w:p w14:paraId="0A5378AC"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nil"/>
              <w:right w:val="single" w:sz="4" w:space="0" w:color="auto"/>
            </w:tcBorders>
            <w:shd w:val="clear" w:color="auto" w:fill="auto"/>
          </w:tcPr>
          <w:p w14:paraId="3F491688"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nil"/>
              <w:right w:val="single" w:sz="4" w:space="0" w:color="auto"/>
            </w:tcBorders>
            <w:shd w:val="clear" w:color="auto" w:fill="auto"/>
          </w:tcPr>
          <w:p w14:paraId="71F23426"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nil"/>
              <w:right w:val="single" w:sz="4" w:space="0" w:color="auto"/>
            </w:tcBorders>
            <w:shd w:val="clear" w:color="auto" w:fill="auto"/>
            <w:noWrap/>
            <w:vAlign w:val="bottom"/>
          </w:tcPr>
          <w:p w14:paraId="73C7805A"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nil"/>
              <w:right w:val="single" w:sz="4" w:space="0" w:color="auto"/>
            </w:tcBorders>
            <w:shd w:val="clear" w:color="auto" w:fill="auto"/>
            <w:noWrap/>
          </w:tcPr>
          <w:p w14:paraId="4793E1EC"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nil"/>
              <w:right w:val="single" w:sz="4" w:space="0" w:color="auto"/>
            </w:tcBorders>
            <w:shd w:val="clear" w:color="auto" w:fill="auto"/>
          </w:tcPr>
          <w:p w14:paraId="0F4F03DD" w14:textId="77777777" w:rsidR="00C52B56" w:rsidRPr="00064637" w:rsidRDefault="00C52B56" w:rsidP="00C52B56">
            <w:pPr>
              <w:jc w:val="center"/>
              <w:rPr>
                <w:rFonts w:ascii="Arial" w:hAnsi="Arial" w:cs="Arial"/>
                <w:sz w:val="18"/>
                <w:szCs w:val="18"/>
                <w:lang w:eastAsia="en-AU"/>
              </w:rPr>
            </w:pPr>
          </w:p>
        </w:tc>
      </w:tr>
      <w:tr w:rsidR="00A46381" w:rsidRPr="00064637" w14:paraId="6E7D0BD5" w14:textId="77777777">
        <w:trPr>
          <w:trHeight w:val="255"/>
        </w:trPr>
        <w:tc>
          <w:tcPr>
            <w:tcW w:w="724" w:type="dxa"/>
            <w:tcBorders>
              <w:top w:val="nil"/>
              <w:left w:val="single" w:sz="4" w:space="0" w:color="auto"/>
              <w:right w:val="single" w:sz="4" w:space="0" w:color="auto"/>
            </w:tcBorders>
            <w:shd w:val="clear" w:color="auto" w:fill="auto"/>
            <w:noWrap/>
          </w:tcPr>
          <w:p w14:paraId="5E2C7CFC" w14:textId="77777777" w:rsidR="00C52B56" w:rsidRPr="00064637" w:rsidRDefault="007249D5" w:rsidP="00610359">
            <w:pPr>
              <w:jc w:val="center"/>
              <w:rPr>
                <w:rFonts w:ascii="Arial" w:hAnsi="Arial" w:cs="Arial"/>
                <w:sz w:val="18"/>
                <w:szCs w:val="18"/>
                <w:lang w:eastAsia="en-AU"/>
              </w:rPr>
            </w:pPr>
            <w:r w:rsidRPr="00064637">
              <w:rPr>
                <w:rFonts w:ascii="Arial" w:hAnsi="Arial" w:cs="Arial"/>
                <w:sz w:val="18"/>
                <w:szCs w:val="18"/>
                <w:lang w:eastAsia="en-AU"/>
              </w:rPr>
              <w:t>15</w:t>
            </w:r>
          </w:p>
        </w:tc>
        <w:tc>
          <w:tcPr>
            <w:tcW w:w="4536" w:type="dxa"/>
            <w:tcBorders>
              <w:top w:val="nil"/>
              <w:left w:val="nil"/>
              <w:right w:val="single" w:sz="4" w:space="0" w:color="auto"/>
            </w:tcBorders>
            <w:shd w:val="clear" w:color="auto" w:fill="auto"/>
          </w:tcPr>
          <w:p w14:paraId="6BC3C3D5" w14:textId="77777777" w:rsidR="00C52B56" w:rsidRPr="00064637" w:rsidRDefault="00C52B56" w:rsidP="00610359">
            <w:pPr>
              <w:jc w:val="left"/>
              <w:rPr>
                <w:rFonts w:ascii="Arial" w:hAnsi="Arial" w:cs="Arial"/>
                <w:sz w:val="18"/>
                <w:szCs w:val="18"/>
                <w:lang w:eastAsia="en-AU"/>
              </w:rPr>
            </w:pPr>
            <w:r w:rsidRPr="00064637">
              <w:rPr>
                <w:rFonts w:ascii="Arial" w:hAnsi="Arial" w:cs="Arial"/>
                <w:sz w:val="18"/>
                <w:szCs w:val="18"/>
                <w:lang w:eastAsia="en-AU"/>
              </w:rPr>
              <w:t>Installation and removal of wash down area</w:t>
            </w:r>
          </w:p>
        </w:tc>
        <w:tc>
          <w:tcPr>
            <w:tcW w:w="1747" w:type="dxa"/>
            <w:tcBorders>
              <w:top w:val="nil"/>
              <w:left w:val="nil"/>
              <w:right w:val="single" w:sz="4" w:space="0" w:color="auto"/>
            </w:tcBorders>
            <w:shd w:val="clear" w:color="auto" w:fill="auto"/>
          </w:tcPr>
          <w:p w14:paraId="503CBEFC" w14:textId="77777777" w:rsidR="00C52B56" w:rsidRPr="00064637" w:rsidRDefault="00C52B56" w:rsidP="00610359">
            <w:pPr>
              <w:jc w:val="center"/>
              <w:rPr>
                <w:rFonts w:ascii="Arial" w:hAnsi="Arial" w:cs="Arial"/>
                <w:sz w:val="18"/>
                <w:szCs w:val="18"/>
                <w:lang w:eastAsia="en-AU"/>
              </w:rPr>
            </w:pPr>
            <w:r w:rsidRPr="00064637">
              <w:rPr>
                <w:rFonts w:ascii="Arial" w:hAnsi="Arial" w:cs="Arial"/>
                <w:sz w:val="18"/>
                <w:szCs w:val="18"/>
                <w:lang w:eastAsia="en-AU"/>
              </w:rPr>
              <w:t>item</w:t>
            </w:r>
          </w:p>
        </w:tc>
        <w:tc>
          <w:tcPr>
            <w:tcW w:w="1088" w:type="dxa"/>
            <w:tcBorders>
              <w:top w:val="nil"/>
              <w:left w:val="nil"/>
              <w:right w:val="single" w:sz="4" w:space="0" w:color="auto"/>
            </w:tcBorders>
            <w:shd w:val="clear" w:color="auto" w:fill="auto"/>
            <w:noWrap/>
            <w:vAlign w:val="bottom"/>
          </w:tcPr>
          <w:p w14:paraId="4577A615"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right w:val="single" w:sz="4" w:space="0" w:color="auto"/>
            </w:tcBorders>
            <w:shd w:val="clear" w:color="auto" w:fill="auto"/>
            <w:noWrap/>
          </w:tcPr>
          <w:p w14:paraId="1A2B59FC"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right w:val="single" w:sz="4" w:space="0" w:color="auto"/>
            </w:tcBorders>
            <w:shd w:val="clear" w:color="auto" w:fill="auto"/>
          </w:tcPr>
          <w:p w14:paraId="0C27D0AC" w14:textId="77777777" w:rsidR="00C52B56" w:rsidRPr="00064637" w:rsidRDefault="00C52B56" w:rsidP="00C52B56">
            <w:pPr>
              <w:jc w:val="center"/>
              <w:rPr>
                <w:rFonts w:ascii="Arial" w:hAnsi="Arial" w:cs="Arial"/>
                <w:sz w:val="18"/>
                <w:szCs w:val="18"/>
                <w:lang w:eastAsia="en-AU"/>
              </w:rPr>
            </w:pPr>
          </w:p>
        </w:tc>
      </w:tr>
      <w:tr w:rsidR="00A46381" w:rsidRPr="00064637" w14:paraId="7E331A08" w14:textId="77777777">
        <w:trPr>
          <w:trHeight w:val="255"/>
        </w:trPr>
        <w:tc>
          <w:tcPr>
            <w:tcW w:w="724" w:type="dxa"/>
            <w:tcBorders>
              <w:top w:val="nil"/>
              <w:left w:val="single" w:sz="4" w:space="0" w:color="auto"/>
              <w:bottom w:val="single" w:sz="4" w:space="0" w:color="auto"/>
              <w:right w:val="single" w:sz="4" w:space="0" w:color="auto"/>
            </w:tcBorders>
            <w:shd w:val="clear" w:color="auto" w:fill="auto"/>
            <w:noWrap/>
          </w:tcPr>
          <w:p w14:paraId="4E3BD0CE" w14:textId="77777777" w:rsidR="00C52B56" w:rsidRPr="00064637" w:rsidRDefault="00C52B56" w:rsidP="00610359">
            <w:pPr>
              <w:jc w:val="center"/>
              <w:rPr>
                <w:rFonts w:ascii="Arial" w:hAnsi="Arial" w:cs="Arial"/>
                <w:sz w:val="18"/>
                <w:szCs w:val="18"/>
                <w:lang w:eastAsia="en-AU"/>
              </w:rPr>
            </w:pPr>
          </w:p>
        </w:tc>
        <w:tc>
          <w:tcPr>
            <w:tcW w:w="4536" w:type="dxa"/>
            <w:tcBorders>
              <w:top w:val="nil"/>
              <w:left w:val="nil"/>
              <w:bottom w:val="single" w:sz="4" w:space="0" w:color="auto"/>
              <w:right w:val="single" w:sz="4" w:space="0" w:color="auto"/>
            </w:tcBorders>
            <w:shd w:val="clear" w:color="auto" w:fill="auto"/>
          </w:tcPr>
          <w:p w14:paraId="67C6545D" w14:textId="77777777" w:rsidR="00C52B56" w:rsidRPr="00064637" w:rsidRDefault="00C52B56" w:rsidP="00610359">
            <w:pPr>
              <w:jc w:val="left"/>
              <w:rPr>
                <w:rFonts w:ascii="Arial" w:hAnsi="Arial" w:cs="Arial"/>
                <w:sz w:val="18"/>
                <w:szCs w:val="18"/>
                <w:lang w:eastAsia="en-AU"/>
              </w:rPr>
            </w:pPr>
          </w:p>
        </w:tc>
        <w:tc>
          <w:tcPr>
            <w:tcW w:w="1747" w:type="dxa"/>
            <w:tcBorders>
              <w:top w:val="nil"/>
              <w:left w:val="nil"/>
              <w:bottom w:val="single" w:sz="4" w:space="0" w:color="auto"/>
              <w:right w:val="single" w:sz="4" w:space="0" w:color="auto"/>
            </w:tcBorders>
            <w:shd w:val="clear" w:color="auto" w:fill="auto"/>
          </w:tcPr>
          <w:p w14:paraId="3E9F5258" w14:textId="77777777" w:rsidR="00C52B56" w:rsidRPr="00064637" w:rsidRDefault="00C52B56" w:rsidP="00610359">
            <w:pPr>
              <w:jc w:val="center"/>
              <w:rPr>
                <w:rFonts w:ascii="Arial" w:hAnsi="Arial" w:cs="Arial"/>
                <w:sz w:val="18"/>
                <w:szCs w:val="18"/>
                <w:lang w:eastAsia="en-AU"/>
              </w:rPr>
            </w:pPr>
          </w:p>
        </w:tc>
        <w:tc>
          <w:tcPr>
            <w:tcW w:w="1088" w:type="dxa"/>
            <w:tcBorders>
              <w:top w:val="nil"/>
              <w:left w:val="nil"/>
              <w:bottom w:val="single" w:sz="4" w:space="0" w:color="auto"/>
              <w:right w:val="single" w:sz="4" w:space="0" w:color="auto"/>
            </w:tcBorders>
            <w:shd w:val="clear" w:color="auto" w:fill="auto"/>
            <w:noWrap/>
            <w:vAlign w:val="bottom"/>
          </w:tcPr>
          <w:p w14:paraId="0126DCA7" w14:textId="77777777" w:rsidR="00C52B56" w:rsidRPr="00064637" w:rsidRDefault="00C52B56" w:rsidP="00A46381">
            <w:pPr>
              <w:jc w:val="center"/>
              <w:rPr>
                <w:rFonts w:ascii="Arial" w:hAnsi="Arial" w:cs="Arial"/>
                <w:b/>
                <w:bCs/>
                <w:sz w:val="18"/>
                <w:szCs w:val="18"/>
                <w:lang w:eastAsia="en-AU"/>
              </w:rPr>
            </w:pPr>
          </w:p>
        </w:tc>
        <w:tc>
          <w:tcPr>
            <w:tcW w:w="1013" w:type="dxa"/>
            <w:tcBorders>
              <w:top w:val="nil"/>
              <w:left w:val="nil"/>
              <w:bottom w:val="single" w:sz="4" w:space="0" w:color="auto"/>
              <w:right w:val="single" w:sz="4" w:space="0" w:color="auto"/>
            </w:tcBorders>
            <w:shd w:val="clear" w:color="auto" w:fill="auto"/>
            <w:noWrap/>
          </w:tcPr>
          <w:p w14:paraId="4AEBAE9C" w14:textId="77777777" w:rsidR="00C52B56" w:rsidRPr="00064637" w:rsidRDefault="00C52B56" w:rsidP="00C52B56">
            <w:pPr>
              <w:jc w:val="center"/>
              <w:rPr>
                <w:rFonts w:ascii="Arial" w:hAnsi="Arial" w:cs="Arial"/>
                <w:sz w:val="18"/>
                <w:szCs w:val="18"/>
                <w:lang w:eastAsia="en-AU"/>
              </w:rPr>
            </w:pPr>
          </w:p>
        </w:tc>
        <w:tc>
          <w:tcPr>
            <w:tcW w:w="1128" w:type="dxa"/>
            <w:tcBorders>
              <w:top w:val="nil"/>
              <w:left w:val="nil"/>
              <w:bottom w:val="single" w:sz="4" w:space="0" w:color="auto"/>
              <w:right w:val="single" w:sz="4" w:space="0" w:color="auto"/>
            </w:tcBorders>
            <w:shd w:val="clear" w:color="auto" w:fill="auto"/>
          </w:tcPr>
          <w:p w14:paraId="4E967C80" w14:textId="77777777" w:rsidR="00C52B56" w:rsidRPr="00064637" w:rsidRDefault="00C52B56" w:rsidP="00C52B56">
            <w:pPr>
              <w:jc w:val="center"/>
              <w:rPr>
                <w:rFonts w:ascii="Arial" w:hAnsi="Arial" w:cs="Arial"/>
                <w:sz w:val="18"/>
                <w:szCs w:val="18"/>
                <w:lang w:eastAsia="en-AU"/>
              </w:rPr>
            </w:pPr>
          </w:p>
        </w:tc>
      </w:tr>
    </w:tbl>
    <w:p w14:paraId="097A9574" w14:textId="77777777" w:rsidR="000E225D" w:rsidRPr="00064637" w:rsidRDefault="000E225D" w:rsidP="00FE12E8">
      <w:pPr>
        <w:pStyle w:val="TenderText"/>
        <w:jc w:val="center"/>
        <w:rPr>
          <w:rFonts w:ascii="Arial" w:hAnsi="Arial" w:cs="Arial"/>
          <w:sz w:val="18"/>
          <w:szCs w:val="18"/>
        </w:rPr>
      </w:pPr>
    </w:p>
    <w:p w14:paraId="3EC43006" w14:textId="77777777" w:rsidR="000E225D" w:rsidRPr="00064637" w:rsidRDefault="000E225D" w:rsidP="00FE12E8">
      <w:pPr>
        <w:pStyle w:val="TenderText"/>
        <w:jc w:val="center"/>
        <w:rPr>
          <w:rFonts w:ascii="Arial" w:hAnsi="Arial" w:cs="Arial"/>
          <w:sz w:val="18"/>
          <w:szCs w:val="18"/>
        </w:rPr>
      </w:pPr>
    </w:p>
    <w:p w14:paraId="07732874" w14:textId="77777777" w:rsidR="00FE12E8" w:rsidRPr="00064637" w:rsidRDefault="000E225D" w:rsidP="00FE12E8">
      <w:pPr>
        <w:pStyle w:val="TenderText"/>
        <w:jc w:val="center"/>
        <w:rPr>
          <w:rFonts w:ascii="Arial" w:hAnsi="Arial" w:cs="Arial"/>
          <w:b/>
          <w:sz w:val="18"/>
          <w:szCs w:val="18"/>
          <w:u w:val="single"/>
        </w:rPr>
      </w:pPr>
      <w:r w:rsidRPr="00064637">
        <w:rPr>
          <w:rFonts w:ascii="Arial" w:hAnsi="Arial" w:cs="Arial"/>
          <w:b/>
          <w:sz w:val="18"/>
          <w:szCs w:val="18"/>
          <w:u w:val="single"/>
        </w:rPr>
        <w:br w:type="page"/>
      </w:r>
      <w:r w:rsidR="000F2867" w:rsidRPr="00064637">
        <w:rPr>
          <w:rFonts w:ascii="Arial" w:hAnsi="Arial" w:cs="Arial"/>
          <w:b/>
          <w:sz w:val="18"/>
          <w:szCs w:val="18"/>
          <w:u w:val="single"/>
        </w:rPr>
        <w:lastRenderedPageBreak/>
        <w:t>SCHEDULE 3</w:t>
      </w:r>
    </w:p>
    <w:p w14:paraId="67E3AE8C" w14:textId="77777777" w:rsidR="00FE12E8" w:rsidRPr="00064637" w:rsidRDefault="00FE12E8" w:rsidP="00FE12E8">
      <w:pPr>
        <w:pStyle w:val="TenderText"/>
        <w:jc w:val="center"/>
        <w:rPr>
          <w:rFonts w:ascii="Arial" w:hAnsi="Arial" w:cs="Arial"/>
          <w:b/>
          <w:sz w:val="18"/>
          <w:szCs w:val="18"/>
          <w:u w:val="single"/>
        </w:rPr>
      </w:pPr>
    </w:p>
    <w:p w14:paraId="24AC2AD8" w14:textId="77777777" w:rsidR="00FE12E8" w:rsidRPr="00064637" w:rsidRDefault="00FE12E8" w:rsidP="00FE12E8">
      <w:pPr>
        <w:pStyle w:val="TenderText"/>
        <w:jc w:val="center"/>
        <w:rPr>
          <w:rFonts w:ascii="Arial" w:hAnsi="Arial" w:cs="Arial"/>
          <w:b/>
          <w:sz w:val="18"/>
          <w:szCs w:val="18"/>
          <w:u w:val="single"/>
        </w:rPr>
      </w:pPr>
      <w:r w:rsidRPr="00064637">
        <w:rPr>
          <w:rFonts w:ascii="Arial" w:hAnsi="Arial" w:cs="Arial"/>
          <w:b/>
          <w:sz w:val="18"/>
          <w:szCs w:val="18"/>
          <w:u w:val="single"/>
        </w:rPr>
        <w:t>SCHEDULE OF RATES</w:t>
      </w:r>
    </w:p>
    <w:p w14:paraId="7BF46F37" w14:textId="77777777" w:rsidR="00FE12E8" w:rsidRPr="00064637" w:rsidRDefault="00FE12E8" w:rsidP="00FE12E8">
      <w:pPr>
        <w:tabs>
          <w:tab w:val="left" w:pos="-1440"/>
          <w:tab w:val="left" w:pos="-720"/>
        </w:tabs>
        <w:suppressAutoHyphens/>
        <w:rPr>
          <w:rFonts w:ascii="Arial" w:hAnsi="Arial" w:cs="Arial"/>
          <w:spacing w:val="-2"/>
          <w:sz w:val="18"/>
          <w:szCs w:val="18"/>
        </w:rPr>
      </w:pPr>
    </w:p>
    <w:p w14:paraId="6B5B8D82" w14:textId="77777777" w:rsidR="00FE12E8" w:rsidRPr="00064637" w:rsidRDefault="00FE12E8" w:rsidP="00FE12E8">
      <w:pPr>
        <w:rPr>
          <w:rFonts w:ascii="Arial" w:hAnsi="Arial" w:cs="Arial"/>
          <w:sz w:val="18"/>
          <w:szCs w:val="18"/>
        </w:rPr>
      </w:pPr>
    </w:p>
    <w:p w14:paraId="3250B03C" w14:textId="77777777" w:rsidR="000E225D" w:rsidRPr="00064637" w:rsidRDefault="000E225D" w:rsidP="000E225D">
      <w:pPr>
        <w:pStyle w:val="TenderText"/>
        <w:rPr>
          <w:rFonts w:ascii="Arial" w:hAnsi="Arial" w:cs="Arial"/>
          <w:sz w:val="18"/>
          <w:szCs w:val="18"/>
        </w:rPr>
      </w:pPr>
      <w:r w:rsidRPr="00064637">
        <w:rPr>
          <w:rFonts w:ascii="Arial" w:hAnsi="Arial" w:cs="Arial"/>
          <w:sz w:val="18"/>
          <w:szCs w:val="18"/>
        </w:rPr>
        <w:t>ALL RATES SHALL BE EXCLUSIVE OF GST.</w:t>
      </w:r>
    </w:p>
    <w:p w14:paraId="5C85B8F3" w14:textId="77777777" w:rsidR="000E225D" w:rsidRPr="00064637" w:rsidRDefault="000E225D" w:rsidP="00FE12E8">
      <w:pPr>
        <w:rPr>
          <w:rFonts w:ascii="Arial" w:hAnsi="Arial" w:cs="Arial"/>
          <w:sz w:val="18"/>
          <w:szCs w:val="18"/>
        </w:rPr>
      </w:pPr>
    </w:p>
    <w:tbl>
      <w:tblPr>
        <w:tblW w:w="9060" w:type="dxa"/>
        <w:jc w:val="center"/>
        <w:tblLayout w:type="fixed"/>
        <w:tblCellMar>
          <w:left w:w="120" w:type="dxa"/>
          <w:right w:w="120" w:type="dxa"/>
        </w:tblCellMar>
        <w:tblLook w:val="0000" w:firstRow="0" w:lastRow="0" w:firstColumn="0" w:lastColumn="0" w:noHBand="0" w:noVBand="0"/>
      </w:tblPr>
      <w:tblGrid>
        <w:gridCol w:w="800"/>
        <w:gridCol w:w="3318"/>
        <w:gridCol w:w="1940"/>
        <w:gridCol w:w="1276"/>
        <w:gridCol w:w="1726"/>
      </w:tblGrid>
      <w:tr w:rsidR="00FE12E8" w:rsidRPr="00064637" w14:paraId="58B6BD57" w14:textId="77777777">
        <w:trPr>
          <w:cantSplit/>
          <w:tblHeader/>
          <w:jc w:val="center"/>
        </w:trPr>
        <w:tc>
          <w:tcPr>
            <w:tcW w:w="800" w:type="dxa"/>
            <w:tcBorders>
              <w:top w:val="single" w:sz="6" w:space="0" w:color="auto"/>
              <w:left w:val="single" w:sz="6" w:space="0" w:color="auto"/>
              <w:bottom w:val="single" w:sz="4" w:space="0" w:color="auto"/>
            </w:tcBorders>
            <w:vAlign w:val="center"/>
          </w:tcPr>
          <w:p w14:paraId="1115233D" w14:textId="77777777" w:rsidR="00FE12E8" w:rsidRPr="00064637" w:rsidRDefault="00FE12E8" w:rsidP="0092195F">
            <w:pPr>
              <w:spacing w:before="90" w:after="54"/>
              <w:jc w:val="center"/>
              <w:rPr>
                <w:rFonts w:ascii="Arial" w:hAnsi="Arial" w:cs="Arial"/>
                <w:b/>
                <w:sz w:val="18"/>
                <w:szCs w:val="18"/>
              </w:rPr>
            </w:pPr>
            <w:r w:rsidRPr="00064637">
              <w:rPr>
                <w:rFonts w:ascii="Arial" w:hAnsi="Arial" w:cs="Arial"/>
                <w:b/>
                <w:sz w:val="18"/>
                <w:szCs w:val="18"/>
              </w:rPr>
              <w:t>ITEM</w:t>
            </w:r>
          </w:p>
        </w:tc>
        <w:tc>
          <w:tcPr>
            <w:tcW w:w="3318" w:type="dxa"/>
            <w:tcBorders>
              <w:top w:val="single" w:sz="6" w:space="0" w:color="auto"/>
              <w:left w:val="single" w:sz="6" w:space="0" w:color="auto"/>
              <w:bottom w:val="single" w:sz="4" w:space="0" w:color="auto"/>
            </w:tcBorders>
            <w:vAlign w:val="center"/>
          </w:tcPr>
          <w:p w14:paraId="72F59048" w14:textId="77777777" w:rsidR="00FE12E8" w:rsidRPr="00064637" w:rsidRDefault="00FE12E8" w:rsidP="0092195F">
            <w:pPr>
              <w:tabs>
                <w:tab w:val="left" w:pos="0"/>
              </w:tabs>
              <w:spacing w:before="90" w:after="54"/>
              <w:jc w:val="center"/>
              <w:rPr>
                <w:rFonts w:ascii="Arial" w:hAnsi="Arial" w:cs="Arial"/>
                <w:b/>
                <w:sz w:val="18"/>
                <w:szCs w:val="18"/>
              </w:rPr>
            </w:pPr>
            <w:r w:rsidRPr="00064637">
              <w:rPr>
                <w:rFonts w:ascii="Arial" w:hAnsi="Arial" w:cs="Arial"/>
                <w:b/>
                <w:sz w:val="18"/>
                <w:szCs w:val="18"/>
              </w:rPr>
              <w:t>DESCRIPTION</w:t>
            </w:r>
          </w:p>
        </w:tc>
        <w:tc>
          <w:tcPr>
            <w:tcW w:w="1940" w:type="dxa"/>
            <w:tcBorders>
              <w:top w:val="single" w:sz="6" w:space="0" w:color="auto"/>
              <w:left w:val="single" w:sz="6" w:space="0" w:color="auto"/>
              <w:bottom w:val="single" w:sz="4" w:space="0" w:color="auto"/>
              <w:right w:val="single" w:sz="6" w:space="0" w:color="auto"/>
            </w:tcBorders>
            <w:vAlign w:val="center"/>
          </w:tcPr>
          <w:p w14:paraId="51AD120A" w14:textId="77777777" w:rsidR="00FE12E8" w:rsidRPr="00064637" w:rsidRDefault="00FE12E8" w:rsidP="0092195F">
            <w:pPr>
              <w:tabs>
                <w:tab w:val="left" w:pos="-720"/>
              </w:tabs>
              <w:spacing w:before="90" w:after="54"/>
              <w:jc w:val="center"/>
              <w:rPr>
                <w:rFonts w:ascii="Arial" w:hAnsi="Arial" w:cs="Arial"/>
                <w:b/>
                <w:sz w:val="18"/>
                <w:szCs w:val="18"/>
              </w:rPr>
            </w:pPr>
            <w:r w:rsidRPr="00064637">
              <w:rPr>
                <w:rFonts w:ascii="Arial" w:hAnsi="Arial" w:cs="Arial"/>
                <w:b/>
                <w:sz w:val="18"/>
                <w:szCs w:val="18"/>
              </w:rPr>
              <w:t>QUANTITY AND UNIT OF MEASUREMENT</w:t>
            </w:r>
          </w:p>
        </w:tc>
        <w:tc>
          <w:tcPr>
            <w:tcW w:w="1276" w:type="dxa"/>
            <w:tcBorders>
              <w:top w:val="single" w:sz="6" w:space="0" w:color="auto"/>
              <w:left w:val="single" w:sz="6" w:space="0" w:color="auto"/>
              <w:bottom w:val="single" w:sz="4" w:space="0" w:color="auto"/>
              <w:right w:val="single" w:sz="4" w:space="0" w:color="auto"/>
            </w:tcBorders>
            <w:vAlign w:val="center"/>
          </w:tcPr>
          <w:p w14:paraId="7799FB72" w14:textId="77777777" w:rsidR="00FE12E8" w:rsidRPr="00064637" w:rsidRDefault="00FE12E8" w:rsidP="0092195F">
            <w:pPr>
              <w:tabs>
                <w:tab w:val="left" w:pos="-720"/>
              </w:tabs>
              <w:spacing w:before="90"/>
              <w:jc w:val="center"/>
              <w:rPr>
                <w:rFonts w:ascii="Arial" w:hAnsi="Arial" w:cs="Arial"/>
                <w:b/>
                <w:sz w:val="18"/>
                <w:szCs w:val="18"/>
              </w:rPr>
            </w:pPr>
            <w:r w:rsidRPr="00064637">
              <w:rPr>
                <w:rFonts w:ascii="Arial" w:hAnsi="Arial" w:cs="Arial"/>
                <w:b/>
                <w:sz w:val="18"/>
                <w:szCs w:val="18"/>
              </w:rPr>
              <w:t>RATE</w:t>
            </w:r>
          </w:p>
          <w:p w14:paraId="6950413E" w14:textId="77777777" w:rsidR="00FE12E8" w:rsidRPr="00064637" w:rsidRDefault="00FE12E8" w:rsidP="0092195F">
            <w:pPr>
              <w:tabs>
                <w:tab w:val="left" w:pos="-720"/>
              </w:tabs>
              <w:spacing w:after="54"/>
              <w:jc w:val="center"/>
              <w:rPr>
                <w:rFonts w:ascii="Arial" w:hAnsi="Arial" w:cs="Arial"/>
                <w:b/>
                <w:sz w:val="18"/>
                <w:szCs w:val="18"/>
              </w:rPr>
            </w:pPr>
            <w:r w:rsidRPr="00064637">
              <w:rPr>
                <w:rFonts w:ascii="Arial" w:hAnsi="Arial" w:cs="Arial"/>
                <w:b/>
                <w:sz w:val="18"/>
                <w:szCs w:val="18"/>
              </w:rPr>
              <w:t>($)</w:t>
            </w:r>
          </w:p>
        </w:tc>
        <w:tc>
          <w:tcPr>
            <w:tcW w:w="1726" w:type="dxa"/>
            <w:tcBorders>
              <w:top w:val="single" w:sz="6" w:space="0" w:color="auto"/>
              <w:left w:val="single" w:sz="4" w:space="0" w:color="auto"/>
              <w:bottom w:val="single" w:sz="4" w:space="0" w:color="auto"/>
              <w:right w:val="single" w:sz="6" w:space="0" w:color="auto"/>
            </w:tcBorders>
            <w:vAlign w:val="center"/>
          </w:tcPr>
          <w:p w14:paraId="46E3D90A" w14:textId="77777777" w:rsidR="00FE12E8" w:rsidRPr="00064637" w:rsidRDefault="00FE12E8" w:rsidP="0092195F">
            <w:pPr>
              <w:tabs>
                <w:tab w:val="left" w:pos="-720"/>
              </w:tabs>
              <w:spacing w:before="90" w:after="54"/>
              <w:jc w:val="center"/>
              <w:rPr>
                <w:rFonts w:ascii="Arial" w:hAnsi="Arial" w:cs="Arial"/>
                <w:b/>
                <w:sz w:val="18"/>
                <w:szCs w:val="18"/>
              </w:rPr>
            </w:pPr>
            <w:r w:rsidRPr="00064637">
              <w:rPr>
                <w:rFonts w:ascii="Arial" w:hAnsi="Arial" w:cs="Arial"/>
                <w:b/>
                <w:sz w:val="18"/>
                <w:szCs w:val="18"/>
              </w:rPr>
              <w:t>AMOUNT</w:t>
            </w:r>
          </w:p>
          <w:p w14:paraId="2E0A3597" w14:textId="77777777" w:rsidR="00FE12E8" w:rsidRPr="00064637" w:rsidRDefault="00FE12E8" w:rsidP="0092195F">
            <w:pPr>
              <w:tabs>
                <w:tab w:val="left" w:pos="-720"/>
              </w:tabs>
              <w:jc w:val="center"/>
              <w:rPr>
                <w:rFonts w:ascii="Arial" w:hAnsi="Arial" w:cs="Arial"/>
                <w:b/>
                <w:sz w:val="18"/>
                <w:szCs w:val="18"/>
              </w:rPr>
            </w:pPr>
            <w:r w:rsidRPr="00064637">
              <w:rPr>
                <w:rFonts w:ascii="Arial" w:hAnsi="Arial" w:cs="Arial"/>
                <w:b/>
                <w:sz w:val="18"/>
                <w:szCs w:val="18"/>
              </w:rPr>
              <w:t>($)</w:t>
            </w:r>
          </w:p>
        </w:tc>
      </w:tr>
      <w:tr w:rsidR="00FE12E8" w:rsidRPr="00064637" w14:paraId="40BAD03B" w14:textId="77777777">
        <w:trPr>
          <w:cantSplit/>
          <w:jc w:val="center"/>
        </w:trPr>
        <w:tc>
          <w:tcPr>
            <w:tcW w:w="800" w:type="dxa"/>
            <w:tcBorders>
              <w:left w:val="single" w:sz="6" w:space="0" w:color="auto"/>
            </w:tcBorders>
          </w:tcPr>
          <w:p w14:paraId="758AAA7D"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63BB6F39" w14:textId="77777777" w:rsidR="00FE12E8" w:rsidRPr="00064637" w:rsidRDefault="00FE12E8" w:rsidP="0092195F">
            <w:pPr>
              <w:tabs>
                <w:tab w:val="left" w:pos="-720"/>
              </w:tabs>
              <w:rPr>
                <w:rFonts w:ascii="Arial" w:hAnsi="Arial" w:cs="Arial"/>
                <w:sz w:val="18"/>
                <w:szCs w:val="18"/>
              </w:rPr>
            </w:pPr>
          </w:p>
        </w:tc>
        <w:tc>
          <w:tcPr>
            <w:tcW w:w="1940" w:type="dxa"/>
            <w:tcBorders>
              <w:left w:val="single" w:sz="6" w:space="0" w:color="auto"/>
              <w:right w:val="single" w:sz="6" w:space="0" w:color="auto"/>
            </w:tcBorders>
          </w:tcPr>
          <w:p w14:paraId="28A6DA9D" w14:textId="77777777" w:rsidR="00FE12E8" w:rsidRPr="00064637" w:rsidRDefault="00FE12E8" w:rsidP="0092195F">
            <w:pPr>
              <w:tabs>
                <w:tab w:val="left" w:pos="-720"/>
              </w:tabs>
              <w:jc w:val="center"/>
              <w:rPr>
                <w:rFonts w:ascii="Arial" w:hAnsi="Arial" w:cs="Arial"/>
                <w:sz w:val="18"/>
                <w:szCs w:val="18"/>
              </w:rPr>
            </w:pPr>
          </w:p>
        </w:tc>
        <w:tc>
          <w:tcPr>
            <w:tcW w:w="1276" w:type="dxa"/>
            <w:tcBorders>
              <w:left w:val="single" w:sz="6" w:space="0" w:color="auto"/>
              <w:right w:val="single" w:sz="4" w:space="0" w:color="auto"/>
            </w:tcBorders>
          </w:tcPr>
          <w:p w14:paraId="241D8B02"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1C6A9AA1"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023D2E49" w14:textId="77777777">
        <w:trPr>
          <w:cantSplit/>
          <w:jc w:val="center"/>
        </w:trPr>
        <w:tc>
          <w:tcPr>
            <w:tcW w:w="800" w:type="dxa"/>
            <w:tcBorders>
              <w:left w:val="single" w:sz="6" w:space="0" w:color="auto"/>
            </w:tcBorders>
          </w:tcPr>
          <w:p w14:paraId="59D334AF" w14:textId="77777777" w:rsidR="00FE12E8" w:rsidRPr="00064637" w:rsidRDefault="00493EB4" w:rsidP="0092195F">
            <w:pPr>
              <w:tabs>
                <w:tab w:val="left" w:pos="-720"/>
              </w:tabs>
              <w:jc w:val="center"/>
              <w:rPr>
                <w:rFonts w:ascii="Arial" w:hAnsi="Arial" w:cs="Arial"/>
                <w:sz w:val="18"/>
                <w:szCs w:val="18"/>
              </w:rPr>
            </w:pPr>
            <w:r w:rsidRPr="00064637">
              <w:rPr>
                <w:rFonts w:ascii="Arial" w:hAnsi="Arial" w:cs="Arial"/>
                <w:sz w:val="18"/>
                <w:szCs w:val="18"/>
              </w:rPr>
              <w:t>1</w:t>
            </w:r>
          </w:p>
        </w:tc>
        <w:tc>
          <w:tcPr>
            <w:tcW w:w="3318" w:type="dxa"/>
            <w:tcBorders>
              <w:left w:val="single" w:sz="6" w:space="0" w:color="auto"/>
            </w:tcBorders>
          </w:tcPr>
          <w:p w14:paraId="169901D5" w14:textId="77777777" w:rsidR="00FE12E8" w:rsidRPr="00064637" w:rsidRDefault="00FE12E8" w:rsidP="0092195F">
            <w:pPr>
              <w:pStyle w:val="BodyText"/>
              <w:jc w:val="left"/>
              <w:rPr>
                <w:rFonts w:ascii="Arial" w:hAnsi="Arial" w:cs="Arial"/>
                <w:color w:val="auto"/>
                <w:sz w:val="18"/>
                <w:szCs w:val="18"/>
              </w:rPr>
            </w:pPr>
            <w:r w:rsidRPr="00064637">
              <w:rPr>
                <w:rFonts w:ascii="Arial" w:hAnsi="Arial" w:cs="Arial"/>
                <w:color w:val="auto"/>
                <w:sz w:val="18"/>
                <w:szCs w:val="18"/>
              </w:rPr>
              <w:t>Establishment</w:t>
            </w:r>
          </w:p>
        </w:tc>
        <w:tc>
          <w:tcPr>
            <w:tcW w:w="1940" w:type="dxa"/>
            <w:tcBorders>
              <w:left w:val="single" w:sz="6" w:space="0" w:color="auto"/>
              <w:right w:val="single" w:sz="6" w:space="0" w:color="auto"/>
            </w:tcBorders>
          </w:tcPr>
          <w:p w14:paraId="06E7FD35"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1</w:t>
            </w:r>
          </w:p>
          <w:p w14:paraId="0CE98FE8"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number</w:t>
            </w:r>
          </w:p>
        </w:tc>
        <w:tc>
          <w:tcPr>
            <w:tcW w:w="1276" w:type="dxa"/>
            <w:tcBorders>
              <w:left w:val="single" w:sz="6" w:space="0" w:color="auto"/>
              <w:right w:val="single" w:sz="4" w:space="0" w:color="auto"/>
            </w:tcBorders>
          </w:tcPr>
          <w:p w14:paraId="77426CDA"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4A56E287"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22A8DF0A" w14:textId="77777777">
        <w:trPr>
          <w:cantSplit/>
          <w:jc w:val="center"/>
        </w:trPr>
        <w:tc>
          <w:tcPr>
            <w:tcW w:w="800" w:type="dxa"/>
            <w:tcBorders>
              <w:left w:val="single" w:sz="6" w:space="0" w:color="auto"/>
            </w:tcBorders>
          </w:tcPr>
          <w:p w14:paraId="002566D0"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35E5E732" w14:textId="77777777" w:rsidR="00FE12E8" w:rsidRPr="00064637" w:rsidRDefault="00FE12E8" w:rsidP="0092195F">
            <w:pPr>
              <w:pStyle w:val="BodyText"/>
              <w:jc w:val="left"/>
              <w:rPr>
                <w:rFonts w:ascii="Arial" w:hAnsi="Arial" w:cs="Arial"/>
                <w:color w:val="auto"/>
                <w:sz w:val="18"/>
                <w:szCs w:val="18"/>
              </w:rPr>
            </w:pPr>
          </w:p>
        </w:tc>
        <w:tc>
          <w:tcPr>
            <w:tcW w:w="1940" w:type="dxa"/>
            <w:tcBorders>
              <w:left w:val="single" w:sz="6" w:space="0" w:color="auto"/>
              <w:right w:val="single" w:sz="6" w:space="0" w:color="auto"/>
            </w:tcBorders>
          </w:tcPr>
          <w:p w14:paraId="4FE34B64" w14:textId="77777777" w:rsidR="00FE12E8" w:rsidRPr="00064637" w:rsidRDefault="00FE12E8" w:rsidP="0092195F">
            <w:pPr>
              <w:pStyle w:val="BodyText"/>
              <w:jc w:val="center"/>
              <w:rPr>
                <w:rFonts w:ascii="Arial" w:hAnsi="Arial" w:cs="Arial"/>
                <w:color w:val="auto"/>
                <w:sz w:val="18"/>
                <w:szCs w:val="18"/>
              </w:rPr>
            </w:pPr>
          </w:p>
        </w:tc>
        <w:tc>
          <w:tcPr>
            <w:tcW w:w="1276" w:type="dxa"/>
            <w:tcBorders>
              <w:left w:val="single" w:sz="6" w:space="0" w:color="auto"/>
              <w:right w:val="single" w:sz="4" w:space="0" w:color="auto"/>
            </w:tcBorders>
          </w:tcPr>
          <w:p w14:paraId="5DD009ED"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1119B7B2"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3185A38E" w14:textId="77777777">
        <w:trPr>
          <w:cantSplit/>
          <w:jc w:val="center"/>
        </w:trPr>
        <w:tc>
          <w:tcPr>
            <w:tcW w:w="800" w:type="dxa"/>
            <w:tcBorders>
              <w:left w:val="single" w:sz="6" w:space="0" w:color="auto"/>
            </w:tcBorders>
          </w:tcPr>
          <w:p w14:paraId="43813F06" w14:textId="77777777" w:rsidR="00FE12E8" w:rsidRPr="00064637" w:rsidRDefault="00493EB4" w:rsidP="0092195F">
            <w:pPr>
              <w:tabs>
                <w:tab w:val="left" w:pos="-720"/>
              </w:tabs>
              <w:jc w:val="center"/>
              <w:rPr>
                <w:rFonts w:ascii="Arial" w:hAnsi="Arial" w:cs="Arial"/>
                <w:sz w:val="18"/>
                <w:szCs w:val="18"/>
              </w:rPr>
            </w:pPr>
            <w:r w:rsidRPr="00064637">
              <w:rPr>
                <w:rFonts w:ascii="Arial" w:hAnsi="Arial" w:cs="Arial"/>
                <w:sz w:val="18"/>
                <w:szCs w:val="18"/>
              </w:rPr>
              <w:t>2</w:t>
            </w:r>
          </w:p>
        </w:tc>
        <w:tc>
          <w:tcPr>
            <w:tcW w:w="3318" w:type="dxa"/>
            <w:tcBorders>
              <w:left w:val="single" w:sz="6" w:space="0" w:color="auto"/>
            </w:tcBorders>
          </w:tcPr>
          <w:p w14:paraId="505BB274" w14:textId="77777777" w:rsidR="00FE12E8" w:rsidRPr="00064637" w:rsidRDefault="00FE12E8" w:rsidP="0092195F">
            <w:pPr>
              <w:pStyle w:val="BodyText"/>
              <w:jc w:val="left"/>
              <w:rPr>
                <w:rFonts w:ascii="Arial" w:hAnsi="Arial" w:cs="Arial"/>
                <w:color w:val="auto"/>
                <w:sz w:val="18"/>
                <w:szCs w:val="18"/>
              </w:rPr>
            </w:pPr>
            <w:r w:rsidRPr="00064637">
              <w:rPr>
                <w:rFonts w:ascii="Arial" w:hAnsi="Arial" w:cs="Arial"/>
                <w:color w:val="auto"/>
                <w:sz w:val="18"/>
                <w:szCs w:val="18"/>
              </w:rPr>
              <w:t>PM2/20QGW</w:t>
            </w:r>
          </w:p>
        </w:tc>
        <w:tc>
          <w:tcPr>
            <w:tcW w:w="1940" w:type="dxa"/>
            <w:tcBorders>
              <w:left w:val="single" w:sz="6" w:space="0" w:color="auto"/>
              <w:right w:val="single" w:sz="6" w:space="0" w:color="auto"/>
            </w:tcBorders>
          </w:tcPr>
          <w:p w14:paraId="68D9EDD8"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3 300</w:t>
            </w:r>
          </w:p>
          <w:p w14:paraId="0B867248"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(+/- 20%)</w:t>
            </w:r>
          </w:p>
          <w:p w14:paraId="3FDADC78" w14:textId="5D62FC78" w:rsidR="00FE12E8" w:rsidRPr="00064637" w:rsidRDefault="004F69D3" w:rsidP="0092195F">
            <w:pPr>
              <w:pStyle w:val="BodyText"/>
              <w:jc w:val="center"/>
              <w:rPr>
                <w:rFonts w:ascii="Arial" w:hAnsi="Arial" w:cs="Arial"/>
                <w:color w:val="auto"/>
                <w:sz w:val="18"/>
                <w:szCs w:val="18"/>
              </w:rPr>
            </w:pPr>
            <w:r w:rsidRPr="00064637">
              <w:rPr>
                <w:rFonts w:ascii="Arial" w:hAnsi="Arial" w:cs="Arial"/>
                <w:color w:val="auto"/>
                <w:sz w:val="18"/>
                <w:szCs w:val="18"/>
              </w:rPr>
              <w:t>ton</w:t>
            </w:r>
          </w:p>
        </w:tc>
        <w:tc>
          <w:tcPr>
            <w:tcW w:w="1276" w:type="dxa"/>
            <w:tcBorders>
              <w:left w:val="single" w:sz="6" w:space="0" w:color="auto"/>
              <w:right w:val="single" w:sz="4" w:space="0" w:color="auto"/>
            </w:tcBorders>
          </w:tcPr>
          <w:p w14:paraId="4A48B6CB"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6299635C"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395DEC25" w14:textId="77777777">
        <w:trPr>
          <w:cantSplit/>
          <w:jc w:val="center"/>
        </w:trPr>
        <w:tc>
          <w:tcPr>
            <w:tcW w:w="800" w:type="dxa"/>
            <w:tcBorders>
              <w:left w:val="single" w:sz="6" w:space="0" w:color="auto"/>
            </w:tcBorders>
          </w:tcPr>
          <w:p w14:paraId="6EE03DF9"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2BB66CEC" w14:textId="77777777" w:rsidR="00FE12E8" w:rsidRPr="00064637" w:rsidRDefault="00FE12E8" w:rsidP="0092195F">
            <w:pPr>
              <w:tabs>
                <w:tab w:val="left" w:pos="-720"/>
              </w:tabs>
              <w:rPr>
                <w:rFonts w:ascii="Arial" w:hAnsi="Arial" w:cs="Arial"/>
                <w:sz w:val="18"/>
                <w:szCs w:val="18"/>
              </w:rPr>
            </w:pPr>
          </w:p>
        </w:tc>
        <w:tc>
          <w:tcPr>
            <w:tcW w:w="1940" w:type="dxa"/>
            <w:tcBorders>
              <w:left w:val="single" w:sz="6" w:space="0" w:color="auto"/>
              <w:right w:val="single" w:sz="6" w:space="0" w:color="auto"/>
            </w:tcBorders>
          </w:tcPr>
          <w:p w14:paraId="107D7021" w14:textId="77777777" w:rsidR="00FE12E8" w:rsidRPr="00064637" w:rsidRDefault="00FE12E8" w:rsidP="0092195F">
            <w:pPr>
              <w:tabs>
                <w:tab w:val="left" w:pos="-720"/>
              </w:tabs>
              <w:jc w:val="center"/>
              <w:rPr>
                <w:rFonts w:ascii="Arial" w:hAnsi="Arial" w:cs="Arial"/>
                <w:sz w:val="18"/>
                <w:szCs w:val="18"/>
              </w:rPr>
            </w:pPr>
          </w:p>
        </w:tc>
        <w:tc>
          <w:tcPr>
            <w:tcW w:w="1276" w:type="dxa"/>
            <w:tcBorders>
              <w:left w:val="single" w:sz="6" w:space="0" w:color="auto"/>
              <w:right w:val="single" w:sz="4" w:space="0" w:color="auto"/>
            </w:tcBorders>
          </w:tcPr>
          <w:p w14:paraId="37436606"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2FADCB53"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185D2401" w14:textId="77777777">
        <w:trPr>
          <w:cantSplit/>
          <w:jc w:val="center"/>
        </w:trPr>
        <w:tc>
          <w:tcPr>
            <w:tcW w:w="800" w:type="dxa"/>
            <w:tcBorders>
              <w:left w:val="single" w:sz="6" w:space="0" w:color="auto"/>
            </w:tcBorders>
          </w:tcPr>
          <w:p w14:paraId="63391BBC" w14:textId="77777777" w:rsidR="00FE12E8" w:rsidRPr="00064637" w:rsidRDefault="00493EB4" w:rsidP="0092195F">
            <w:pPr>
              <w:tabs>
                <w:tab w:val="left" w:pos="-720"/>
              </w:tabs>
              <w:jc w:val="center"/>
              <w:rPr>
                <w:rFonts w:ascii="Arial" w:hAnsi="Arial" w:cs="Arial"/>
                <w:sz w:val="18"/>
                <w:szCs w:val="18"/>
              </w:rPr>
            </w:pPr>
            <w:r w:rsidRPr="00064637">
              <w:rPr>
                <w:rFonts w:ascii="Arial" w:hAnsi="Arial" w:cs="Arial"/>
                <w:sz w:val="18"/>
                <w:szCs w:val="18"/>
              </w:rPr>
              <w:t>3</w:t>
            </w:r>
          </w:p>
        </w:tc>
        <w:tc>
          <w:tcPr>
            <w:tcW w:w="3318" w:type="dxa"/>
            <w:tcBorders>
              <w:left w:val="single" w:sz="6" w:space="0" w:color="auto"/>
            </w:tcBorders>
          </w:tcPr>
          <w:p w14:paraId="20E9E267" w14:textId="77777777" w:rsidR="00FE12E8" w:rsidRPr="00064637" w:rsidRDefault="00FE12E8" w:rsidP="0092195F">
            <w:pPr>
              <w:tabs>
                <w:tab w:val="left" w:pos="-720"/>
              </w:tabs>
              <w:rPr>
                <w:rFonts w:ascii="Arial" w:hAnsi="Arial" w:cs="Arial"/>
                <w:sz w:val="18"/>
                <w:szCs w:val="18"/>
              </w:rPr>
            </w:pPr>
            <w:r w:rsidRPr="00064637">
              <w:rPr>
                <w:rFonts w:ascii="Arial" w:hAnsi="Arial" w:cs="Arial"/>
                <w:sz w:val="18"/>
                <w:szCs w:val="18"/>
              </w:rPr>
              <w:t>SPM2/20QGC4 (including retardant)</w:t>
            </w:r>
          </w:p>
        </w:tc>
        <w:tc>
          <w:tcPr>
            <w:tcW w:w="1940" w:type="dxa"/>
            <w:tcBorders>
              <w:left w:val="single" w:sz="6" w:space="0" w:color="auto"/>
              <w:right w:val="single" w:sz="6" w:space="0" w:color="auto"/>
            </w:tcBorders>
          </w:tcPr>
          <w:p w14:paraId="479F3A7F"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1 400</w:t>
            </w:r>
          </w:p>
          <w:p w14:paraId="4293F300" w14:textId="77777777" w:rsidR="00FE12E8" w:rsidRPr="00064637" w:rsidRDefault="00FE12E8" w:rsidP="0092195F">
            <w:pPr>
              <w:tabs>
                <w:tab w:val="left" w:pos="-720"/>
              </w:tabs>
              <w:jc w:val="center"/>
              <w:rPr>
                <w:rFonts w:ascii="Arial" w:hAnsi="Arial" w:cs="Arial"/>
                <w:sz w:val="18"/>
                <w:szCs w:val="18"/>
              </w:rPr>
            </w:pPr>
            <w:r w:rsidRPr="00064637">
              <w:rPr>
                <w:rFonts w:ascii="Arial" w:hAnsi="Arial" w:cs="Arial"/>
                <w:sz w:val="18"/>
                <w:szCs w:val="18"/>
              </w:rPr>
              <w:t>(+/- 20%)</w:t>
            </w:r>
          </w:p>
          <w:p w14:paraId="40DE312C" w14:textId="7798241E" w:rsidR="00FE12E8" w:rsidRPr="00064637" w:rsidRDefault="004F69D3" w:rsidP="0092195F">
            <w:pPr>
              <w:tabs>
                <w:tab w:val="left" w:pos="-720"/>
              </w:tabs>
              <w:jc w:val="center"/>
              <w:rPr>
                <w:rFonts w:ascii="Arial" w:hAnsi="Arial" w:cs="Arial"/>
                <w:sz w:val="18"/>
                <w:szCs w:val="18"/>
              </w:rPr>
            </w:pPr>
            <w:r w:rsidRPr="00064637">
              <w:rPr>
                <w:rFonts w:ascii="Arial" w:hAnsi="Arial" w:cs="Arial"/>
                <w:sz w:val="18"/>
                <w:szCs w:val="18"/>
              </w:rPr>
              <w:t>ton</w:t>
            </w:r>
          </w:p>
        </w:tc>
        <w:tc>
          <w:tcPr>
            <w:tcW w:w="1276" w:type="dxa"/>
            <w:tcBorders>
              <w:left w:val="single" w:sz="6" w:space="0" w:color="auto"/>
              <w:right w:val="single" w:sz="4" w:space="0" w:color="auto"/>
            </w:tcBorders>
          </w:tcPr>
          <w:p w14:paraId="27114D96"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5DDA3CD8"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30BD255F" w14:textId="77777777">
        <w:trPr>
          <w:cantSplit/>
          <w:jc w:val="center"/>
        </w:trPr>
        <w:tc>
          <w:tcPr>
            <w:tcW w:w="800" w:type="dxa"/>
            <w:tcBorders>
              <w:left w:val="single" w:sz="6" w:space="0" w:color="auto"/>
            </w:tcBorders>
          </w:tcPr>
          <w:p w14:paraId="483B05AB"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1B5539A7" w14:textId="77777777" w:rsidR="00FE12E8" w:rsidRPr="00064637" w:rsidRDefault="00FE12E8" w:rsidP="0092195F">
            <w:pPr>
              <w:tabs>
                <w:tab w:val="left" w:pos="-720"/>
              </w:tabs>
              <w:rPr>
                <w:rFonts w:ascii="Arial" w:hAnsi="Arial" w:cs="Arial"/>
                <w:sz w:val="18"/>
                <w:szCs w:val="18"/>
              </w:rPr>
            </w:pPr>
          </w:p>
        </w:tc>
        <w:tc>
          <w:tcPr>
            <w:tcW w:w="1940" w:type="dxa"/>
            <w:tcBorders>
              <w:left w:val="single" w:sz="6" w:space="0" w:color="auto"/>
              <w:right w:val="single" w:sz="6" w:space="0" w:color="auto"/>
            </w:tcBorders>
          </w:tcPr>
          <w:p w14:paraId="2F918EEA" w14:textId="77777777" w:rsidR="00FE12E8" w:rsidRPr="00064637" w:rsidRDefault="00FE12E8" w:rsidP="0092195F">
            <w:pPr>
              <w:tabs>
                <w:tab w:val="left" w:pos="-720"/>
              </w:tabs>
              <w:jc w:val="center"/>
              <w:rPr>
                <w:rFonts w:ascii="Arial" w:hAnsi="Arial" w:cs="Arial"/>
                <w:sz w:val="18"/>
                <w:szCs w:val="18"/>
              </w:rPr>
            </w:pPr>
          </w:p>
        </w:tc>
        <w:tc>
          <w:tcPr>
            <w:tcW w:w="1276" w:type="dxa"/>
            <w:tcBorders>
              <w:left w:val="single" w:sz="6" w:space="0" w:color="auto"/>
              <w:right w:val="single" w:sz="4" w:space="0" w:color="auto"/>
            </w:tcBorders>
          </w:tcPr>
          <w:p w14:paraId="7E247947"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584D8391"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6AAB6989" w14:textId="77777777">
        <w:trPr>
          <w:cantSplit/>
          <w:jc w:val="center"/>
        </w:trPr>
        <w:tc>
          <w:tcPr>
            <w:tcW w:w="800" w:type="dxa"/>
            <w:tcBorders>
              <w:left w:val="single" w:sz="6" w:space="0" w:color="auto"/>
            </w:tcBorders>
          </w:tcPr>
          <w:p w14:paraId="634F833A" w14:textId="77777777" w:rsidR="00FE12E8" w:rsidRPr="00064637" w:rsidRDefault="00493EB4" w:rsidP="0092195F">
            <w:pPr>
              <w:tabs>
                <w:tab w:val="left" w:pos="-720"/>
              </w:tabs>
              <w:jc w:val="center"/>
              <w:rPr>
                <w:rFonts w:ascii="Arial" w:hAnsi="Arial" w:cs="Arial"/>
                <w:sz w:val="18"/>
                <w:szCs w:val="18"/>
              </w:rPr>
            </w:pPr>
            <w:r w:rsidRPr="00064637">
              <w:rPr>
                <w:rFonts w:ascii="Arial" w:hAnsi="Arial" w:cs="Arial"/>
                <w:sz w:val="18"/>
                <w:szCs w:val="18"/>
              </w:rPr>
              <w:t>4</w:t>
            </w:r>
          </w:p>
        </w:tc>
        <w:tc>
          <w:tcPr>
            <w:tcW w:w="3318" w:type="dxa"/>
            <w:tcBorders>
              <w:left w:val="single" w:sz="6" w:space="0" w:color="auto"/>
            </w:tcBorders>
          </w:tcPr>
          <w:p w14:paraId="7C6A407A" w14:textId="77777777" w:rsidR="00FE12E8" w:rsidRPr="00064637" w:rsidRDefault="00FE12E8" w:rsidP="0092195F">
            <w:pPr>
              <w:pStyle w:val="BodyText"/>
              <w:jc w:val="left"/>
              <w:rPr>
                <w:rFonts w:ascii="Arial" w:hAnsi="Arial" w:cs="Arial"/>
                <w:color w:val="auto"/>
                <w:sz w:val="18"/>
                <w:szCs w:val="18"/>
              </w:rPr>
            </w:pPr>
            <w:r w:rsidRPr="00064637">
              <w:rPr>
                <w:rFonts w:ascii="Arial" w:hAnsi="Arial" w:cs="Arial"/>
                <w:color w:val="auto"/>
                <w:sz w:val="18"/>
                <w:szCs w:val="18"/>
              </w:rPr>
              <w:t>PM2/20QGW</w:t>
            </w:r>
          </w:p>
        </w:tc>
        <w:tc>
          <w:tcPr>
            <w:tcW w:w="1940" w:type="dxa"/>
            <w:tcBorders>
              <w:left w:val="single" w:sz="6" w:space="0" w:color="auto"/>
              <w:right w:val="single" w:sz="6" w:space="0" w:color="auto"/>
            </w:tcBorders>
          </w:tcPr>
          <w:p w14:paraId="1338848E"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7 800</w:t>
            </w:r>
          </w:p>
          <w:p w14:paraId="7A41F55A"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(+/- 20%)</w:t>
            </w:r>
          </w:p>
          <w:p w14:paraId="4F6E7F9F" w14:textId="1CA79121" w:rsidR="00FE12E8" w:rsidRPr="00064637" w:rsidRDefault="004F69D3" w:rsidP="0092195F">
            <w:pPr>
              <w:pStyle w:val="BodyText"/>
              <w:jc w:val="center"/>
              <w:rPr>
                <w:rFonts w:ascii="Arial" w:hAnsi="Arial" w:cs="Arial"/>
                <w:color w:val="auto"/>
                <w:sz w:val="18"/>
                <w:szCs w:val="18"/>
              </w:rPr>
            </w:pPr>
            <w:r w:rsidRPr="00064637">
              <w:rPr>
                <w:rFonts w:ascii="Arial" w:hAnsi="Arial" w:cs="Arial"/>
                <w:color w:val="auto"/>
                <w:sz w:val="18"/>
                <w:szCs w:val="18"/>
              </w:rPr>
              <w:t>ton</w:t>
            </w:r>
          </w:p>
        </w:tc>
        <w:tc>
          <w:tcPr>
            <w:tcW w:w="1276" w:type="dxa"/>
            <w:tcBorders>
              <w:left w:val="single" w:sz="6" w:space="0" w:color="auto"/>
              <w:right w:val="single" w:sz="4" w:space="0" w:color="auto"/>
            </w:tcBorders>
          </w:tcPr>
          <w:p w14:paraId="5D22CF67"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1B7B77B0"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06AD8884" w14:textId="77777777">
        <w:trPr>
          <w:cantSplit/>
          <w:jc w:val="center"/>
        </w:trPr>
        <w:tc>
          <w:tcPr>
            <w:tcW w:w="800" w:type="dxa"/>
            <w:tcBorders>
              <w:left w:val="single" w:sz="6" w:space="0" w:color="auto"/>
            </w:tcBorders>
          </w:tcPr>
          <w:p w14:paraId="4CFC9B5D"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11E11C86" w14:textId="77777777" w:rsidR="00FE12E8" w:rsidRPr="00064637" w:rsidRDefault="00FE12E8" w:rsidP="0092195F">
            <w:pPr>
              <w:tabs>
                <w:tab w:val="left" w:pos="-720"/>
              </w:tabs>
              <w:rPr>
                <w:rFonts w:ascii="Arial" w:hAnsi="Arial" w:cs="Arial"/>
                <w:sz w:val="18"/>
                <w:szCs w:val="18"/>
              </w:rPr>
            </w:pPr>
          </w:p>
        </w:tc>
        <w:tc>
          <w:tcPr>
            <w:tcW w:w="1940" w:type="dxa"/>
            <w:tcBorders>
              <w:left w:val="single" w:sz="6" w:space="0" w:color="auto"/>
              <w:right w:val="single" w:sz="6" w:space="0" w:color="auto"/>
            </w:tcBorders>
          </w:tcPr>
          <w:p w14:paraId="040FFD13" w14:textId="77777777" w:rsidR="00FE12E8" w:rsidRPr="00064637" w:rsidRDefault="00FE12E8" w:rsidP="0092195F">
            <w:pPr>
              <w:tabs>
                <w:tab w:val="left" w:pos="-720"/>
              </w:tabs>
              <w:jc w:val="center"/>
              <w:rPr>
                <w:rFonts w:ascii="Arial" w:hAnsi="Arial" w:cs="Arial"/>
                <w:sz w:val="18"/>
                <w:szCs w:val="18"/>
              </w:rPr>
            </w:pPr>
          </w:p>
        </w:tc>
        <w:tc>
          <w:tcPr>
            <w:tcW w:w="1276" w:type="dxa"/>
            <w:tcBorders>
              <w:left w:val="single" w:sz="6" w:space="0" w:color="auto"/>
              <w:right w:val="single" w:sz="4" w:space="0" w:color="auto"/>
            </w:tcBorders>
          </w:tcPr>
          <w:p w14:paraId="746C84CF"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02300146"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7A6C006A" w14:textId="77777777">
        <w:trPr>
          <w:cantSplit/>
          <w:jc w:val="center"/>
        </w:trPr>
        <w:tc>
          <w:tcPr>
            <w:tcW w:w="800" w:type="dxa"/>
            <w:tcBorders>
              <w:left w:val="single" w:sz="6" w:space="0" w:color="auto"/>
            </w:tcBorders>
          </w:tcPr>
          <w:p w14:paraId="4A5AD844" w14:textId="77777777" w:rsidR="00FE12E8" w:rsidRPr="00064637" w:rsidRDefault="00493EB4" w:rsidP="0092195F">
            <w:pPr>
              <w:tabs>
                <w:tab w:val="left" w:pos="-720"/>
              </w:tabs>
              <w:jc w:val="center"/>
              <w:rPr>
                <w:rFonts w:ascii="Arial" w:hAnsi="Arial" w:cs="Arial"/>
                <w:sz w:val="18"/>
                <w:szCs w:val="18"/>
              </w:rPr>
            </w:pPr>
            <w:r w:rsidRPr="00064637">
              <w:rPr>
                <w:rFonts w:ascii="Arial" w:hAnsi="Arial" w:cs="Arial"/>
                <w:sz w:val="18"/>
                <w:szCs w:val="18"/>
              </w:rPr>
              <w:t>5</w:t>
            </w:r>
          </w:p>
        </w:tc>
        <w:tc>
          <w:tcPr>
            <w:tcW w:w="3318" w:type="dxa"/>
            <w:tcBorders>
              <w:left w:val="single" w:sz="6" w:space="0" w:color="auto"/>
            </w:tcBorders>
          </w:tcPr>
          <w:p w14:paraId="1A278EE6" w14:textId="77777777" w:rsidR="00FE12E8" w:rsidRPr="00064637" w:rsidRDefault="00FE12E8" w:rsidP="0092195F">
            <w:pPr>
              <w:tabs>
                <w:tab w:val="left" w:pos="-720"/>
              </w:tabs>
              <w:rPr>
                <w:rFonts w:ascii="Arial" w:hAnsi="Arial" w:cs="Arial"/>
                <w:sz w:val="18"/>
                <w:szCs w:val="18"/>
              </w:rPr>
            </w:pPr>
            <w:r w:rsidRPr="00064637">
              <w:rPr>
                <w:rFonts w:ascii="Arial" w:hAnsi="Arial" w:cs="Arial"/>
                <w:sz w:val="18"/>
                <w:szCs w:val="18"/>
              </w:rPr>
              <w:t>SPM2/20QGC4 (including retardant)</w:t>
            </w:r>
          </w:p>
        </w:tc>
        <w:tc>
          <w:tcPr>
            <w:tcW w:w="1940" w:type="dxa"/>
            <w:tcBorders>
              <w:left w:val="single" w:sz="6" w:space="0" w:color="auto"/>
              <w:right w:val="single" w:sz="6" w:space="0" w:color="auto"/>
            </w:tcBorders>
          </w:tcPr>
          <w:p w14:paraId="7AA1CED0" w14:textId="77777777" w:rsidR="00FE12E8" w:rsidRPr="00064637" w:rsidRDefault="00FE12E8" w:rsidP="0092195F">
            <w:pPr>
              <w:pStyle w:val="BodyText"/>
              <w:jc w:val="center"/>
              <w:rPr>
                <w:rFonts w:ascii="Arial" w:hAnsi="Arial" w:cs="Arial"/>
                <w:color w:val="auto"/>
                <w:sz w:val="18"/>
                <w:szCs w:val="18"/>
              </w:rPr>
            </w:pPr>
            <w:r w:rsidRPr="00064637">
              <w:rPr>
                <w:rFonts w:ascii="Arial" w:hAnsi="Arial" w:cs="Arial"/>
                <w:color w:val="auto"/>
                <w:sz w:val="18"/>
                <w:szCs w:val="18"/>
              </w:rPr>
              <w:t>120</w:t>
            </w:r>
          </w:p>
          <w:p w14:paraId="2C8809C9" w14:textId="77777777" w:rsidR="00FE12E8" w:rsidRPr="00064637" w:rsidRDefault="00FE12E8" w:rsidP="0092195F">
            <w:pPr>
              <w:tabs>
                <w:tab w:val="left" w:pos="-720"/>
              </w:tabs>
              <w:jc w:val="center"/>
              <w:rPr>
                <w:rFonts w:ascii="Arial" w:hAnsi="Arial" w:cs="Arial"/>
                <w:sz w:val="18"/>
                <w:szCs w:val="18"/>
              </w:rPr>
            </w:pPr>
            <w:r w:rsidRPr="00064637">
              <w:rPr>
                <w:rFonts w:ascii="Arial" w:hAnsi="Arial" w:cs="Arial"/>
                <w:sz w:val="18"/>
                <w:szCs w:val="18"/>
              </w:rPr>
              <w:t>(+/- 20%)</w:t>
            </w:r>
          </w:p>
          <w:p w14:paraId="79EC202F" w14:textId="781E5D4C" w:rsidR="00FE12E8" w:rsidRPr="00064637" w:rsidRDefault="004F69D3" w:rsidP="0092195F">
            <w:pPr>
              <w:tabs>
                <w:tab w:val="left" w:pos="-720"/>
              </w:tabs>
              <w:jc w:val="center"/>
              <w:rPr>
                <w:rFonts w:ascii="Arial" w:hAnsi="Arial" w:cs="Arial"/>
                <w:sz w:val="18"/>
                <w:szCs w:val="18"/>
              </w:rPr>
            </w:pPr>
            <w:r w:rsidRPr="00064637">
              <w:rPr>
                <w:rFonts w:ascii="Arial" w:hAnsi="Arial" w:cs="Arial"/>
                <w:sz w:val="18"/>
                <w:szCs w:val="18"/>
              </w:rPr>
              <w:t>ton</w:t>
            </w:r>
          </w:p>
        </w:tc>
        <w:tc>
          <w:tcPr>
            <w:tcW w:w="1276" w:type="dxa"/>
            <w:tcBorders>
              <w:left w:val="single" w:sz="6" w:space="0" w:color="auto"/>
              <w:right w:val="single" w:sz="4" w:space="0" w:color="auto"/>
            </w:tcBorders>
          </w:tcPr>
          <w:p w14:paraId="729BA5CE"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5834BE0E"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2B1CA593" w14:textId="77777777">
        <w:trPr>
          <w:cantSplit/>
          <w:trHeight w:val="197"/>
          <w:jc w:val="center"/>
        </w:trPr>
        <w:tc>
          <w:tcPr>
            <w:tcW w:w="800" w:type="dxa"/>
            <w:tcBorders>
              <w:left w:val="single" w:sz="6" w:space="0" w:color="auto"/>
            </w:tcBorders>
          </w:tcPr>
          <w:p w14:paraId="1C58E0D7" w14:textId="77777777" w:rsidR="00FE12E8" w:rsidRPr="00064637" w:rsidRDefault="00FE12E8" w:rsidP="0092195F">
            <w:pPr>
              <w:tabs>
                <w:tab w:val="left" w:pos="-720"/>
              </w:tabs>
              <w:jc w:val="center"/>
              <w:rPr>
                <w:rFonts w:ascii="Arial" w:hAnsi="Arial" w:cs="Arial"/>
                <w:sz w:val="18"/>
                <w:szCs w:val="18"/>
              </w:rPr>
            </w:pPr>
          </w:p>
        </w:tc>
        <w:tc>
          <w:tcPr>
            <w:tcW w:w="3318" w:type="dxa"/>
            <w:tcBorders>
              <w:left w:val="single" w:sz="6" w:space="0" w:color="auto"/>
            </w:tcBorders>
          </w:tcPr>
          <w:p w14:paraId="18B6552D" w14:textId="77777777" w:rsidR="00FE12E8" w:rsidRPr="00064637" w:rsidRDefault="00FE12E8" w:rsidP="0092195F">
            <w:pPr>
              <w:tabs>
                <w:tab w:val="left" w:pos="-720"/>
              </w:tabs>
              <w:rPr>
                <w:rFonts w:ascii="Arial" w:hAnsi="Arial" w:cs="Arial"/>
                <w:sz w:val="18"/>
                <w:szCs w:val="18"/>
              </w:rPr>
            </w:pPr>
          </w:p>
        </w:tc>
        <w:tc>
          <w:tcPr>
            <w:tcW w:w="1940" w:type="dxa"/>
            <w:tcBorders>
              <w:left w:val="single" w:sz="6" w:space="0" w:color="auto"/>
              <w:right w:val="single" w:sz="6" w:space="0" w:color="auto"/>
            </w:tcBorders>
          </w:tcPr>
          <w:p w14:paraId="25EE5440" w14:textId="77777777" w:rsidR="00FE12E8" w:rsidRPr="00064637" w:rsidRDefault="00FE12E8" w:rsidP="0092195F">
            <w:pPr>
              <w:tabs>
                <w:tab w:val="left" w:pos="-720"/>
              </w:tabs>
              <w:jc w:val="center"/>
              <w:rPr>
                <w:rFonts w:ascii="Arial" w:hAnsi="Arial" w:cs="Arial"/>
                <w:sz w:val="18"/>
                <w:szCs w:val="18"/>
              </w:rPr>
            </w:pPr>
          </w:p>
        </w:tc>
        <w:tc>
          <w:tcPr>
            <w:tcW w:w="1276" w:type="dxa"/>
            <w:tcBorders>
              <w:left w:val="single" w:sz="6" w:space="0" w:color="auto"/>
              <w:right w:val="single" w:sz="4" w:space="0" w:color="auto"/>
            </w:tcBorders>
          </w:tcPr>
          <w:p w14:paraId="4322D7DE" w14:textId="77777777" w:rsidR="00FE12E8" w:rsidRPr="00064637" w:rsidRDefault="00FE12E8" w:rsidP="0092195F">
            <w:pPr>
              <w:tabs>
                <w:tab w:val="left" w:pos="-720"/>
              </w:tabs>
              <w:jc w:val="center"/>
              <w:rPr>
                <w:rFonts w:ascii="Arial" w:hAnsi="Arial" w:cs="Arial"/>
                <w:sz w:val="18"/>
                <w:szCs w:val="18"/>
                <w:highlight w:val="yellow"/>
              </w:rPr>
            </w:pPr>
          </w:p>
        </w:tc>
        <w:tc>
          <w:tcPr>
            <w:tcW w:w="1726" w:type="dxa"/>
            <w:tcBorders>
              <w:left w:val="single" w:sz="4" w:space="0" w:color="auto"/>
              <w:right w:val="single" w:sz="6" w:space="0" w:color="auto"/>
            </w:tcBorders>
          </w:tcPr>
          <w:p w14:paraId="2AC03777" w14:textId="77777777" w:rsidR="00FE12E8" w:rsidRPr="00064637" w:rsidRDefault="00FE12E8" w:rsidP="0092195F">
            <w:pPr>
              <w:tabs>
                <w:tab w:val="left" w:pos="-720"/>
              </w:tabs>
              <w:jc w:val="center"/>
              <w:rPr>
                <w:rFonts w:ascii="Arial" w:hAnsi="Arial" w:cs="Arial"/>
                <w:sz w:val="18"/>
                <w:szCs w:val="18"/>
                <w:highlight w:val="yellow"/>
              </w:rPr>
            </w:pPr>
          </w:p>
        </w:tc>
      </w:tr>
      <w:tr w:rsidR="00FE12E8" w:rsidRPr="00064637" w14:paraId="518DD1C9" w14:textId="77777777">
        <w:trPr>
          <w:cantSplit/>
          <w:trHeight w:val="197"/>
          <w:jc w:val="center"/>
        </w:trPr>
        <w:tc>
          <w:tcPr>
            <w:tcW w:w="7334" w:type="dxa"/>
            <w:gridSpan w:val="4"/>
            <w:tcBorders>
              <w:top w:val="single" w:sz="4" w:space="0" w:color="auto"/>
              <w:right w:val="single" w:sz="4" w:space="0" w:color="auto"/>
            </w:tcBorders>
          </w:tcPr>
          <w:p w14:paraId="0508CDF9" w14:textId="77777777" w:rsidR="00FE12E8" w:rsidRPr="00064637" w:rsidRDefault="00FE12E8" w:rsidP="0092195F">
            <w:pPr>
              <w:tabs>
                <w:tab w:val="left" w:pos="-720"/>
              </w:tabs>
              <w:spacing w:before="120" w:after="120"/>
              <w:jc w:val="right"/>
              <w:rPr>
                <w:rFonts w:ascii="Arial" w:hAnsi="Arial" w:cs="Arial"/>
                <w:sz w:val="18"/>
                <w:szCs w:val="18"/>
              </w:rPr>
            </w:pPr>
            <w:r w:rsidRPr="00064637">
              <w:rPr>
                <w:rFonts w:ascii="Arial" w:hAnsi="Arial" w:cs="Arial"/>
                <w:sz w:val="18"/>
                <w:szCs w:val="18"/>
              </w:rPr>
              <w:t>Total   $</w:t>
            </w:r>
          </w:p>
        </w:tc>
        <w:tc>
          <w:tcPr>
            <w:tcW w:w="1726" w:type="dxa"/>
            <w:tcBorders>
              <w:top w:val="single" w:sz="4" w:space="0" w:color="auto"/>
              <w:left w:val="single" w:sz="4" w:space="0" w:color="auto"/>
              <w:bottom w:val="single" w:sz="4" w:space="0" w:color="auto"/>
              <w:right w:val="single" w:sz="6" w:space="0" w:color="auto"/>
            </w:tcBorders>
          </w:tcPr>
          <w:p w14:paraId="3DD28D91" w14:textId="77777777" w:rsidR="00FE12E8" w:rsidRPr="00064637" w:rsidRDefault="00FE12E8" w:rsidP="0092195F">
            <w:pPr>
              <w:tabs>
                <w:tab w:val="left" w:pos="-720"/>
              </w:tabs>
              <w:spacing w:before="120" w:after="120"/>
              <w:jc w:val="center"/>
              <w:rPr>
                <w:rFonts w:ascii="Arial" w:hAnsi="Arial" w:cs="Arial"/>
                <w:sz w:val="18"/>
                <w:szCs w:val="18"/>
              </w:rPr>
            </w:pPr>
          </w:p>
        </w:tc>
      </w:tr>
    </w:tbl>
    <w:p w14:paraId="48B5EB41" w14:textId="77777777" w:rsidR="00FE12E8" w:rsidRPr="00064637" w:rsidRDefault="00FE12E8" w:rsidP="00493EB4">
      <w:pPr>
        <w:jc w:val="center"/>
        <w:rPr>
          <w:rFonts w:ascii="Arial" w:hAnsi="Arial" w:cs="Arial"/>
          <w:sz w:val="18"/>
          <w:szCs w:val="18"/>
        </w:rPr>
      </w:pPr>
    </w:p>
    <w:p w14:paraId="060EF149" w14:textId="77777777" w:rsidR="00877AC1" w:rsidRPr="00064637" w:rsidRDefault="00877AC1" w:rsidP="00877AC1">
      <w:pPr>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4</w:t>
      </w:r>
    </w:p>
    <w:p w14:paraId="064B3ABD" w14:textId="77777777" w:rsidR="00877AC1" w:rsidRPr="00064637" w:rsidRDefault="00877AC1" w:rsidP="00877AC1">
      <w:pPr>
        <w:pStyle w:val="TenderText"/>
        <w:jc w:val="center"/>
        <w:rPr>
          <w:rFonts w:ascii="Arial" w:hAnsi="Arial" w:cs="Arial"/>
          <w:b/>
          <w:sz w:val="18"/>
          <w:szCs w:val="18"/>
          <w:u w:val="single"/>
        </w:rPr>
      </w:pPr>
    </w:p>
    <w:p w14:paraId="0F192780"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b/>
          <w:sz w:val="18"/>
          <w:szCs w:val="18"/>
          <w:u w:val="single"/>
        </w:rPr>
        <w:t>SCHEDULE OF OVERHEADS AND PROFIT</w:t>
      </w:r>
    </w:p>
    <w:p w14:paraId="530D0DE0" w14:textId="77777777" w:rsidR="00877AC1" w:rsidRPr="00064637" w:rsidRDefault="00877AC1" w:rsidP="00877AC1">
      <w:pPr>
        <w:pStyle w:val="TenderText"/>
        <w:rPr>
          <w:rFonts w:ascii="Arial" w:hAnsi="Arial" w:cs="Arial"/>
          <w:spacing w:val="-2"/>
          <w:sz w:val="18"/>
          <w:szCs w:val="18"/>
        </w:rPr>
      </w:pPr>
    </w:p>
    <w:p w14:paraId="36DA22F1" w14:textId="77777777" w:rsidR="00877AC1" w:rsidRPr="00064637" w:rsidRDefault="00877AC1" w:rsidP="00877AC1">
      <w:pPr>
        <w:pStyle w:val="TenderText"/>
        <w:rPr>
          <w:rFonts w:ascii="Arial" w:hAnsi="Arial" w:cs="Arial"/>
          <w:spacing w:val="-2"/>
          <w:sz w:val="18"/>
          <w:szCs w:val="18"/>
        </w:rPr>
      </w:pPr>
    </w:p>
    <w:p w14:paraId="697B45D9"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ALL RATES SHALL BE EXCLUSIVE OF GST.</w:t>
      </w:r>
    </w:p>
    <w:p w14:paraId="39338EEB" w14:textId="77777777" w:rsidR="00877AC1" w:rsidRPr="00064637" w:rsidRDefault="00877AC1" w:rsidP="00877AC1">
      <w:pPr>
        <w:pStyle w:val="TenderText"/>
        <w:rPr>
          <w:rFonts w:ascii="Arial" w:hAnsi="Arial" w:cs="Arial"/>
          <w:sz w:val="18"/>
          <w:szCs w:val="18"/>
        </w:rPr>
      </w:pPr>
    </w:p>
    <w:tbl>
      <w:tblPr>
        <w:tblW w:w="0" w:type="auto"/>
        <w:jc w:val="center"/>
        <w:tblLayout w:type="fixed"/>
        <w:tblLook w:val="0000" w:firstRow="0" w:lastRow="0" w:firstColumn="0" w:lastColumn="0" w:noHBand="0" w:noVBand="0"/>
      </w:tblPr>
      <w:tblGrid>
        <w:gridCol w:w="2373"/>
        <w:gridCol w:w="2305"/>
        <w:gridCol w:w="2693"/>
      </w:tblGrid>
      <w:tr w:rsidR="00877AC1" w:rsidRPr="00064637" w14:paraId="3CBF7EFE" w14:textId="77777777" w:rsidTr="00877AC1">
        <w:trPr>
          <w:jc w:val="center"/>
        </w:trPr>
        <w:tc>
          <w:tcPr>
            <w:tcW w:w="2373" w:type="dxa"/>
          </w:tcPr>
          <w:p w14:paraId="09FE953B" w14:textId="77777777" w:rsidR="00877AC1" w:rsidRPr="00064637" w:rsidRDefault="00877AC1" w:rsidP="00877AC1">
            <w:pPr>
              <w:pStyle w:val="TenderText"/>
              <w:spacing w:before="60" w:after="60"/>
              <w:rPr>
                <w:rFonts w:ascii="Arial" w:hAnsi="Arial" w:cs="Arial"/>
                <w:sz w:val="18"/>
                <w:szCs w:val="18"/>
              </w:rPr>
            </w:pPr>
          </w:p>
        </w:tc>
        <w:tc>
          <w:tcPr>
            <w:tcW w:w="2305" w:type="dxa"/>
            <w:tcBorders>
              <w:top w:val="single" w:sz="6" w:space="0" w:color="auto"/>
              <w:left w:val="single" w:sz="6" w:space="0" w:color="auto"/>
              <w:bottom w:val="single" w:sz="6" w:space="0" w:color="auto"/>
              <w:right w:val="single" w:sz="6" w:space="0" w:color="auto"/>
            </w:tcBorders>
          </w:tcPr>
          <w:p w14:paraId="06AFB355" w14:textId="77777777" w:rsidR="00877AC1" w:rsidRPr="00064637" w:rsidRDefault="00877AC1" w:rsidP="00877AC1">
            <w:pPr>
              <w:pStyle w:val="TenderText"/>
              <w:spacing w:before="60" w:after="60"/>
              <w:jc w:val="center"/>
              <w:rPr>
                <w:rFonts w:ascii="Arial" w:hAnsi="Arial" w:cs="Arial"/>
                <w:sz w:val="18"/>
                <w:szCs w:val="18"/>
              </w:rPr>
            </w:pPr>
            <w:r w:rsidRPr="00064637">
              <w:rPr>
                <w:rFonts w:ascii="Arial" w:hAnsi="Arial" w:cs="Arial"/>
                <w:sz w:val="18"/>
                <w:szCs w:val="18"/>
              </w:rPr>
              <w:t>Percentage</w:t>
            </w:r>
          </w:p>
        </w:tc>
        <w:tc>
          <w:tcPr>
            <w:tcW w:w="2693" w:type="dxa"/>
            <w:tcBorders>
              <w:top w:val="single" w:sz="6" w:space="0" w:color="auto"/>
              <w:left w:val="single" w:sz="6" w:space="0" w:color="auto"/>
              <w:bottom w:val="single" w:sz="6" w:space="0" w:color="auto"/>
              <w:right w:val="single" w:sz="6" w:space="0" w:color="auto"/>
            </w:tcBorders>
          </w:tcPr>
          <w:p w14:paraId="1D7F6E84" w14:textId="77777777" w:rsidR="00877AC1" w:rsidRPr="00064637" w:rsidRDefault="00877AC1" w:rsidP="00877AC1">
            <w:pPr>
              <w:pStyle w:val="TenderText"/>
              <w:spacing w:before="60" w:after="60"/>
              <w:jc w:val="center"/>
              <w:rPr>
                <w:rFonts w:ascii="Arial" w:hAnsi="Arial" w:cs="Arial"/>
                <w:sz w:val="18"/>
                <w:szCs w:val="18"/>
              </w:rPr>
            </w:pPr>
            <w:r w:rsidRPr="00064637">
              <w:rPr>
                <w:rFonts w:ascii="Arial" w:hAnsi="Arial" w:cs="Arial"/>
                <w:sz w:val="18"/>
                <w:szCs w:val="18"/>
              </w:rPr>
              <w:t>Value per day ($)</w:t>
            </w:r>
          </w:p>
        </w:tc>
      </w:tr>
      <w:tr w:rsidR="00877AC1" w:rsidRPr="00064637" w14:paraId="23BB714B" w14:textId="77777777" w:rsidTr="00877AC1">
        <w:trPr>
          <w:jc w:val="center"/>
        </w:trPr>
        <w:tc>
          <w:tcPr>
            <w:tcW w:w="2373" w:type="dxa"/>
            <w:tcBorders>
              <w:top w:val="single" w:sz="6" w:space="0" w:color="auto"/>
              <w:left w:val="single" w:sz="6" w:space="0" w:color="auto"/>
              <w:bottom w:val="single" w:sz="6" w:space="0" w:color="auto"/>
              <w:right w:val="single" w:sz="6" w:space="0" w:color="auto"/>
            </w:tcBorders>
          </w:tcPr>
          <w:p w14:paraId="1977A33A" w14:textId="77777777" w:rsidR="00877AC1" w:rsidRPr="00064637" w:rsidRDefault="00877AC1" w:rsidP="00877AC1">
            <w:pPr>
              <w:pStyle w:val="TenderText"/>
              <w:spacing w:before="60" w:after="60"/>
              <w:rPr>
                <w:rFonts w:ascii="Arial" w:hAnsi="Arial" w:cs="Arial"/>
                <w:sz w:val="18"/>
                <w:szCs w:val="18"/>
              </w:rPr>
            </w:pPr>
            <w:r w:rsidRPr="00064637">
              <w:rPr>
                <w:rFonts w:ascii="Arial" w:hAnsi="Arial" w:cs="Arial"/>
                <w:sz w:val="18"/>
                <w:szCs w:val="18"/>
              </w:rPr>
              <w:t>On Site Overheads</w:t>
            </w:r>
          </w:p>
        </w:tc>
        <w:tc>
          <w:tcPr>
            <w:tcW w:w="2305" w:type="dxa"/>
            <w:tcBorders>
              <w:left w:val="single" w:sz="6" w:space="0" w:color="auto"/>
              <w:bottom w:val="single" w:sz="6" w:space="0" w:color="auto"/>
              <w:right w:val="single" w:sz="6" w:space="0" w:color="auto"/>
            </w:tcBorders>
          </w:tcPr>
          <w:p w14:paraId="1DBDB074" w14:textId="77777777" w:rsidR="00877AC1" w:rsidRPr="00064637" w:rsidRDefault="00877AC1" w:rsidP="00877AC1">
            <w:pPr>
              <w:pStyle w:val="TenderText"/>
              <w:spacing w:before="60" w:after="60"/>
              <w:jc w:val="right"/>
              <w:rPr>
                <w:rFonts w:ascii="Arial" w:hAnsi="Arial" w:cs="Arial"/>
                <w:sz w:val="18"/>
                <w:szCs w:val="18"/>
              </w:rPr>
            </w:pPr>
          </w:p>
        </w:tc>
        <w:tc>
          <w:tcPr>
            <w:tcW w:w="2693" w:type="dxa"/>
            <w:tcBorders>
              <w:left w:val="single" w:sz="6" w:space="0" w:color="auto"/>
              <w:bottom w:val="single" w:sz="6" w:space="0" w:color="auto"/>
              <w:right w:val="single" w:sz="6" w:space="0" w:color="auto"/>
            </w:tcBorders>
          </w:tcPr>
          <w:p w14:paraId="11271774" w14:textId="77777777" w:rsidR="00877AC1" w:rsidRPr="00064637" w:rsidRDefault="00877AC1" w:rsidP="00877AC1">
            <w:pPr>
              <w:pStyle w:val="TenderText"/>
              <w:spacing w:before="60" w:after="60"/>
              <w:rPr>
                <w:rFonts w:ascii="Arial" w:hAnsi="Arial" w:cs="Arial"/>
                <w:sz w:val="18"/>
                <w:szCs w:val="18"/>
              </w:rPr>
            </w:pPr>
          </w:p>
        </w:tc>
      </w:tr>
      <w:tr w:rsidR="00877AC1" w:rsidRPr="00064637" w14:paraId="25126403" w14:textId="77777777" w:rsidTr="00877AC1">
        <w:trPr>
          <w:jc w:val="center"/>
        </w:trPr>
        <w:tc>
          <w:tcPr>
            <w:tcW w:w="2373" w:type="dxa"/>
            <w:tcBorders>
              <w:top w:val="single" w:sz="6" w:space="0" w:color="auto"/>
              <w:left w:val="single" w:sz="6" w:space="0" w:color="auto"/>
              <w:bottom w:val="single" w:sz="6" w:space="0" w:color="auto"/>
              <w:right w:val="single" w:sz="6" w:space="0" w:color="auto"/>
            </w:tcBorders>
          </w:tcPr>
          <w:p w14:paraId="68F60DE7" w14:textId="77777777" w:rsidR="00877AC1" w:rsidRPr="00064637" w:rsidRDefault="00877AC1" w:rsidP="00877AC1">
            <w:pPr>
              <w:pStyle w:val="TenderText"/>
              <w:spacing w:before="60" w:after="60"/>
              <w:rPr>
                <w:rFonts w:ascii="Arial" w:hAnsi="Arial" w:cs="Arial"/>
                <w:sz w:val="18"/>
                <w:szCs w:val="18"/>
              </w:rPr>
            </w:pPr>
            <w:r w:rsidRPr="00064637">
              <w:rPr>
                <w:rFonts w:ascii="Arial" w:hAnsi="Arial" w:cs="Arial"/>
                <w:sz w:val="18"/>
                <w:szCs w:val="18"/>
              </w:rPr>
              <w:t>Off Site Overheads</w:t>
            </w:r>
          </w:p>
        </w:tc>
        <w:tc>
          <w:tcPr>
            <w:tcW w:w="2305" w:type="dxa"/>
            <w:tcBorders>
              <w:top w:val="single" w:sz="6" w:space="0" w:color="auto"/>
              <w:left w:val="single" w:sz="6" w:space="0" w:color="auto"/>
              <w:bottom w:val="single" w:sz="6" w:space="0" w:color="auto"/>
              <w:right w:val="single" w:sz="6" w:space="0" w:color="auto"/>
            </w:tcBorders>
          </w:tcPr>
          <w:p w14:paraId="428057F2" w14:textId="77777777" w:rsidR="00877AC1" w:rsidRPr="00064637" w:rsidRDefault="00877AC1" w:rsidP="00877AC1">
            <w:pPr>
              <w:pStyle w:val="TenderText"/>
              <w:spacing w:before="60" w:after="60"/>
              <w:jc w:val="right"/>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tcPr>
          <w:p w14:paraId="50BAB083" w14:textId="77777777" w:rsidR="00877AC1" w:rsidRPr="00064637" w:rsidRDefault="00877AC1" w:rsidP="00877AC1">
            <w:pPr>
              <w:pStyle w:val="TenderText"/>
              <w:spacing w:before="60" w:after="60"/>
              <w:rPr>
                <w:rFonts w:ascii="Arial" w:hAnsi="Arial" w:cs="Arial"/>
                <w:sz w:val="18"/>
                <w:szCs w:val="18"/>
              </w:rPr>
            </w:pPr>
          </w:p>
        </w:tc>
      </w:tr>
      <w:tr w:rsidR="00877AC1" w:rsidRPr="00064637" w14:paraId="3223FBF9" w14:textId="77777777" w:rsidTr="00877AC1">
        <w:trPr>
          <w:jc w:val="center"/>
        </w:trPr>
        <w:tc>
          <w:tcPr>
            <w:tcW w:w="2373" w:type="dxa"/>
            <w:tcBorders>
              <w:top w:val="single" w:sz="6" w:space="0" w:color="auto"/>
              <w:left w:val="single" w:sz="6" w:space="0" w:color="auto"/>
              <w:bottom w:val="single" w:sz="6" w:space="0" w:color="auto"/>
              <w:right w:val="single" w:sz="6" w:space="0" w:color="auto"/>
            </w:tcBorders>
          </w:tcPr>
          <w:p w14:paraId="4D93996F" w14:textId="77777777" w:rsidR="00877AC1" w:rsidRPr="00064637" w:rsidRDefault="00877AC1" w:rsidP="00877AC1">
            <w:pPr>
              <w:pStyle w:val="TenderText"/>
              <w:spacing w:before="60" w:after="60"/>
              <w:rPr>
                <w:rFonts w:ascii="Arial" w:hAnsi="Arial" w:cs="Arial"/>
                <w:sz w:val="18"/>
                <w:szCs w:val="18"/>
              </w:rPr>
            </w:pPr>
            <w:r w:rsidRPr="00064637">
              <w:rPr>
                <w:rFonts w:ascii="Arial" w:hAnsi="Arial" w:cs="Arial"/>
                <w:sz w:val="18"/>
                <w:szCs w:val="18"/>
              </w:rPr>
              <w:t>Profit</w:t>
            </w:r>
          </w:p>
        </w:tc>
        <w:tc>
          <w:tcPr>
            <w:tcW w:w="2305" w:type="dxa"/>
            <w:tcBorders>
              <w:top w:val="single" w:sz="6" w:space="0" w:color="auto"/>
              <w:left w:val="single" w:sz="6" w:space="0" w:color="auto"/>
              <w:bottom w:val="single" w:sz="6" w:space="0" w:color="auto"/>
              <w:right w:val="single" w:sz="6" w:space="0" w:color="auto"/>
            </w:tcBorders>
          </w:tcPr>
          <w:p w14:paraId="32722911" w14:textId="77777777" w:rsidR="00877AC1" w:rsidRPr="00064637" w:rsidRDefault="00877AC1" w:rsidP="00877AC1">
            <w:pPr>
              <w:pStyle w:val="TenderText"/>
              <w:spacing w:before="60" w:after="60"/>
              <w:jc w:val="right"/>
              <w:rPr>
                <w:rFonts w:ascii="Arial" w:hAnsi="Arial" w:cs="Arial"/>
                <w:sz w:val="18"/>
                <w:szCs w:val="18"/>
              </w:rPr>
            </w:pPr>
          </w:p>
        </w:tc>
        <w:tc>
          <w:tcPr>
            <w:tcW w:w="2693" w:type="dxa"/>
            <w:tcBorders>
              <w:top w:val="single" w:sz="6" w:space="0" w:color="auto"/>
              <w:left w:val="single" w:sz="6" w:space="0" w:color="auto"/>
              <w:bottom w:val="single" w:sz="6" w:space="0" w:color="auto"/>
              <w:right w:val="single" w:sz="6" w:space="0" w:color="auto"/>
            </w:tcBorders>
            <w:shd w:val="pct30" w:color="auto" w:fill="auto"/>
          </w:tcPr>
          <w:p w14:paraId="609E40AC" w14:textId="77777777" w:rsidR="00877AC1" w:rsidRPr="00064637" w:rsidRDefault="00877AC1" w:rsidP="00877AC1">
            <w:pPr>
              <w:pStyle w:val="TenderText"/>
              <w:spacing w:before="60" w:after="60"/>
              <w:rPr>
                <w:rFonts w:ascii="Arial" w:hAnsi="Arial" w:cs="Arial"/>
                <w:sz w:val="18"/>
                <w:szCs w:val="18"/>
              </w:rPr>
            </w:pPr>
          </w:p>
        </w:tc>
      </w:tr>
    </w:tbl>
    <w:p w14:paraId="2986521B" w14:textId="77777777" w:rsidR="00877AC1" w:rsidRPr="00064637" w:rsidRDefault="00877AC1" w:rsidP="00877AC1">
      <w:pPr>
        <w:pStyle w:val="TenderText"/>
        <w:rPr>
          <w:rFonts w:ascii="Arial" w:hAnsi="Arial" w:cs="Arial"/>
          <w:sz w:val="18"/>
          <w:szCs w:val="18"/>
        </w:rPr>
      </w:pPr>
    </w:p>
    <w:p w14:paraId="210896B3" w14:textId="77777777" w:rsidR="00877AC1" w:rsidRPr="00064637" w:rsidRDefault="00877AC1" w:rsidP="00877AC1">
      <w:pPr>
        <w:pStyle w:val="TenderText"/>
        <w:rPr>
          <w:rFonts w:ascii="Arial" w:hAnsi="Arial" w:cs="Arial"/>
          <w:sz w:val="18"/>
          <w:szCs w:val="18"/>
        </w:rPr>
      </w:pPr>
    </w:p>
    <w:p w14:paraId="618A100A" w14:textId="77777777" w:rsidR="00877AC1" w:rsidRPr="00064637" w:rsidRDefault="00877AC1" w:rsidP="00877AC1">
      <w:pPr>
        <w:pStyle w:val="TenderText"/>
        <w:rPr>
          <w:rFonts w:ascii="Arial" w:hAnsi="Arial" w:cs="Arial"/>
          <w:sz w:val="18"/>
          <w:szCs w:val="18"/>
        </w:rPr>
      </w:pPr>
    </w:p>
    <w:p w14:paraId="0896469F"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Number of working days on which the tender is based</w:t>
      </w:r>
      <w:r w:rsidRPr="00064637">
        <w:rPr>
          <w:rFonts w:ascii="Arial" w:hAnsi="Arial" w:cs="Arial"/>
          <w:sz w:val="18"/>
          <w:szCs w:val="18"/>
        </w:rPr>
        <w:tab/>
        <w:t>.......................</w:t>
      </w:r>
    </w:p>
    <w:p w14:paraId="08200653" w14:textId="77777777" w:rsidR="00877AC1" w:rsidRPr="00064637" w:rsidRDefault="00877AC1" w:rsidP="00877AC1">
      <w:pPr>
        <w:rPr>
          <w:rFonts w:ascii="Arial" w:hAnsi="Arial" w:cs="Arial"/>
          <w:sz w:val="18"/>
          <w:szCs w:val="18"/>
        </w:rPr>
      </w:pPr>
    </w:p>
    <w:p w14:paraId="4F9F5958" w14:textId="77777777" w:rsidR="00877AC1" w:rsidRPr="00064637" w:rsidRDefault="00877AC1" w:rsidP="00877AC1">
      <w:pPr>
        <w:rPr>
          <w:rFonts w:ascii="Arial" w:hAnsi="Arial" w:cs="Arial"/>
          <w:b/>
          <w:sz w:val="18"/>
          <w:szCs w:val="18"/>
          <w:u w:val="single"/>
        </w:rPr>
      </w:pPr>
      <w:r w:rsidRPr="00064637">
        <w:rPr>
          <w:rFonts w:ascii="Arial" w:hAnsi="Arial" w:cs="Arial"/>
          <w:b/>
          <w:sz w:val="18"/>
          <w:szCs w:val="18"/>
          <w:u w:val="single"/>
        </w:rPr>
        <w:t xml:space="preserve">DESCRIPTION OF OVERHEADS </w:t>
      </w:r>
    </w:p>
    <w:p w14:paraId="2F3371D7" w14:textId="77777777" w:rsidR="00877AC1" w:rsidRPr="00064637" w:rsidRDefault="00877AC1" w:rsidP="00877AC1">
      <w:pPr>
        <w:rPr>
          <w:rFonts w:ascii="Arial" w:hAnsi="Arial" w:cs="Arial"/>
          <w:sz w:val="18"/>
          <w:szCs w:val="18"/>
        </w:rPr>
      </w:pPr>
    </w:p>
    <w:p w14:paraId="63A31C05" w14:textId="77777777" w:rsidR="00877AC1" w:rsidRPr="00064637" w:rsidRDefault="00877AC1" w:rsidP="00877AC1">
      <w:pPr>
        <w:ind w:right="991"/>
        <w:rPr>
          <w:rFonts w:ascii="Arial" w:hAnsi="Arial" w:cs="Arial"/>
          <w:sz w:val="18"/>
          <w:szCs w:val="18"/>
        </w:rPr>
      </w:pPr>
      <w:r w:rsidRPr="00064637">
        <w:rPr>
          <w:rFonts w:ascii="Arial" w:hAnsi="Arial" w:cs="Arial"/>
          <w:sz w:val="18"/>
          <w:szCs w:val="18"/>
        </w:rPr>
        <w:t>Insert details of where costs such as supervisors, site engineers, managers, vehicles, travel, site accommodation, security, administration and all other substantial overhead items are allocated.</w:t>
      </w:r>
    </w:p>
    <w:p w14:paraId="0376E0A2" w14:textId="77777777" w:rsidR="00877AC1" w:rsidRPr="00064637" w:rsidRDefault="00877AC1" w:rsidP="00877AC1">
      <w:pPr>
        <w:rPr>
          <w:rFonts w:ascii="Arial" w:hAnsi="Arial" w:cs="Arial"/>
          <w:sz w:val="18"/>
          <w:szCs w:val="18"/>
        </w:rPr>
      </w:pPr>
    </w:p>
    <w:tbl>
      <w:tblPr>
        <w:tblW w:w="0" w:type="auto"/>
        <w:tblLook w:val="01E0" w:firstRow="1" w:lastRow="1" w:firstColumn="1" w:lastColumn="1" w:noHBand="0" w:noVBand="0"/>
      </w:tblPr>
      <w:tblGrid>
        <w:gridCol w:w="8522"/>
      </w:tblGrid>
      <w:tr w:rsidR="00877AC1" w:rsidRPr="00064637" w14:paraId="4C88504D" w14:textId="77777777" w:rsidTr="00877AC1">
        <w:tc>
          <w:tcPr>
            <w:tcW w:w="8522" w:type="dxa"/>
          </w:tcPr>
          <w:p w14:paraId="02946126" w14:textId="77777777" w:rsidR="00877AC1" w:rsidRPr="00064637" w:rsidRDefault="00877AC1" w:rsidP="00877AC1">
            <w:pPr>
              <w:rPr>
                <w:rFonts w:ascii="Arial" w:hAnsi="Arial" w:cs="Arial"/>
                <w:sz w:val="18"/>
                <w:szCs w:val="18"/>
              </w:rPr>
            </w:pPr>
          </w:p>
          <w:p w14:paraId="115FAE6C" w14:textId="77777777" w:rsidR="00877AC1" w:rsidRPr="00064637" w:rsidRDefault="00877AC1" w:rsidP="00877AC1">
            <w:pPr>
              <w:rPr>
                <w:rFonts w:ascii="Arial" w:hAnsi="Arial" w:cs="Arial"/>
                <w:sz w:val="18"/>
                <w:szCs w:val="18"/>
              </w:rPr>
            </w:pPr>
            <w:r w:rsidRPr="00064637">
              <w:rPr>
                <w:rFonts w:ascii="Arial" w:hAnsi="Arial" w:cs="Arial"/>
                <w:sz w:val="18"/>
                <w:szCs w:val="18"/>
                <w:u w:val="single"/>
              </w:rPr>
              <w:t>Offsite Overheads</w:t>
            </w:r>
            <w:r w:rsidRPr="00064637">
              <w:rPr>
                <w:rFonts w:ascii="Arial" w:hAnsi="Arial" w:cs="Arial"/>
                <w:sz w:val="18"/>
                <w:szCs w:val="18"/>
              </w:rPr>
              <w:t>:</w:t>
            </w:r>
          </w:p>
          <w:p w14:paraId="1EB320E2" w14:textId="77777777" w:rsidR="00877AC1" w:rsidRPr="00064637" w:rsidRDefault="00877AC1" w:rsidP="00877AC1">
            <w:pPr>
              <w:rPr>
                <w:rFonts w:ascii="Arial" w:hAnsi="Arial" w:cs="Arial"/>
                <w:sz w:val="18"/>
                <w:szCs w:val="18"/>
              </w:rPr>
            </w:pPr>
          </w:p>
          <w:p w14:paraId="590138B2" w14:textId="77777777" w:rsidR="00877AC1" w:rsidRPr="00064637" w:rsidRDefault="00877AC1" w:rsidP="00877AC1">
            <w:pPr>
              <w:rPr>
                <w:rFonts w:ascii="Arial" w:hAnsi="Arial" w:cs="Arial"/>
                <w:sz w:val="18"/>
                <w:szCs w:val="18"/>
              </w:rPr>
            </w:pPr>
          </w:p>
          <w:p w14:paraId="1EE8E027" w14:textId="77777777" w:rsidR="00877AC1" w:rsidRPr="00064637" w:rsidRDefault="00877AC1" w:rsidP="00877AC1">
            <w:pPr>
              <w:rPr>
                <w:rFonts w:ascii="Arial" w:hAnsi="Arial" w:cs="Arial"/>
                <w:sz w:val="18"/>
                <w:szCs w:val="18"/>
              </w:rPr>
            </w:pPr>
          </w:p>
          <w:p w14:paraId="66EC09B0" w14:textId="77777777" w:rsidR="00877AC1" w:rsidRPr="00064637" w:rsidRDefault="00877AC1" w:rsidP="00877AC1">
            <w:pPr>
              <w:rPr>
                <w:rFonts w:ascii="Arial" w:hAnsi="Arial" w:cs="Arial"/>
                <w:sz w:val="18"/>
                <w:szCs w:val="18"/>
              </w:rPr>
            </w:pPr>
          </w:p>
          <w:p w14:paraId="083C96C2" w14:textId="77777777" w:rsidR="00877AC1" w:rsidRPr="00064637" w:rsidRDefault="00877AC1" w:rsidP="00877AC1">
            <w:pPr>
              <w:rPr>
                <w:rFonts w:ascii="Arial" w:hAnsi="Arial" w:cs="Arial"/>
                <w:sz w:val="18"/>
                <w:szCs w:val="18"/>
              </w:rPr>
            </w:pPr>
          </w:p>
          <w:p w14:paraId="17704095" w14:textId="77777777" w:rsidR="00877AC1" w:rsidRPr="00064637" w:rsidRDefault="00877AC1" w:rsidP="00877AC1">
            <w:pPr>
              <w:rPr>
                <w:rFonts w:ascii="Arial" w:hAnsi="Arial" w:cs="Arial"/>
                <w:sz w:val="18"/>
                <w:szCs w:val="18"/>
              </w:rPr>
            </w:pPr>
          </w:p>
          <w:p w14:paraId="486A5F22" w14:textId="77777777" w:rsidR="00877AC1" w:rsidRPr="00064637" w:rsidRDefault="00877AC1" w:rsidP="00877AC1">
            <w:pPr>
              <w:rPr>
                <w:rFonts w:ascii="Arial" w:hAnsi="Arial" w:cs="Arial"/>
                <w:sz w:val="18"/>
                <w:szCs w:val="18"/>
              </w:rPr>
            </w:pPr>
          </w:p>
          <w:p w14:paraId="33D06E60" w14:textId="77777777" w:rsidR="00877AC1" w:rsidRPr="00064637" w:rsidRDefault="00877AC1" w:rsidP="00877AC1">
            <w:pPr>
              <w:rPr>
                <w:rFonts w:ascii="Arial" w:hAnsi="Arial" w:cs="Arial"/>
                <w:sz w:val="18"/>
                <w:szCs w:val="18"/>
              </w:rPr>
            </w:pPr>
          </w:p>
          <w:p w14:paraId="5E27163D" w14:textId="77777777" w:rsidR="00877AC1" w:rsidRPr="00064637" w:rsidRDefault="00877AC1" w:rsidP="00877AC1">
            <w:pPr>
              <w:rPr>
                <w:rFonts w:ascii="Arial" w:hAnsi="Arial" w:cs="Arial"/>
                <w:sz w:val="18"/>
                <w:szCs w:val="18"/>
              </w:rPr>
            </w:pPr>
          </w:p>
          <w:p w14:paraId="1C8D194C" w14:textId="77777777" w:rsidR="00877AC1" w:rsidRPr="00064637" w:rsidRDefault="00877AC1" w:rsidP="00877AC1">
            <w:pPr>
              <w:rPr>
                <w:rFonts w:ascii="Arial" w:hAnsi="Arial" w:cs="Arial"/>
                <w:sz w:val="18"/>
                <w:szCs w:val="18"/>
              </w:rPr>
            </w:pPr>
          </w:p>
          <w:p w14:paraId="6C104B1A" w14:textId="77777777" w:rsidR="00877AC1" w:rsidRPr="00064637" w:rsidRDefault="00877AC1" w:rsidP="00877AC1">
            <w:pPr>
              <w:rPr>
                <w:rFonts w:ascii="Arial" w:hAnsi="Arial" w:cs="Arial"/>
                <w:sz w:val="18"/>
                <w:szCs w:val="18"/>
              </w:rPr>
            </w:pPr>
            <w:r w:rsidRPr="00064637">
              <w:rPr>
                <w:rFonts w:ascii="Arial" w:hAnsi="Arial" w:cs="Arial"/>
                <w:sz w:val="18"/>
                <w:szCs w:val="18"/>
                <w:u w:val="single"/>
              </w:rPr>
              <w:t>Onsite Overheads</w:t>
            </w:r>
            <w:r w:rsidRPr="00064637">
              <w:rPr>
                <w:rFonts w:ascii="Arial" w:hAnsi="Arial" w:cs="Arial"/>
                <w:sz w:val="18"/>
                <w:szCs w:val="18"/>
              </w:rPr>
              <w:t>:</w:t>
            </w:r>
          </w:p>
          <w:p w14:paraId="481E241F" w14:textId="77777777" w:rsidR="00877AC1" w:rsidRPr="00064637" w:rsidRDefault="00877AC1" w:rsidP="00877AC1">
            <w:pPr>
              <w:rPr>
                <w:rFonts w:ascii="Arial" w:hAnsi="Arial" w:cs="Arial"/>
                <w:sz w:val="18"/>
                <w:szCs w:val="18"/>
              </w:rPr>
            </w:pPr>
          </w:p>
          <w:p w14:paraId="475CA6E2" w14:textId="77777777" w:rsidR="00877AC1" w:rsidRPr="00064637" w:rsidRDefault="00877AC1" w:rsidP="00877AC1">
            <w:pPr>
              <w:rPr>
                <w:rFonts w:ascii="Arial" w:hAnsi="Arial" w:cs="Arial"/>
                <w:sz w:val="18"/>
                <w:szCs w:val="18"/>
              </w:rPr>
            </w:pPr>
          </w:p>
          <w:p w14:paraId="487AFBFA" w14:textId="77777777" w:rsidR="00877AC1" w:rsidRPr="00064637" w:rsidRDefault="00877AC1" w:rsidP="00877AC1">
            <w:pPr>
              <w:rPr>
                <w:rFonts w:ascii="Arial" w:hAnsi="Arial" w:cs="Arial"/>
                <w:sz w:val="18"/>
                <w:szCs w:val="18"/>
              </w:rPr>
            </w:pPr>
          </w:p>
          <w:p w14:paraId="3121716D" w14:textId="77777777" w:rsidR="00877AC1" w:rsidRPr="00064637" w:rsidRDefault="00877AC1" w:rsidP="00877AC1">
            <w:pPr>
              <w:rPr>
                <w:rFonts w:ascii="Arial" w:hAnsi="Arial" w:cs="Arial"/>
                <w:sz w:val="18"/>
                <w:szCs w:val="18"/>
              </w:rPr>
            </w:pPr>
          </w:p>
          <w:p w14:paraId="6B0920A3" w14:textId="77777777" w:rsidR="00877AC1" w:rsidRPr="00064637" w:rsidRDefault="00877AC1" w:rsidP="00877AC1">
            <w:pPr>
              <w:rPr>
                <w:rFonts w:ascii="Arial" w:hAnsi="Arial" w:cs="Arial"/>
                <w:sz w:val="18"/>
                <w:szCs w:val="18"/>
              </w:rPr>
            </w:pPr>
          </w:p>
          <w:p w14:paraId="5835F657" w14:textId="77777777" w:rsidR="00877AC1" w:rsidRPr="00064637" w:rsidRDefault="00877AC1" w:rsidP="00877AC1">
            <w:pPr>
              <w:rPr>
                <w:rFonts w:ascii="Arial" w:hAnsi="Arial" w:cs="Arial"/>
                <w:sz w:val="18"/>
                <w:szCs w:val="18"/>
              </w:rPr>
            </w:pPr>
          </w:p>
          <w:p w14:paraId="29383B74" w14:textId="77777777" w:rsidR="00877AC1" w:rsidRPr="00064637" w:rsidRDefault="00877AC1" w:rsidP="00877AC1">
            <w:pPr>
              <w:rPr>
                <w:rFonts w:ascii="Arial" w:hAnsi="Arial" w:cs="Arial"/>
                <w:sz w:val="18"/>
                <w:szCs w:val="18"/>
              </w:rPr>
            </w:pPr>
          </w:p>
          <w:p w14:paraId="6D4D8E6E" w14:textId="77777777" w:rsidR="00877AC1" w:rsidRPr="00064637" w:rsidRDefault="00877AC1" w:rsidP="00877AC1">
            <w:pPr>
              <w:rPr>
                <w:rFonts w:ascii="Arial" w:hAnsi="Arial" w:cs="Arial"/>
                <w:sz w:val="18"/>
                <w:szCs w:val="18"/>
              </w:rPr>
            </w:pPr>
          </w:p>
          <w:p w14:paraId="535E0221" w14:textId="77777777" w:rsidR="00877AC1" w:rsidRPr="00064637" w:rsidRDefault="00877AC1" w:rsidP="00877AC1">
            <w:pPr>
              <w:rPr>
                <w:rFonts w:ascii="Arial" w:hAnsi="Arial" w:cs="Arial"/>
                <w:sz w:val="18"/>
                <w:szCs w:val="18"/>
              </w:rPr>
            </w:pPr>
          </w:p>
          <w:p w14:paraId="588482AE" w14:textId="77777777" w:rsidR="00877AC1" w:rsidRPr="00064637" w:rsidRDefault="00877AC1" w:rsidP="00877AC1">
            <w:pPr>
              <w:rPr>
                <w:rFonts w:ascii="Arial" w:hAnsi="Arial" w:cs="Arial"/>
                <w:sz w:val="18"/>
                <w:szCs w:val="18"/>
              </w:rPr>
            </w:pPr>
          </w:p>
          <w:p w14:paraId="6E962D1E" w14:textId="77777777" w:rsidR="00877AC1" w:rsidRPr="00064637" w:rsidRDefault="00877AC1" w:rsidP="00877AC1">
            <w:pPr>
              <w:rPr>
                <w:rFonts w:ascii="Arial" w:hAnsi="Arial" w:cs="Arial"/>
                <w:sz w:val="18"/>
                <w:szCs w:val="18"/>
              </w:rPr>
            </w:pPr>
          </w:p>
          <w:p w14:paraId="124DC4EC" w14:textId="77777777" w:rsidR="00877AC1" w:rsidRPr="00064637" w:rsidRDefault="00877AC1" w:rsidP="00877AC1">
            <w:pPr>
              <w:rPr>
                <w:rFonts w:ascii="Arial" w:hAnsi="Arial" w:cs="Arial"/>
                <w:sz w:val="18"/>
                <w:szCs w:val="18"/>
              </w:rPr>
            </w:pPr>
          </w:p>
        </w:tc>
      </w:tr>
    </w:tbl>
    <w:p w14:paraId="247D6727" w14:textId="77777777" w:rsidR="00877AC1" w:rsidRPr="00064637" w:rsidRDefault="00877AC1" w:rsidP="00877AC1">
      <w:pPr>
        <w:jc w:val="center"/>
        <w:rPr>
          <w:rFonts w:ascii="Arial" w:hAnsi="Arial" w:cs="Arial"/>
          <w:sz w:val="18"/>
          <w:szCs w:val="18"/>
        </w:rPr>
      </w:pPr>
    </w:p>
    <w:p w14:paraId="79EAFA16" w14:textId="77777777" w:rsidR="00877AC1" w:rsidRPr="00064637" w:rsidRDefault="00877AC1" w:rsidP="00877AC1">
      <w:pPr>
        <w:pStyle w:val="TenderText"/>
        <w:jc w:val="center"/>
        <w:rPr>
          <w:rFonts w:ascii="Arial" w:hAnsi="Arial" w:cs="Arial"/>
          <w:sz w:val="18"/>
          <w:szCs w:val="18"/>
        </w:rPr>
      </w:pPr>
    </w:p>
    <w:p w14:paraId="468923AA"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5</w:t>
      </w:r>
    </w:p>
    <w:p w14:paraId="162A0C66" w14:textId="77777777" w:rsidR="00877AC1" w:rsidRPr="00064637" w:rsidRDefault="00877AC1" w:rsidP="00877AC1">
      <w:pPr>
        <w:pStyle w:val="TenderText"/>
        <w:jc w:val="center"/>
        <w:rPr>
          <w:rFonts w:ascii="Arial" w:hAnsi="Arial" w:cs="Arial"/>
          <w:b/>
          <w:sz w:val="18"/>
          <w:szCs w:val="18"/>
          <w:u w:val="single"/>
        </w:rPr>
      </w:pPr>
    </w:p>
    <w:p w14:paraId="662A5E26"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b/>
          <w:sz w:val="18"/>
          <w:szCs w:val="18"/>
          <w:u w:val="single"/>
        </w:rPr>
        <w:t>SCHEDULE OF RATES FOR VARIATIONS</w:t>
      </w:r>
    </w:p>
    <w:p w14:paraId="026AC162" w14:textId="77777777" w:rsidR="00877AC1" w:rsidRPr="00064637" w:rsidRDefault="00877AC1" w:rsidP="00877AC1">
      <w:pPr>
        <w:pStyle w:val="TenderText"/>
        <w:rPr>
          <w:rFonts w:ascii="Arial" w:hAnsi="Arial" w:cs="Arial"/>
          <w:sz w:val="18"/>
          <w:szCs w:val="18"/>
        </w:rPr>
      </w:pPr>
    </w:p>
    <w:p w14:paraId="54897D74" w14:textId="77777777" w:rsidR="00877AC1" w:rsidRPr="00064637" w:rsidRDefault="00877AC1" w:rsidP="00877AC1">
      <w:pPr>
        <w:pStyle w:val="TenderText"/>
        <w:rPr>
          <w:rFonts w:ascii="Arial" w:hAnsi="Arial" w:cs="Arial"/>
          <w:sz w:val="18"/>
          <w:szCs w:val="18"/>
        </w:rPr>
      </w:pPr>
    </w:p>
    <w:p w14:paraId="399EB578"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ALL RATES SHALL BE EXCLUSIVE OF GST.</w:t>
      </w:r>
    </w:p>
    <w:p w14:paraId="18A47D69" w14:textId="77777777" w:rsidR="00877AC1" w:rsidRPr="00064637" w:rsidRDefault="00877AC1" w:rsidP="00877AC1">
      <w:pPr>
        <w:pStyle w:val="TenderText"/>
        <w:rPr>
          <w:rFonts w:ascii="Arial" w:hAnsi="Arial" w:cs="Arial"/>
          <w:sz w:val="18"/>
          <w:szCs w:val="18"/>
        </w:rPr>
      </w:pPr>
    </w:p>
    <w:tbl>
      <w:tblPr>
        <w:tblW w:w="0" w:type="auto"/>
        <w:tblLayout w:type="fixed"/>
        <w:tblCellMar>
          <w:left w:w="30" w:type="dxa"/>
          <w:right w:w="30" w:type="dxa"/>
        </w:tblCellMar>
        <w:tblLook w:val="0000" w:firstRow="0" w:lastRow="0" w:firstColumn="0" w:lastColumn="0" w:noHBand="0" w:noVBand="0"/>
      </w:tblPr>
      <w:tblGrid>
        <w:gridCol w:w="742"/>
        <w:gridCol w:w="4747"/>
        <w:gridCol w:w="2049"/>
        <w:gridCol w:w="1848"/>
      </w:tblGrid>
      <w:tr w:rsidR="00877AC1" w:rsidRPr="00064637" w14:paraId="408A0090" w14:textId="77777777" w:rsidTr="00877AC1">
        <w:trPr>
          <w:trHeight w:val="305"/>
        </w:trPr>
        <w:tc>
          <w:tcPr>
            <w:tcW w:w="742" w:type="dxa"/>
            <w:tcBorders>
              <w:top w:val="single" w:sz="4" w:space="0" w:color="auto"/>
              <w:left w:val="single" w:sz="4" w:space="0" w:color="auto"/>
              <w:bottom w:val="single" w:sz="4" w:space="0" w:color="auto"/>
              <w:right w:val="single" w:sz="6" w:space="0" w:color="auto"/>
            </w:tcBorders>
          </w:tcPr>
          <w:p w14:paraId="796BDD30"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ITEM</w:t>
            </w:r>
          </w:p>
          <w:p w14:paraId="3A11758C"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No.</w:t>
            </w:r>
          </w:p>
        </w:tc>
        <w:tc>
          <w:tcPr>
            <w:tcW w:w="4747" w:type="dxa"/>
            <w:tcBorders>
              <w:top w:val="single" w:sz="4" w:space="0" w:color="auto"/>
              <w:left w:val="single" w:sz="6" w:space="0" w:color="auto"/>
              <w:bottom w:val="single" w:sz="4" w:space="0" w:color="auto"/>
              <w:right w:val="single" w:sz="6" w:space="0" w:color="auto"/>
            </w:tcBorders>
          </w:tcPr>
          <w:p w14:paraId="4AD7401E"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DESCRIPTION</w:t>
            </w:r>
          </w:p>
        </w:tc>
        <w:tc>
          <w:tcPr>
            <w:tcW w:w="2049" w:type="dxa"/>
            <w:tcBorders>
              <w:top w:val="single" w:sz="4" w:space="0" w:color="auto"/>
              <w:left w:val="single" w:sz="6" w:space="0" w:color="auto"/>
              <w:bottom w:val="single" w:sz="4" w:space="0" w:color="auto"/>
              <w:right w:val="single" w:sz="6" w:space="0" w:color="auto"/>
            </w:tcBorders>
          </w:tcPr>
          <w:p w14:paraId="3EC3AAF2"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UNIT OF MEASUREMENT</w:t>
            </w:r>
          </w:p>
        </w:tc>
        <w:tc>
          <w:tcPr>
            <w:tcW w:w="1848" w:type="dxa"/>
            <w:tcBorders>
              <w:top w:val="single" w:sz="4" w:space="0" w:color="auto"/>
              <w:left w:val="single" w:sz="6" w:space="0" w:color="auto"/>
              <w:bottom w:val="single" w:sz="4" w:space="0" w:color="auto"/>
              <w:right w:val="single" w:sz="4" w:space="0" w:color="auto"/>
            </w:tcBorders>
          </w:tcPr>
          <w:p w14:paraId="7381DCE7"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RATE</w:t>
            </w:r>
          </w:p>
          <w:p w14:paraId="580485B3"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w:t>
            </w:r>
          </w:p>
        </w:tc>
      </w:tr>
      <w:tr w:rsidR="00877AC1" w:rsidRPr="00064637" w14:paraId="0CD06C2A" w14:textId="77777777" w:rsidTr="00877AC1">
        <w:trPr>
          <w:trHeight w:val="259"/>
        </w:trPr>
        <w:tc>
          <w:tcPr>
            <w:tcW w:w="742" w:type="dxa"/>
            <w:tcBorders>
              <w:left w:val="single" w:sz="6" w:space="0" w:color="auto"/>
              <w:right w:val="single" w:sz="6" w:space="0" w:color="auto"/>
            </w:tcBorders>
          </w:tcPr>
          <w:p w14:paraId="09447AAB"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2322AA3F"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03E9E83D"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3F7F2C3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23EA91D" w14:textId="77777777" w:rsidTr="00877AC1">
        <w:trPr>
          <w:trHeight w:val="259"/>
        </w:trPr>
        <w:tc>
          <w:tcPr>
            <w:tcW w:w="742" w:type="dxa"/>
            <w:tcBorders>
              <w:left w:val="single" w:sz="6" w:space="0" w:color="auto"/>
              <w:right w:val="single" w:sz="6" w:space="0" w:color="auto"/>
            </w:tcBorders>
          </w:tcPr>
          <w:p w14:paraId="32D2387D"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5CDD3D9" w14:textId="77777777" w:rsidR="00877AC1" w:rsidRPr="00064637" w:rsidRDefault="00877AC1" w:rsidP="00877AC1">
            <w:pPr>
              <w:pStyle w:val="TenderText"/>
              <w:rPr>
                <w:rFonts w:ascii="Arial" w:hAnsi="Arial" w:cs="Arial"/>
                <w:b/>
                <w:snapToGrid w:val="0"/>
                <w:color w:val="000000"/>
                <w:sz w:val="18"/>
                <w:szCs w:val="18"/>
                <w:u w:val="single"/>
              </w:rPr>
            </w:pPr>
            <w:r w:rsidRPr="00064637">
              <w:rPr>
                <w:rFonts w:ascii="Arial" w:hAnsi="Arial" w:cs="Arial"/>
                <w:b/>
                <w:snapToGrid w:val="0"/>
                <w:color w:val="000000"/>
                <w:sz w:val="18"/>
                <w:szCs w:val="18"/>
                <w:u w:val="single"/>
              </w:rPr>
              <w:t>EARTHWORKS</w:t>
            </w:r>
          </w:p>
        </w:tc>
        <w:tc>
          <w:tcPr>
            <w:tcW w:w="2049" w:type="dxa"/>
            <w:tcBorders>
              <w:left w:val="single" w:sz="6" w:space="0" w:color="auto"/>
              <w:right w:val="single" w:sz="6" w:space="0" w:color="auto"/>
            </w:tcBorders>
          </w:tcPr>
          <w:p w14:paraId="04450DC4"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682DDB3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7B3D1619" w14:textId="77777777" w:rsidTr="00877AC1">
        <w:trPr>
          <w:trHeight w:val="259"/>
        </w:trPr>
        <w:tc>
          <w:tcPr>
            <w:tcW w:w="742" w:type="dxa"/>
            <w:tcBorders>
              <w:left w:val="single" w:sz="6" w:space="0" w:color="auto"/>
              <w:right w:val="single" w:sz="6" w:space="0" w:color="auto"/>
            </w:tcBorders>
          </w:tcPr>
          <w:p w14:paraId="78EA8DDB"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5950FFF8"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1378BF36"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1A4C469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AF6E4FC" w14:textId="77777777" w:rsidTr="00877AC1">
        <w:trPr>
          <w:trHeight w:val="259"/>
        </w:trPr>
        <w:tc>
          <w:tcPr>
            <w:tcW w:w="742" w:type="dxa"/>
            <w:tcBorders>
              <w:left w:val="single" w:sz="6" w:space="0" w:color="auto"/>
              <w:right w:val="single" w:sz="6" w:space="0" w:color="auto"/>
            </w:tcBorders>
          </w:tcPr>
          <w:p w14:paraId="7185B7F6"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1EF5460"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Excavation in earth and placing in fills within 15 km (including shaping and compaction and any double handling of material):</w:t>
            </w:r>
          </w:p>
        </w:tc>
        <w:tc>
          <w:tcPr>
            <w:tcW w:w="2049" w:type="dxa"/>
            <w:tcBorders>
              <w:left w:val="single" w:sz="6" w:space="0" w:color="auto"/>
              <w:right w:val="single" w:sz="6" w:space="0" w:color="auto"/>
            </w:tcBorders>
          </w:tcPr>
          <w:p w14:paraId="4584B207"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0EAE9781"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7CC107D" w14:textId="77777777" w:rsidTr="00877AC1">
        <w:trPr>
          <w:trHeight w:val="259"/>
        </w:trPr>
        <w:tc>
          <w:tcPr>
            <w:tcW w:w="742" w:type="dxa"/>
            <w:tcBorders>
              <w:left w:val="single" w:sz="6" w:space="0" w:color="auto"/>
              <w:right w:val="single" w:sz="6" w:space="0" w:color="auto"/>
            </w:tcBorders>
          </w:tcPr>
          <w:p w14:paraId="4CBB8F6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527A60C7"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3BDF88C3"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098E6BD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15C30E8" w14:textId="77777777" w:rsidTr="00877AC1">
        <w:trPr>
          <w:trHeight w:val="288"/>
        </w:trPr>
        <w:tc>
          <w:tcPr>
            <w:tcW w:w="742" w:type="dxa"/>
            <w:tcBorders>
              <w:left w:val="single" w:sz="6" w:space="0" w:color="auto"/>
              <w:right w:val="single" w:sz="6" w:space="0" w:color="auto"/>
            </w:tcBorders>
          </w:tcPr>
          <w:p w14:paraId="2AA16F24"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1.</w:t>
            </w:r>
          </w:p>
        </w:tc>
        <w:tc>
          <w:tcPr>
            <w:tcW w:w="4747" w:type="dxa"/>
          </w:tcPr>
          <w:p w14:paraId="0E3188DB"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(a)  quantities less than 10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1D5BE5B2"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6987909D"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10C3C4A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06B770D" w14:textId="77777777" w:rsidTr="00877AC1">
        <w:trPr>
          <w:trHeight w:val="259"/>
        </w:trPr>
        <w:tc>
          <w:tcPr>
            <w:tcW w:w="742" w:type="dxa"/>
            <w:tcBorders>
              <w:left w:val="single" w:sz="6" w:space="0" w:color="auto"/>
              <w:right w:val="single" w:sz="6" w:space="0" w:color="auto"/>
            </w:tcBorders>
          </w:tcPr>
          <w:p w14:paraId="08CCFFE3"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B816582"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6E1FEEFC"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5A2033AE"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69AF3B2" w14:textId="77777777" w:rsidTr="00877AC1">
        <w:trPr>
          <w:trHeight w:val="288"/>
        </w:trPr>
        <w:tc>
          <w:tcPr>
            <w:tcW w:w="742" w:type="dxa"/>
            <w:tcBorders>
              <w:left w:val="single" w:sz="6" w:space="0" w:color="auto"/>
              <w:right w:val="single" w:sz="6" w:space="0" w:color="auto"/>
            </w:tcBorders>
          </w:tcPr>
          <w:p w14:paraId="55C2E338"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2.</w:t>
            </w:r>
          </w:p>
        </w:tc>
        <w:tc>
          <w:tcPr>
            <w:tcW w:w="4747" w:type="dxa"/>
          </w:tcPr>
          <w:p w14:paraId="3093CFB5"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(b)  quantities 10 m</w:t>
            </w:r>
            <w:r w:rsidRPr="00064637">
              <w:rPr>
                <w:rFonts w:ascii="Arial" w:hAnsi="Arial" w:cs="Arial"/>
                <w:snapToGrid w:val="0"/>
                <w:color w:val="000000"/>
                <w:sz w:val="18"/>
                <w:szCs w:val="18"/>
                <w:vertAlign w:val="superscript"/>
              </w:rPr>
              <w:t>3</w:t>
            </w:r>
            <w:r w:rsidRPr="00064637">
              <w:rPr>
                <w:rFonts w:ascii="Arial" w:hAnsi="Arial" w:cs="Arial"/>
                <w:snapToGrid w:val="0"/>
                <w:color w:val="000000"/>
                <w:sz w:val="18"/>
                <w:szCs w:val="18"/>
              </w:rPr>
              <w:t xml:space="preserve"> – 100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31942FF7"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1D00EF13"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47E0654C"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4BF4122" w14:textId="77777777" w:rsidTr="00877AC1">
        <w:trPr>
          <w:trHeight w:val="259"/>
        </w:trPr>
        <w:tc>
          <w:tcPr>
            <w:tcW w:w="742" w:type="dxa"/>
            <w:tcBorders>
              <w:left w:val="single" w:sz="6" w:space="0" w:color="auto"/>
              <w:right w:val="single" w:sz="6" w:space="0" w:color="auto"/>
            </w:tcBorders>
          </w:tcPr>
          <w:p w14:paraId="0183BA6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592A08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5524AA0A"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7A9C2EE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BFAFB52" w14:textId="77777777" w:rsidTr="00877AC1">
        <w:trPr>
          <w:trHeight w:val="288"/>
        </w:trPr>
        <w:tc>
          <w:tcPr>
            <w:tcW w:w="742" w:type="dxa"/>
            <w:tcBorders>
              <w:left w:val="single" w:sz="6" w:space="0" w:color="auto"/>
              <w:right w:val="single" w:sz="6" w:space="0" w:color="auto"/>
            </w:tcBorders>
          </w:tcPr>
          <w:p w14:paraId="483295A2"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3.</w:t>
            </w:r>
          </w:p>
        </w:tc>
        <w:tc>
          <w:tcPr>
            <w:tcW w:w="4747" w:type="dxa"/>
          </w:tcPr>
          <w:p w14:paraId="57A35159"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(c)  quantities greater than 100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2F74B9F2"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2C0E40FF"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39E0467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1EFBFAB" w14:textId="77777777" w:rsidTr="00877AC1">
        <w:trPr>
          <w:trHeight w:val="259"/>
        </w:trPr>
        <w:tc>
          <w:tcPr>
            <w:tcW w:w="742" w:type="dxa"/>
            <w:tcBorders>
              <w:left w:val="single" w:sz="6" w:space="0" w:color="auto"/>
              <w:right w:val="single" w:sz="6" w:space="0" w:color="auto"/>
            </w:tcBorders>
          </w:tcPr>
          <w:p w14:paraId="1688615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090A22E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64E93CB9"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62CB726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B0EB845" w14:textId="77777777" w:rsidTr="00877AC1">
        <w:trPr>
          <w:trHeight w:val="259"/>
        </w:trPr>
        <w:tc>
          <w:tcPr>
            <w:tcW w:w="742" w:type="dxa"/>
            <w:tcBorders>
              <w:left w:val="single" w:sz="6" w:space="0" w:color="auto"/>
              <w:right w:val="single" w:sz="6" w:space="0" w:color="auto"/>
            </w:tcBorders>
          </w:tcPr>
          <w:p w14:paraId="5598C116"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0344B26"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Excavation in earth and haulage to spoil at nominated spoil site within 10 km:</w:t>
            </w:r>
          </w:p>
        </w:tc>
        <w:tc>
          <w:tcPr>
            <w:tcW w:w="2049" w:type="dxa"/>
            <w:tcBorders>
              <w:left w:val="single" w:sz="6" w:space="0" w:color="auto"/>
              <w:right w:val="single" w:sz="6" w:space="0" w:color="auto"/>
            </w:tcBorders>
          </w:tcPr>
          <w:p w14:paraId="5133C8B2"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4AA730FA"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1EA127F1" w14:textId="77777777" w:rsidTr="00877AC1">
        <w:trPr>
          <w:trHeight w:val="259"/>
        </w:trPr>
        <w:tc>
          <w:tcPr>
            <w:tcW w:w="742" w:type="dxa"/>
            <w:tcBorders>
              <w:left w:val="single" w:sz="6" w:space="0" w:color="auto"/>
              <w:right w:val="single" w:sz="6" w:space="0" w:color="auto"/>
            </w:tcBorders>
          </w:tcPr>
          <w:p w14:paraId="4EBFF38D"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4EF42D0"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59E2F031"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72255E57"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03D990F" w14:textId="77777777" w:rsidTr="00877AC1">
        <w:trPr>
          <w:trHeight w:val="288"/>
        </w:trPr>
        <w:tc>
          <w:tcPr>
            <w:tcW w:w="742" w:type="dxa"/>
            <w:tcBorders>
              <w:left w:val="single" w:sz="6" w:space="0" w:color="auto"/>
              <w:right w:val="single" w:sz="6" w:space="0" w:color="auto"/>
            </w:tcBorders>
          </w:tcPr>
          <w:p w14:paraId="2786179A"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4.</w:t>
            </w:r>
          </w:p>
        </w:tc>
        <w:tc>
          <w:tcPr>
            <w:tcW w:w="4747" w:type="dxa"/>
          </w:tcPr>
          <w:p w14:paraId="5E443A9F"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(a)  quantities less than 10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7A89D121"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1428EA5C"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00B37935"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1380831" w14:textId="77777777" w:rsidTr="00877AC1">
        <w:trPr>
          <w:trHeight w:val="259"/>
        </w:trPr>
        <w:tc>
          <w:tcPr>
            <w:tcW w:w="742" w:type="dxa"/>
            <w:tcBorders>
              <w:left w:val="single" w:sz="6" w:space="0" w:color="auto"/>
              <w:right w:val="single" w:sz="6" w:space="0" w:color="auto"/>
            </w:tcBorders>
          </w:tcPr>
          <w:p w14:paraId="56258DC5"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79BCA22E"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54A6AA75"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18E62C23"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C6690A1" w14:textId="77777777" w:rsidTr="00877AC1">
        <w:trPr>
          <w:trHeight w:val="288"/>
        </w:trPr>
        <w:tc>
          <w:tcPr>
            <w:tcW w:w="742" w:type="dxa"/>
            <w:tcBorders>
              <w:left w:val="single" w:sz="6" w:space="0" w:color="auto"/>
              <w:right w:val="single" w:sz="6" w:space="0" w:color="auto"/>
            </w:tcBorders>
          </w:tcPr>
          <w:p w14:paraId="6D9F1298"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5.</w:t>
            </w:r>
          </w:p>
        </w:tc>
        <w:tc>
          <w:tcPr>
            <w:tcW w:w="4747" w:type="dxa"/>
          </w:tcPr>
          <w:p w14:paraId="0A994669"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(b)  quantities 10 m</w:t>
            </w:r>
            <w:r w:rsidRPr="00064637">
              <w:rPr>
                <w:rFonts w:ascii="Arial" w:hAnsi="Arial" w:cs="Arial"/>
                <w:snapToGrid w:val="0"/>
                <w:color w:val="000000"/>
                <w:sz w:val="18"/>
                <w:szCs w:val="18"/>
                <w:vertAlign w:val="superscript"/>
              </w:rPr>
              <w:t>3</w:t>
            </w:r>
            <w:r w:rsidRPr="00064637">
              <w:rPr>
                <w:rFonts w:ascii="Arial" w:hAnsi="Arial" w:cs="Arial"/>
                <w:snapToGrid w:val="0"/>
                <w:color w:val="000000"/>
                <w:sz w:val="18"/>
                <w:szCs w:val="18"/>
              </w:rPr>
              <w:t xml:space="preserve"> – 100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352EE0EB"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627768BE"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19FA24E8"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5508040" w14:textId="77777777" w:rsidTr="00877AC1">
        <w:trPr>
          <w:trHeight w:val="259"/>
        </w:trPr>
        <w:tc>
          <w:tcPr>
            <w:tcW w:w="742" w:type="dxa"/>
            <w:tcBorders>
              <w:left w:val="single" w:sz="6" w:space="0" w:color="auto"/>
              <w:right w:val="single" w:sz="6" w:space="0" w:color="auto"/>
            </w:tcBorders>
          </w:tcPr>
          <w:p w14:paraId="75C73ABD"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right w:val="single" w:sz="6" w:space="0" w:color="auto"/>
            </w:tcBorders>
          </w:tcPr>
          <w:p w14:paraId="77256516" w14:textId="77777777" w:rsidR="00877AC1" w:rsidRPr="00064637" w:rsidRDefault="00877AC1" w:rsidP="00877AC1">
            <w:pPr>
              <w:pStyle w:val="TenderText"/>
              <w:rPr>
                <w:rFonts w:ascii="Arial" w:hAnsi="Arial" w:cs="Arial"/>
                <w:snapToGrid w:val="0"/>
                <w:color w:val="000000"/>
                <w:sz w:val="18"/>
                <w:szCs w:val="18"/>
              </w:rPr>
            </w:pPr>
          </w:p>
        </w:tc>
        <w:tc>
          <w:tcPr>
            <w:tcW w:w="2049" w:type="dxa"/>
          </w:tcPr>
          <w:p w14:paraId="70A3E3B7"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5A63E4E1"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1F46AB0" w14:textId="77777777" w:rsidTr="00877AC1">
        <w:trPr>
          <w:trHeight w:val="288"/>
        </w:trPr>
        <w:tc>
          <w:tcPr>
            <w:tcW w:w="742" w:type="dxa"/>
            <w:tcBorders>
              <w:left w:val="single" w:sz="6" w:space="0" w:color="auto"/>
              <w:right w:val="single" w:sz="6" w:space="0" w:color="auto"/>
            </w:tcBorders>
          </w:tcPr>
          <w:p w14:paraId="3C550266"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6.</w:t>
            </w:r>
          </w:p>
        </w:tc>
        <w:tc>
          <w:tcPr>
            <w:tcW w:w="4747" w:type="dxa"/>
          </w:tcPr>
          <w:p w14:paraId="2449D328" w14:textId="77777777" w:rsidR="00877AC1" w:rsidRPr="00064637" w:rsidRDefault="00877AC1" w:rsidP="00877AC1">
            <w:pPr>
              <w:pStyle w:val="TenderText"/>
              <w:rPr>
                <w:rFonts w:ascii="Arial" w:hAnsi="Arial" w:cs="Arial"/>
                <w:snapToGrid w:val="0"/>
                <w:color w:val="000000"/>
                <w:sz w:val="18"/>
                <w:szCs w:val="18"/>
                <w:vertAlign w:val="superscript"/>
              </w:rPr>
            </w:pPr>
            <w:r w:rsidRPr="00064637">
              <w:rPr>
                <w:rFonts w:ascii="Arial" w:hAnsi="Arial" w:cs="Arial"/>
                <w:snapToGrid w:val="0"/>
                <w:color w:val="000000"/>
                <w:sz w:val="18"/>
                <w:szCs w:val="18"/>
              </w:rPr>
              <w:t>(c)  quantities greater than 100 m</w:t>
            </w:r>
            <w:r w:rsidRPr="00064637">
              <w:rPr>
                <w:rFonts w:ascii="Arial" w:hAnsi="Arial" w:cs="Arial"/>
                <w:snapToGrid w:val="0"/>
                <w:color w:val="000000"/>
                <w:sz w:val="18"/>
                <w:szCs w:val="18"/>
                <w:vertAlign w:val="superscript"/>
              </w:rPr>
              <w:t>3</w:t>
            </w:r>
          </w:p>
        </w:tc>
        <w:tc>
          <w:tcPr>
            <w:tcW w:w="2049" w:type="dxa"/>
            <w:tcBorders>
              <w:left w:val="single" w:sz="6" w:space="0" w:color="auto"/>
              <w:right w:val="single" w:sz="6" w:space="0" w:color="auto"/>
            </w:tcBorders>
          </w:tcPr>
          <w:p w14:paraId="3F365FAD"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240147E4"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602FB9B6"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256126E" w14:textId="77777777" w:rsidTr="00877AC1">
        <w:trPr>
          <w:trHeight w:val="259"/>
        </w:trPr>
        <w:tc>
          <w:tcPr>
            <w:tcW w:w="742" w:type="dxa"/>
            <w:tcBorders>
              <w:left w:val="single" w:sz="6" w:space="0" w:color="auto"/>
              <w:right w:val="single" w:sz="6" w:space="0" w:color="auto"/>
            </w:tcBorders>
          </w:tcPr>
          <w:p w14:paraId="38ADA72C"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78F31687"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20B42731"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3A5036E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E41F1B1" w14:textId="77777777" w:rsidTr="00877AC1">
        <w:trPr>
          <w:trHeight w:val="259"/>
        </w:trPr>
        <w:tc>
          <w:tcPr>
            <w:tcW w:w="742" w:type="dxa"/>
            <w:tcBorders>
              <w:left w:val="single" w:sz="6" w:space="0" w:color="auto"/>
              <w:right w:val="single" w:sz="6" w:space="0" w:color="auto"/>
            </w:tcBorders>
          </w:tcPr>
          <w:p w14:paraId="2B0DE4B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F0D449C"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Haulage per cubic metre up to 1 km (includes loading)</w:t>
            </w:r>
          </w:p>
        </w:tc>
        <w:tc>
          <w:tcPr>
            <w:tcW w:w="2049" w:type="dxa"/>
            <w:tcBorders>
              <w:left w:val="single" w:sz="6" w:space="0" w:color="auto"/>
              <w:right w:val="single" w:sz="6" w:space="0" w:color="auto"/>
            </w:tcBorders>
          </w:tcPr>
          <w:p w14:paraId="4B0DEA9D"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6FEE6FFC"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294B066B"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4915A88" w14:textId="77777777" w:rsidTr="00877AC1">
        <w:trPr>
          <w:trHeight w:val="259"/>
        </w:trPr>
        <w:tc>
          <w:tcPr>
            <w:tcW w:w="742" w:type="dxa"/>
            <w:tcBorders>
              <w:left w:val="single" w:sz="6" w:space="0" w:color="auto"/>
              <w:right w:val="single" w:sz="6" w:space="0" w:color="auto"/>
            </w:tcBorders>
          </w:tcPr>
          <w:p w14:paraId="02E1DD56"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2DF4CB0A"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231E0B37"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52A0F986"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D40BDB3" w14:textId="77777777" w:rsidTr="00877AC1">
        <w:trPr>
          <w:trHeight w:val="259"/>
        </w:trPr>
        <w:tc>
          <w:tcPr>
            <w:tcW w:w="742" w:type="dxa"/>
            <w:tcBorders>
              <w:left w:val="single" w:sz="6" w:space="0" w:color="auto"/>
              <w:right w:val="single" w:sz="6" w:space="0" w:color="auto"/>
            </w:tcBorders>
          </w:tcPr>
          <w:p w14:paraId="574AC682"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AAE3E6B"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Haulage per cubic metre for each additional km over 1 km (includes loading)</w:t>
            </w:r>
          </w:p>
        </w:tc>
        <w:tc>
          <w:tcPr>
            <w:tcW w:w="2049" w:type="dxa"/>
            <w:tcBorders>
              <w:left w:val="single" w:sz="6" w:space="0" w:color="auto"/>
              <w:right w:val="single" w:sz="6" w:space="0" w:color="auto"/>
            </w:tcBorders>
          </w:tcPr>
          <w:p w14:paraId="399D7CDE"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69CC1D00"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5681665C"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738D108A" w14:textId="77777777" w:rsidTr="00877AC1">
        <w:trPr>
          <w:trHeight w:val="259"/>
        </w:trPr>
        <w:tc>
          <w:tcPr>
            <w:tcW w:w="742" w:type="dxa"/>
            <w:tcBorders>
              <w:left w:val="single" w:sz="6" w:space="0" w:color="auto"/>
              <w:right w:val="single" w:sz="6" w:space="0" w:color="auto"/>
            </w:tcBorders>
          </w:tcPr>
          <w:p w14:paraId="77BA538A"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223DB5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74A20BA4"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07A58286"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6F7227A" w14:textId="77777777" w:rsidTr="00877AC1">
        <w:trPr>
          <w:trHeight w:val="259"/>
        </w:trPr>
        <w:tc>
          <w:tcPr>
            <w:tcW w:w="742" w:type="dxa"/>
            <w:tcBorders>
              <w:left w:val="single" w:sz="6" w:space="0" w:color="auto"/>
              <w:right w:val="single" w:sz="6" w:space="0" w:color="auto"/>
            </w:tcBorders>
          </w:tcPr>
          <w:p w14:paraId="05C07160"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2CA3170" w14:textId="77777777" w:rsidR="00877AC1" w:rsidRPr="00064637" w:rsidRDefault="00877AC1" w:rsidP="00877AC1">
            <w:pPr>
              <w:pStyle w:val="TenderText"/>
              <w:rPr>
                <w:rFonts w:ascii="Arial" w:hAnsi="Arial" w:cs="Arial"/>
                <w:b/>
                <w:snapToGrid w:val="0"/>
                <w:color w:val="000000"/>
                <w:sz w:val="18"/>
                <w:szCs w:val="18"/>
                <w:u w:val="single"/>
              </w:rPr>
            </w:pPr>
            <w:r w:rsidRPr="00064637">
              <w:rPr>
                <w:rFonts w:ascii="Arial" w:hAnsi="Arial" w:cs="Arial"/>
                <w:b/>
                <w:snapToGrid w:val="0"/>
                <w:color w:val="000000"/>
                <w:sz w:val="18"/>
                <w:szCs w:val="18"/>
                <w:u w:val="single"/>
              </w:rPr>
              <w:t>PAVEMENT</w:t>
            </w:r>
          </w:p>
        </w:tc>
        <w:tc>
          <w:tcPr>
            <w:tcW w:w="2049" w:type="dxa"/>
            <w:tcBorders>
              <w:left w:val="single" w:sz="6" w:space="0" w:color="auto"/>
              <w:right w:val="single" w:sz="6" w:space="0" w:color="auto"/>
            </w:tcBorders>
          </w:tcPr>
          <w:p w14:paraId="61D76D0D"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207F83FC"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1181B205" w14:textId="77777777" w:rsidTr="00877AC1">
        <w:trPr>
          <w:trHeight w:val="259"/>
        </w:trPr>
        <w:tc>
          <w:tcPr>
            <w:tcW w:w="742" w:type="dxa"/>
            <w:tcBorders>
              <w:left w:val="single" w:sz="6" w:space="0" w:color="auto"/>
              <w:right w:val="single" w:sz="6" w:space="0" w:color="auto"/>
            </w:tcBorders>
          </w:tcPr>
          <w:p w14:paraId="61F28A8B"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0B9E9BD"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6748B912"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6BF0D754"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B3426BC" w14:textId="77777777" w:rsidTr="00877AC1">
        <w:trPr>
          <w:trHeight w:val="259"/>
        </w:trPr>
        <w:tc>
          <w:tcPr>
            <w:tcW w:w="742" w:type="dxa"/>
            <w:tcBorders>
              <w:left w:val="single" w:sz="6" w:space="0" w:color="auto"/>
              <w:right w:val="single" w:sz="6" w:space="0" w:color="auto"/>
            </w:tcBorders>
          </w:tcPr>
          <w:p w14:paraId="37973113"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7.</w:t>
            </w:r>
          </w:p>
        </w:tc>
        <w:tc>
          <w:tcPr>
            <w:tcW w:w="4747" w:type="dxa"/>
          </w:tcPr>
          <w:p w14:paraId="3E4275C7"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Supply, deliver to site, spread, shape and compact PM1/30QG.</w:t>
            </w:r>
          </w:p>
        </w:tc>
        <w:tc>
          <w:tcPr>
            <w:tcW w:w="2049" w:type="dxa"/>
            <w:tcBorders>
              <w:left w:val="single" w:sz="6" w:space="0" w:color="auto"/>
              <w:right w:val="single" w:sz="6" w:space="0" w:color="auto"/>
            </w:tcBorders>
          </w:tcPr>
          <w:p w14:paraId="16AD1EE6"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0A871B99"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7C3A7F57"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1976482A" w14:textId="77777777" w:rsidTr="00877AC1">
        <w:trPr>
          <w:trHeight w:val="259"/>
        </w:trPr>
        <w:tc>
          <w:tcPr>
            <w:tcW w:w="742" w:type="dxa"/>
            <w:tcBorders>
              <w:left w:val="single" w:sz="6" w:space="0" w:color="auto"/>
              <w:right w:val="single" w:sz="6" w:space="0" w:color="auto"/>
            </w:tcBorders>
          </w:tcPr>
          <w:p w14:paraId="4ABEFD7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1C0FCD1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253B26DF"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694F121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84F7DFD" w14:textId="77777777" w:rsidTr="00877AC1">
        <w:trPr>
          <w:trHeight w:val="259"/>
        </w:trPr>
        <w:tc>
          <w:tcPr>
            <w:tcW w:w="742" w:type="dxa"/>
            <w:tcBorders>
              <w:left w:val="single" w:sz="6" w:space="0" w:color="auto"/>
              <w:right w:val="single" w:sz="6" w:space="0" w:color="auto"/>
            </w:tcBorders>
          </w:tcPr>
          <w:p w14:paraId="69BB292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C25C7D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606FFEFC"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4395E3C3"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A35C225" w14:textId="77777777" w:rsidTr="00877AC1">
        <w:trPr>
          <w:trHeight w:val="259"/>
        </w:trPr>
        <w:tc>
          <w:tcPr>
            <w:tcW w:w="742" w:type="dxa"/>
            <w:tcBorders>
              <w:left w:val="single" w:sz="6" w:space="0" w:color="auto"/>
              <w:right w:val="single" w:sz="6" w:space="0" w:color="auto"/>
            </w:tcBorders>
          </w:tcPr>
          <w:p w14:paraId="4CA13E0F"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8.</w:t>
            </w:r>
          </w:p>
        </w:tc>
        <w:tc>
          <w:tcPr>
            <w:tcW w:w="4747" w:type="dxa"/>
          </w:tcPr>
          <w:p w14:paraId="60D6958C"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Supply, deliver to site, spread, shape and compact PM2/40QG.</w:t>
            </w:r>
          </w:p>
        </w:tc>
        <w:tc>
          <w:tcPr>
            <w:tcW w:w="2049" w:type="dxa"/>
            <w:tcBorders>
              <w:left w:val="single" w:sz="6" w:space="0" w:color="auto"/>
              <w:right w:val="single" w:sz="6" w:space="0" w:color="auto"/>
            </w:tcBorders>
          </w:tcPr>
          <w:p w14:paraId="2333FC5E"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1C657A31"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7C0D6DAF"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02F0D61" w14:textId="77777777" w:rsidTr="00877AC1">
        <w:trPr>
          <w:trHeight w:val="259"/>
        </w:trPr>
        <w:tc>
          <w:tcPr>
            <w:tcW w:w="742" w:type="dxa"/>
            <w:tcBorders>
              <w:left w:val="single" w:sz="6" w:space="0" w:color="auto"/>
              <w:right w:val="single" w:sz="6" w:space="0" w:color="auto"/>
            </w:tcBorders>
          </w:tcPr>
          <w:p w14:paraId="6B65CAB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B200244"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5603AE5D"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right w:val="single" w:sz="6" w:space="0" w:color="auto"/>
            </w:tcBorders>
          </w:tcPr>
          <w:p w14:paraId="66450072"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B66FA7D" w14:textId="77777777" w:rsidTr="00877AC1">
        <w:trPr>
          <w:trHeight w:val="259"/>
        </w:trPr>
        <w:tc>
          <w:tcPr>
            <w:tcW w:w="742" w:type="dxa"/>
            <w:tcBorders>
              <w:left w:val="single" w:sz="6" w:space="0" w:color="auto"/>
              <w:right w:val="single" w:sz="6" w:space="0" w:color="auto"/>
            </w:tcBorders>
          </w:tcPr>
          <w:p w14:paraId="2820EE4C"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9.</w:t>
            </w:r>
          </w:p>
        </w:tc>
        <w:tc>
          <w:tcPr>
            <w:tcW w:w="4747" w:type="dxa"/>
          </w:tcPr>
          <w:p w14:paraId="1262ABF6"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Supply, deliver to site, spread, mix, shape and compact  PM2/30QG stabilised with 5% Roadment by weight.</w:t>
            </w:r>
          </w:p>
        </w:tc>
        <w:tc>
          <w:tcPr>
            <w:tcW w:w="2049" w:type="dxa"/>
            <w:tcBorders>
              <w:left w:val="single" w:sz="6" w:space="0" w:color="auto"/>
              <w:right w:val="single" w:sz="6" w:space="0" w:color="auto"/>
            </w:tcBorders>
          </w:tcPr>
          <w:p w14:paraId="6E6BAFC4"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p w14:paraId="3442E345"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(solid)</w:t>
            </w:r>
          </w:p>
        </w:tc>
        <w:tc>
          <w:tcPr>
            <w:tcW w:w="1848" w:type="dxa"/>
            <w:tcBorders>
              <w:left w:val="single" w:sz="6" w:space="0" w:color="auto"/>
              <w:right w:val="single" w:sz="6" w:space="0" w:color="auto"/>
            </w:tcBorders>
          </w:tcPr>
          <w:p w14:paraId="0515ABA8"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8F2759F" w14:textId="77777777" w:rsidTr="00877AC1">
        <w:trPr>
          <w:trHeight w:val="259"/>
        </w:trPr>
        <w:tc>
          <w:tcPr>
            <w:tcW w:w="742" w:type="dxa"/>
            <w:tcBorders>
              <w:left w:val="single" w:sz="6" w:space="0" w:color="auto"/>
              <w:bottom w:val="single" w:sz="4" w:space="0" w:color="auto"/>
              <w:right w:val="single" w:sz="6" w:space="0" w:color="auto"/>
            </w:tcBorders>
          </w:tcPr>
          <w:p w14:paraId="28A4589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bottom w:val="single" w:sz="4" w:space="0" w:color="auto"/>
            </w:tcBorders>
          </w:tcPr>
          <w:p w14:paraId="43E66D45"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bottom w:val="single" w:sz="4" w:space="0" w:color="auto"/>
              <w:right w:val="single" w:sz="6" w:space="0" w:color="auto"/>
            </w:tcBorders>
          </w:tcPr>
          <w:p w14:paraId="79FACB8D"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single" w:sz="6" w:space="0" w:color="auto"/>
              <w:bottom w:val="single" w:sz="4" w:space="0" w:color="auto"/>
              <w:right w:val="single" w:sz="6" w:space="0" w:color="auto"/>
            </w:tcBorders>
          </w:tcPr>
          <w:p w14:paraId="255FD81C" w14:textId="77777777" w:rsidR="00877AC1" w:rsidRPr="00064637" w:rsidRDefault="00877AC1" w:rsidP="00877AC1">
            <w:pPr>
              <w:pStyle w:val="TenderText"/>
              <w:rPr>
                <w:rFonts w:ascii="Arial" w:hAnsi="Arial" w:cs="Arial"/>
                <w:snapToGrid w:val="0"/>
                <w:color w:val="000000"/>
                <w:sz w:val="18"/>
                <w:szCs w:val="18"/>
              </w:rPr>
            </w:pPr>
          </w:p>
        </w:tc>
      </w:tr>
    </w:tbl>
    <w:p w14:paraId="38975198" w14:textId="77777777" w:rsidR="00877AC1" w:rsidRPr="00064637" w:rsidRDefault="00877AC1" w:rsidP="00877AC1">
      <w:pPr>
        <w:pStyle w:val="TenderText"/>
        <w:jc w:val="center"/>
        <w:rPr>
          <w:rFonts w:ascii="Arial" w:hAnsi="Arial" w:cs="Arial"/>
          <w:sz w:val="18"/>
          <w:szCs w:val="18"/>
        </w:rPr>
      </w:pPr>
    </w:p>
    <w:p w14:paraId="2021FF39"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5</w:t>
      </w:r>
    </w:p>
    <w:p w14:paraId="534900BA" w14:textId="77777777" w:rsidR="00877AC1" w:rsidRPr="00064637" w:rsidRDefault="00877AC1" w:rsidP="00877AC1">
      <w:pPr>
        <w:pStyle w:val="TenderText"/>
        <w:jc w:val="center"/>
        <w:rPr>
          <w:rFonts w:ascii="Arial" w:hAnsi="Arial" w:cs="Arial"/>
          <w:b/>
          <w:sz w:val="18"/>
          <w:szCs w:val="18"/>
          <w:u w:val="single"/>
        </w:rPr>
      </w:pPr>
    </w:p>
    <w:p w14:paraId="32ADC34D"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b/>
          <w:sz w:val="18"/>
          <w:szCs w:val="18"/>
          <w:u w:val="single"/>
        </w:rPr>
        <w:t>SCHEDULE OF RATES FOR VARIATIONS</w:t>
      </w:r>
    </w:p>
    <w:p w14:paraId="4F2A31BF" w14:textId="77777777" w:rsidR="00877AC1" w:rsidRPr="00064637" w:rsidRDefault="00877AC1" w:rsidP="00877AC1">
      <w:pPr>
        <w:pStyle w:val="TenderText"/>
        <w:rPr>
          <w:rFonts w:ascii="Arial" w:hAnsi="Arial" w:cs="Arial"/>
          <w:sz w:val="18"/>
          <w:szCs w:val="18"/>
        </w:rPr>
      </w:pPr>
    </w:p>
    <w:p w14:paraId="20C33EE3" w14:textId="77777777" w:rsidR="00877AC1" w:rsidRPr="00064637" w:rsidRDefault="00877AC1" w:rsidP="00877AC1">
      <w:pPr>
        <w:pStyle w:val="TenderText"/>
        <w:rPr>
          <w:rFonts w:ascii="Arial" w:hAnsi="Arial" w:cs="Arial"/>
          <w:sz w:val="18"/>
          <w:szCs w:val="18"/>
        </w:rPr>
      </w:pPr>
    </w:p>
    <w:p w14:paraId="7D503D6A"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ALL RATES SHALL BE EXCLUSIVE OF GST.</w:t>
      </w:r>
    </w:p>
    <w:p w14:paraId="0A50F922" w14:textId="77777777" w:rsidR="00877AC1" w:rsidRPr="00064637" w:rsidRDefault="00877AC1" w:rsidP="00877AC1">
      <w:pPr>
        <w:pStyle w:val="TenderText"/>
        <w:rPr>
          <w:rFonts w:ascii="Arial" w:hAnsi="Arial" w:cs="Arial"/>
          <w:sz w:val="18"/>
          <w:szCs w:val="18"/>
        </w:rPr>
      </w:pPr>
    </w:p>
    <w:tbl>
      <w:tblPr>
        <w:tblW w:w="0" w:type="auto"/>
        <w:tblLayout w:type="fixed"/>
        <w:tblCellMar>
          <w:left w:w="30" w:type="dxa"/>
          <w:right w:w="30" w:type="dxa"/>
        </w:tblCellMar>
        <w:tblLook w:val="0000" w:firstRow="0" w:lastRow="0" w:firstColumn="0" w:lastColumn="0" w:noHBand="0" w:noVBand="0"/>
      </w:tblPr>
      <w:tblGrid>
        <w:gridCol w:w="742"/>
        <w:gridCol w:w="4747"/>
        <w:gridCol w:w="2049"/>
        <w:gridCol w:w="1848"/>
      </w:tblGrid>
      <w:tr w:rsidR="00877AC1" w:rsidRPr="00064637" w14:paraId="7A1888B5" w14:textId="77777777" w:rsidTr="00877AC1">
        <w:trPr>
          <w:trHeight w:val="305"/>
        </w:trPr>
        <w:tc>
          <w:tcPr>
            <w:tcW w:w="742" w:type="dxa"/>
            <w:tcBorders>
              <w:top w:val="single" w:sz="4" w:space="0" w:color="auto"/>
              <w:left w:val="single" w:sz="4" w:space="0" w:color="auto"/>
              <w:bottom w:val="single" w:sz="4" w:space="0" w:color="auto"/>
              <w:right w:val="single" w:sz="6" w:space="0" w:color="auto"/>
            </w:tcBorders>
          </w:tcPr>
          <w:p w14:paraId="5F7236EF"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ITEM</w:t>
            </w:r>
          </w:p>
          <w:p w14:paraId="3BB267C2"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No.</w:t>
            </w:r>
          </w:p>
        </w:tc>
        <w:tc>
          <w:tcPr>
            <w:tcW w:w="4747" w:type="dxa"/>
            <w:tcBorders>
              <w:top w:val="single" w:sz="4" w:space="0" w:color="auto"/>
              <w:left w:val="single" w:sz="6" w:space="0" w:color="auto"/>
              <w:bottom w:val="single" w:sz="4" w:space="0" w:color="auto"/>
              <w:right w:val="single" w:sz="6" w:space="0" w:color="auto"/>
            </w:tcBorders>
          </w:tcPr>
          <w:p w14:paraId="46435DC2"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DESCRIPTION</w:t>
            </w:r>
          </w:p>
        </w:tc>
        <w:tc>
          <w:tcPr>
            <w:tcW w:w="2049" w:type="dxa"/>
            <w:tcBorders>
              <w:top w:val="single" w:sz="4" w:space="0" w:color="auto"/>
              <w:left w:val="single" w:sz="6" w:space="0" w:color="auto"/>
              <w:bottom w:val="single" w:sz="4" w:space="0" w:color="auto"/>
              <w:right w:val="single" w:sz="6" w:space="0" w:color="auto"/>
            </w:tcBorders>
          </w:tcPr>
          <w:p w14:paraId="2170C4FA"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UNIT OF MEASUREMENT</w:t>
            </w:r>
          </w:p>
        </w:tc>
        <w:tc>
          <w:tcPr>
            <w:tcW w:w="1848" w:type="dxa"/>
            <w:tcBorders>
              <w:top w:val="single" w:sz="4" w:space="0" w:color="auto"/>
              <w:left w:val="single" w:sz="6" w:space="0" w:color="auto"/>
              <w:bottom w:val="single" w:sz="4" w:space="0" w:color="auto"/>
              <w:right w:val="single" w:sz="4" w:space="0" w:color="auto"/>
            </w:tcBorders>
          </w:tcPr>
          <w:p w14:paraId="7E417B11"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RATE</w:t>
            </w:r>
          </w:p>
          <w:p w14:paraId="311B299F"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w:t>
            </w:r>
          </w:p>
        </w:tc>
      </w:tr>
      <w:tr w:rsidR="00877AC1" w:rsidRPr="00064637" w14:paraId="624EE654" w14:textId="77777777" w:rsidTr="00877AC1">
        <w:trPr>
          <w:trHeight w:val="259"/>
        </w:trPr>
        <w:tc>
          <w:tcPr>
            <w:tcW w:w="742" w:type="dxa"/>
            <w:tcBorders>
              <w:left w:val="single" w:sz="6" w:space="0" w:color="auto"/>
            </w:tcBorders>
          </w:tcPr>
          <w:p w14:paraId="1A4180B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top w:val="single" w:sz="4" w:space="0" w:color="auto"/>
              <w:left w:val="single" w:sz="4" w:space="0" w:color="auto"/>
            </w:tcBorders>
          </w:tcPr>
          <w:p w14:paraId="5DF2C05E"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top w:val="single" w:sz="4" w:space="0" w:color="auto"/>
              <w:left w:val="single" w:sz="4" w:space="0" w:color="auto"/>
              <w:right w:val="single" w:sz="4" w:space="0" w:color="auto"/>
            </w:tcBorders>
          </w:tcPr>
          <w:p w14:paraId="44CACD96"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nil"/>
              <w:right w:val="single" w:sz="6" w:space="0" w:color="auto"/>
            </w:tcBorders>
          </w:tcPr>
          <w:p w14:paraId="333DBB8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F8F80C9" w14:textId="77777777" w:rsidTr="00877AC1">
        <w:trPr>
          <w:trHeight w:val="259"/>
        </w:trPr>
        <w:tc>
          <w:tcPr>
            <w:tcW w:w="742" w:type="dxa"/>
            <w:tcBorders>
              <w:left w:val="single" w:sz="6" w:space="0" w:color="auto"/>
            </w:tcBorders>
          </w:tcPr>
          <w:p w14:paraId="07E713A3"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46E91600" w14:textId="77777777" w:rsidR="00877AC1" w:rsidRPr="00064637" w:rsidRDefault="00877AC1" w:rsidP="00877AC1">
            <w:pPr>
              <w:pStyle w:val="TenderText"/>
              <w:rPr>
                <w:rFonts w:ascii="Arial" w:hAnsi="Arial" w:cs="Arial"/>
                <w:b/>
                <w:snapToGrid w:val="0"/>
                <w:color w:val="000000"/>
                <w:sz w:val="18"/>
                <w:szCs w:val="18"/>
                <w:u w:val="single"/>
              </w:rPr>
            </w:pPr>
            <w:r w:rsidRPr="00064637">
              <w:rPr>
                <w:rFonts w:ascii="Arial" w:hAnsi="Arial" w:cs="Arial"/>
                <w:b/>
                <w:snapToGrid w:val="0"/>
                <w:color w:val="000000"/>
                <w:sz w:val="18"/>
                <w:szCs w:val="18"/>
                <w:u w:val="single"/>
              </w:rPr>
              <w:t>TEST PROCEDURES</w:t>
            </w:r>
          </w:p>
        </w:tc>
        <w:tc>
          <w:tcPr>
            <w:tcW w:w="2049" w:type="dxa"/>
            <w:tcBorders>
              <w:left w:val="single" w:sz="4" w:space="0" w:color="auto"/>
              <w:right w:val="single" w:sz="4" w:space="0" w:color="auto"/>
            </w:tcBorders>
          </w:tcPr>
          <w:p w14:paraId="76FDEA45"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nil"/>
              <w:right w:val="single" w:sz="6" w:space="0" w:color="auto"/>
            </w:tcBorders>
          </w:tcPr>
          <w:p w14:paraId="061144F8"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DEE6620" w14:textId="77777777" w:rsidTr="00877AC1">
        <w:trPr>
          <w:trHeight w:val="259"/>
        </w:trPr>
        <w:tc>
          <w:tcPr>
            <w:tcW w:w="742" w:type="dxa"/>
            <w:tcBorders>
              <w:left w:val="single" w:sz="6" w:space="0" w:color="auto"/>
            </w:tcBorders>
          </w:tcPr>
          <w:p w14:paraId="1F4C7CA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5457FAFF"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4" w:space="0" w:color="auto"/>
              <w:right w:val="single" w:sz="4" w:space="0" w:color="auto"/>
            </w:tcBorders>
          </w:tcPr>
          <w:p w14:paraId="4E44F608"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nil"/>
              <w:right w:val="single" w:sz="6" w:space="0" w:color="auto"/>
            </w:tcBorders>
          </w:tcPr>
          <w:p w14:paraId="469F723D"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70B4E4F" w14:textId="77777777" w:rsidTr="00877AC1">
        <w:trPr>
          <w:trHeight w:val="259"/>
        </w:trPr>
        <w:tc>
          <w:tcPr>
            <w:tcW w:w="742" w:type="dxa"/>
            <w:tcBorders>
              <w:left w:val="single" w:sz="6" w:space="0" w:color="auto"/>
            </w:tcBorders>
          </w:tcPr>
          <w:p w14:paraId="6DD0BCE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7BEBDDAE"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AS 1289.1</w:t>
            </w:r>
            <w:r w:rsidRPr="00064637">
              <w:rPr>
                <w:rFonts w:ascii="Arial" w:hAnsi="Arial" w:cs="Arial"/>
                <w:snapToGrid w:val="0"/>
                <w:color w:val="000000"/>
                <w:sz w:val="18"/>
                <w:szCs w:val="18"/>
              </w:rPr>
              <w:tab/>
              <w:t>Preparation of samples</w:t>
            </w:r>
          </w:p>
        </w:tc>
        <w:tc>
          <w:tcPr>
            <w:tcW w:w="2049" w:type="dxa"/>
            <w:tcBorders>
              <w:left w:val="single" w:sz="4" w:space="0" w:color="auto"/>
              <w:right w:val="single" w:sz="4" w:space="0" w:color="auto"/>
            </w:tcBorders>
          </w:tcPr>
          <w:p w14:paraId="22A44E7B"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test</w:t>
            </w:r>
          </w:p>
        </w:tc>
        <w:tc>
          <w:tcPr>
            <w:tcW w:w="1848" w:type="dxa"/>
            <w:tcBorders>
              <w:left w:val="nil"/>
              <w:right w:val="single" w:sz="6" w:space="0" w:color="auto"/>
            </w:tcBorders>
          </w:tcPr>
          <w:p w14:paraId="1463785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AA4746F" w14:textId="77777777" w:rsidTr="00877AC1">
        <w:trPr>
          <w:trHeight w:val="259"/>
        </w:trPr>
        <w:tc>
          <w:tcPr>
            <w:tcW w:w="742" w:type="dxa"/>
            <w:tcBorders>
              <w:left w:val="single" w:sz="6" w:space="0" w:color="auto"/>
            </w:tcBorders>
          </w:tcPr>
          <w:p w14:paraId="17C7FDD9"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6E623CCE"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4" w:space="0" w:color="auto"/>
              <w:right w:val="single" w:sz="4" w:space="0" w:color="auto"/>
            </w:tcBorders>
          </w:tcPr>
          <w:p w14:paraId="49C395E8"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nil"/>
              <w:right w:val="single" w:sz="6" w:space="0" w:color="auto"/>
            </w:tcBorders>
          </w:tcPr>
          <w:p w14:paraId="6F5AD4D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3958F11" w14:textId="77777777" w:rsidTr="00877AC1">
        <w:trPr>
          <w:trHeight w:val="259"/>
        </w:trPr>
        <w:tc>
          <w:tcPr>
            <w:tcW w:w="742" w:type="dxa"/>
            <w:tcBorders>
              <w:left w:val="single" w:sz="6" w:space="0" w:color="auto"/>
            </w:tcBorders>
          </w:tcPr>
          <w:p w14:paraId="6213738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1F430A03"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AS 1726.D</w:t>
            </w:r>
            <w:r w:rsidRPr="00064637">
              <w:rPr>
                <w:rFonts w:ascii="Arial" w:hAnsi="Arial" w:cs="Arial"/>
                <w:snapToGrid w:val="0"/>
                <w:color w:val="000000"/>
                <w:sz w:val="18"/>
                <w:szCs w:val="18"/>
              </w:rPr>
              <w:tab/>
              <w:t>Geological description of aggregate</w:t>
            </w:r>
          </w:p>
        </w:tc>
        <w:tc>
          <w:tcPr>
            <w:tcW w:w="2049" w:type="dxa"/>
            <w:tcBorders>
              <w:left w:val="single" w:sz="4" w:space="0" w:color="auto"/>
              <w:right w:val="single" w:sz="4" w:space="0" w:color="auto"/>
            </w:tcBorders>
          </w:tcPr>
          <w:p w14:paraId="69E3C903"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test</w:t>
            </w:r>
          </w:p>
        </w:tc>
        <w:tc>
          <w:tcPr>
            <w:tcW w:w="1848" w:type="dxa"/>
            <w:tcBorders>
              <w:left w:val="nil"/>
              <w:right w:val="single" w:sz="6" w:space="0" w:color="auto"/>
            </w:tcBorders>
          </w:tcPr>
          <w:p w14:paraId="62A37392"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18626DD8" w14:textId="77777777" w:rsidTr="00877AC1">
        <w:trPr>
          <w:trHeight w:val="259"/>
        </w:trPr>
        <w:tc>
          <w:tcPr>
            <w:tcW w:w="742" w:type="dxa"/>
            <w:tcBorders>
              <w:left w:val="single" w:sz="6" w:space="0" w:color="auto"/>
            </w:tcBorders>
          </w:tcPr>
          <w:p w14:paraId="0B9E4FA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left w:val="single" w:sz="4" w:space="0" w:color="auto"/>
            </w:tcBorders>
          </w:tcPr>
          <w:p w14:paraId="5362704A"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4" w:space="0" w:color="auto"/>
              <w:right w:val="single" w:sz="4" w:space="0" w:color="auto"/>
            </w:tcBorders>
          </w:tcPr>
          <w:p w14:paraId="027AB0B0"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left w:val="nil"/>
              <w:right w:val="single" w:sz="4" w:space="0" w:color="auto"/>
            </w:tcBorders>
          </w:tcPr>
          <w:p w14:paraId="37D8EF55"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A059A7C" w14:textId="77777777" w:rsidTr="00877AC1">
        <w:trPr>
          <w:trHeight w:val="259"/>
        </w:trPr>
        <w:tc>
          <w:tcPr>
            <w:tcW w:w="742" w:type="dxa"/>
            <w:tcBorders>
              <w:left w:val="single" w:sz="6" w:space="0" w:color="auto"/>
              <w:right w:val="single" w:sz="6" w:space="0" w:color="auto"/>
            </w:tcBorders>
          </w:tcPr>
          <w:p w14:paraId="131CB969"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50019EA0" w14:textId="77777777" w:rsidR="00877AC1" w:rsidRPr="00064637" w:rsidRDefault="00877AC1" w:rsidP="00877AC1">
            <w:pPr>
              <w:pStyle w:val="TenderText"/>
              <w:rPr>
                <w:rFonts w:ascii="Arial" w:hAnsi="Arial" w:cs="Arial"/>
                <w:b/>
                <w:snapToGrid w:val="0"/>
                <w:color w:val="000000"/>
                <w:sz w:val="18"/>
                <w:szCs w:val="18"/>
                <w:u w:val="single"/>
              </w:rPr>
            </w:pPr>
            <w:r w:rsidRPr="00064637">
              <w:rPr>
                <w:rFonts w:ascii="Arial" w:hAnsi="Arial" w:cs="Arial"/>
                <w:b/>
                <w:snapToGrid w:val="0"/>
                <w:color w:val="000000"/>
                <w:sz w:val="18"/>
                <w:szCs w:val="18"/>
                <w:u w:val="single"/>
              </w:rPr>
              <w:t>MATERIALS DELIVERED TO SITE</w:t>
            </w:r>
          </w:p>
        </w:tc>
        <w:tc>
          <w:tcPr>
            <w:tcW w:w="2049" w:type="dxa"/>
            <w:tcBorders>
              <w:left w:val="single" w:sz="6" w:space="0" w:color="auto"/>
              <w:right w:val="single" w:sz="6" w:space="0" w:color="auto"/>
            </w:tcBorders>
          </w:tcPr>
          <w:p w14:paraId="692F43C7"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55481976"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138A499" w14:textId="77777777" w:rsidTr="00877AC1">
        <w:trPr>
          <w:trHeight w:val="259"/>
        </w:trPr>
        <w:tc>
          <w:tcPr>
            <w:tcW w:w="742" w:type="dxa"/>
            <w:tcBorders>
              <w:left w:val="single" w:sz="6" w:space="0" w:color="auto"/>
              <w:right w:val="single" w:sz="6" w:space="0" w:color="auto"/>
            </w:tcBorders>
          </w:tcPr>
          <w:p w14:paraId="54045FFC"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46E337B0"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15DC3F6B"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3D79B59A"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31DF2DD" w14:textId="77777777" w:rsidTr="00877AC1">
        <w:trPr>
          <w:trHeight w:val="259"/>
        </w:trPr>
        <w:tc>
          <w:tcPr>
            <w:tcW w:w="742" w:type="dxa"/>
            <w:tcBorders>
              <w:left w:val="single" w:sz="6" w:space="0" w:color="auto"/>
              <w:right w:val="single" w:sz="6" w:space="0" w:color="auto"/>
            </w:tcBorders>
          </w:tcPr>
          <w:p w14:paraId="750F384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3EEEC8F"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Concrete N20</w:t>
            </w:r>
          </w:p>
        </w:tc>
        <w:tc>
          <w:tcPr>
            <w:tcW w:w="2049" w:type="dxa"/>
            <w:tcBorders>
              <w:left w:val="single" w:sz="6" w:space="0" w:color="auto"/>
              <w:right w:val="single" w:sz="6" w:space="0" w:color="auto"/>
            </w:tcBorders>
          </w:tcPr>
          <w:p w14:paraId="5FF61D90"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tc>
        <w:tc>
          <w:tcPr>
            <w:tcW w:w="1848" w:type="dxa"/>
            <w:tcBorders>
              <w:right w:val="single" w:sz="6" w:space="0" w:color="auto"/>
            </w:tcBorders>
          </w:tcPr>
          <w:p w14:paraId="7FD90190"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46FB080B" w14:textId="77777777" w:rsidTr="00877AC1">
        <w:trPr>
          <w:trHeight w:val="259"/>
        </w:trPr>
        <w:tc>
          <w:tcPr>
            <w:tcW w:w="742" w:type="dxa"/>
            <w:tcBorders>
              <w:left w:val="single" w:sz="6" w:space="0" w:color="auto"/>
              <w:right w:val="single" w:sz="6" w:space="0" w:color="auto"/>
            </w:tcBorders>
          </w:tcPr>
          <w:p w14:paraId="6EFAE45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2A17F36B"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73E220B7"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450E0C4F"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8D03A61" w14:textId="77777777" w:rsidTr="00877AC1">
        <w:trPr>
          <w:trHeight w:val="259"/>
        </w:trPr>
        <w:tc>
          <w:tcPr>
            <w:tcW w:w="742" w:type="dxa"/>
            <w:tcBorders>
              <w:left w:val="single" w:sz="6" w:space="0" w:color="auto"/>
              <w:right w:val="single" w:sz="6" w:space="0" w:color="auto"/>
            </w:tcBorders>
          </w:tcPr>
          <w:p w14:paraId="27706391"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1DA875CA"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Concrete N32</w:t>
            </w:r>
          </w:p>
        </w:tc>
        <w:tc>
          <w:tcPr>
            <w:tcW w:w="2049" w:type="dxa"/>
            <w:tcBorders>
              <w:left w:val="single" w:sz="6" w:space="0" w:color="auto"/>
              <w:right w:val="single" w:sz="6" w:space="0" w:color="auto"/>
            </w:tcBorders>
          </w:tcPr>
          <w:p w14:paraId="62BB7E21" w14:textId="77777777" w:rsidR="00877AC1" w:rsidRPr="00064637" w:rsidRDefault="00877AC1"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cubic metre</w:t>
            </w:r>
          </w:p>
        </w:tc>
        <w:tc>
          <w:tcPr>
            <w:tcW w:w="1848" w:type="dxa"/>
            <w:tcBorders>
              <w:right w:val="single" w:sz="6" w:space="0" w:color="auto"/>
            </w:tcBorders>
          </w:tcPr>
          <w:p w14:paraId="4DE2973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E6C70F1" w14:textId="77777777" w:rsidTr="00877AC1">
        <w:trPr>
          <w:trHeight w:val="259"/>
        </w:trPr>
        <w:tc>
          <w:tcPr>
            <w:tcW w:w="742" w:type="dxa"/>
            <w:tcBorders>
              <w:left w:val="single" w:sz="6" w:space="0" w:color="auto"/>
              <w:right w:val="single" w:sz="6" w:space="0" w:color="auto"/>
            </w:tcBorders>
          </w:tcPr>
          <w:p w14:paraId="375C5875"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CBA4356"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40B63B58"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2A0F779C"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FBD01FD" w14:textId="77777777" w:rsidTr="00877AC1">
        <w:trPr>
          <w:trHeight w:val="259"/>
        </w:trPr>
        <w:tc>
          <w:tcPr>
            <w:tcW w:w="742" w:type="dxa"/>
            <w:tcBorders>
              <w:left w:val="single" w:sz="6" w:space="0" w:color="auto"/>
              <w:right w:val="single" w:sz="6" w:space="0" w:color="auto"/>
            </w:tcBorders>
          </w:tcPr>
          <w:p w14:paraId="11359C2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50B44C66"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Sand, Type C to Sa – C</w:t>
            </w:r>
          </w:p>
        </w:tc>
        <w:tc>
          <w:tcPr>
            <w:tcW w:w="2049" w:type="dxa"/>
            <w:tcBorders>
              <w:left w:val="single" w:sz="6" w:space="0" w:color="auto"/>
              <w:right w:val="single" w:sz="6" w:space="0" w:color="auto"/>
            </w:tcBorders>
          </w:tcPr>
          <w:p w14:paraId="2FE3C2CB" w14:textId="2EB8DEBA" w:rsidR="00877AC1" w:rsidRPr="00064637" w:rsidRDefault="004F69D3"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ton</w:t>
            </w:r>
          </w:p>
        </w:tc>
        <w:tc>
          <w:tcPr>
            <w:tcW w:w="1848" w:type="dxa"/>
            <w:tcBorders>
              <w:right w:val="single" w:sz="6" w:space="0" w:color="auto"/>
            </w:tcBorders>
          </w:tcPr>
          <w:p w14:paraId="4FB4A223"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C7FEAF4" w14:textId="77777777" w:rsidTr="00877AC1">
        <w:trPr>
          <w:trHeight w:val="259"/>
        </w:trPr>
        <w:tc>
          <w:tcPr>
            <w:tcW w:w="742" w:type="dxa"/>
            <w:tcBorders>
              <w:left w:val="single" w:sz="6" w:space="0" w:color="auto"/>
              <w:right w:val="single" w:sz="6" w:space="0" w:color="auto"/>
            </w:tcBorders>
          </w:tcPr>
          <w:p w14:paraId="7102289D"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7ADD09D7"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0CCF7239"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0D5DA497"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53287D5E" w14:textId="77777777" w:rsidTr="00877AC1">
        <w:trPr>
          <w:trHeight w:val="259"/>
        </w:trPr>
        <w:tc>
          <w:tcPr>
            <w:tcW w:w="742" w:type="dxa"/>
            <w:tcBorders>
              <w:left w:val="single" w:sz="6" w:space="0" w:color="auto"/>
              <w:right w:val="single" w:sz="6" w:space="0" w:color="auto"/>
            </w:tcBorders>
          </w:tcPr>
          <w:p w14:paraId="3265720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78D432C8"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30 mm Crushed rock to PM1/30QG</w:t>
            </w:r>
          </w:p>
        </w:tc>
        <w:tc>
          <w:tcPr>
            <w:tcW w:w="2049" w:type="dxa"/>
            <w:tcBorders>
              <w:left w:val="single" w:sz="6" w:space="0" w:color="auto"/>
              <w:right w:val="single" w:sz="6" w:space="0" w:color="auto"/>
            </w:tcBorders>
          </w:tcPr>
          <w:p w14:paraId="7FAD245B" w14:textId="4F2E0A8D" w:rsidR="00877AC1" w:rsidRPr="00064637" w:rsidRDefault="004F69D3"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ton</w:t>
            </w:r>
          </w:p>
        </w:tc>
        <w:tc>
          <w:tcPr>
            <w:tcW w:w="1848" w:type="dxa"/>
            <w:tcBorders>
              <w:right w:val="single" w:sz="6" w:space="0" w:color="auto"/>
            </w:tcBorders>
          </w:tcPr>
          <w:p w14:paraId="3058A115"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0B9A730E" w14:textId="77777777" w:rsidTr="00877AC1">
        <w:trPr>
          <w:trHeight w:val="259"/>
        </w:trPr>
        <w:tc>
          <w:tcPr>
            <w:tcW w:w="742" w:type="dxa"/>
            <w:tcBorders>
              <w:left w:val="single" w:sz="6" w:space="0" w:color="auto"/>
              <w:right w:val="single" w:sz="6" w:space="0" w:color="auto"/>
            </w:tcBorders>
          </w:tcPr>
          <w:p w14:paraId="535E57B6"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557D5C7"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75B12C60"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29004D1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3472AF09" w14:textId="77777777" w:rsidTr="00877AC1">
        <w:trPr>
          <w:trHeight w:val="259"/>
        </w:trPr>
        <w:tc>
          <w:tcPr>
            <w:tcW w:w="742" w:type="dxa"/>
            <w:tcBorders>
              <w:left w:val="single" w:sz="6" w:space="0" w:color="auto"/>
              <w:right w:val="single" w:sz="6" w:space="0" w:color="auto"/>
            </w:tcBorders>
          </w:tcPr>
          <w:p w14:paraId="3F3C91B0"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11ADF038"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Roadment</w:t>
            </w:r>
          </w:p>
        </w:tc>
        <w:tc>
          <w:tcPr>
            <w:tcW w:w="2049" w:type="dxa"/>
            <w:tcBorders>
              <w:left w:val="single" w:sz="6" w:space="0" w:color="auto"/>
              <w:right w:val="single" w:sz="6" w:space="0" w:color="auto"/>
            </w:tcBorders>
          </w:tcPr>
          <w:p w14:paraId="58E561AB" w14:textId="224AC84D" w:rsidR="00877AC1" w:rsidRPr="00064637" w:rsidRDefault="004F69D3"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ton</w:t>
            </w:r>
          </w:p>
        </w:tc>
        <w:tc>
          <w:tcPr>
            <w:tcW w:w="1848" w:type="dxa"/>
            <w:tcBorders>
              <w:right w:val="single" w:sz="6" w:space="0" w:color="auto"/>
            </w:tcBorders>
          </w:tcPr>
          <w:p w14:paraId="72E0C857"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64D78B7" w14:textId="77777777" w:rsidTr="00877AC1">
        <w:trPr>
          <w:trHeight w:val="259"/>
        </w:trPr>
        <w:tc>
          <w:tcPr>
            <w:tcW w:w="742" w:type="dxa"/>
            <w:tcBorders>
              <w:left w:val="single" w:sz="6" w:space="0" w:color="auto"/>
              <w:right w:val="single" w:sz="6" w:space="0" w:color="auto"/>
            </w:tcBorders>
          </w:tcPr>
          <w:p w14:paraId="2EB1C8CF"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75716D2F"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1B76A8ED"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323B4186"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2BE319D" w14:textId="77777777" w:rsidTr="00877AC1">
        <w:trPr>
          <w:trHeight w:val="259"/>
        </w:trPr>
        <w:tc>
          <w:tcPr>
            <w:tcW w:w="742" w:type="dxa"/>
            <w:tcBorders>
              <w:left w:val="single" w:sz="6" w:space="0" w:color="auto"/>
              <w:right w:val="single" w:sz="6" w:space="0" w:color="auto"/>
            </w:tcBorders>
          </w:tcPr>
          <w:p w14:paraId="051CBF74"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3AE976BE" w14:textId="77777777" w:rsidR="00877AC1" w:rsidRPr="00064637" w:rsidRDefault="00877AC1" w:rsidP="00877AC1">
            <w:pPr>
              <w:pStyle w:val="TenderText"/>
              <w:rPr>
                <w:rFonts w:ascii="Arial" w:hAnsi="Arial" w:cs="Arial"/>
                <w:snapToGrid w:val="0"/>
                <w:color w:val="000000"/>
                <w:sz w:val="18"/>
                <w:szCs w:val="18"/>
              </w:rPr>
            </w:pPr>
            <w:r w:rsidRPr="00064637">
              <w:rPr>
                <w:rFonts w:ascii="Arial" w:hAnsi="Arial" w:cs="Arial"/>
                <w:snapToGrid w:val="0"/>
                <w:color w:val="000000"/>
                <w:sz w:val="18"/>
                <w:szCs w:val="18"/>
              </w:rPr>
              <w:t>Type A Material</w:t>
            </w:r>
          </w:p>
        </w:tc>
        <w:tc>
          <w:tcPr>
            <w:tcW w:w="2049" w:type="dxa"/>
            <w:tcBorders>
              <w:left w:val="single" w:sz="6" w:space="0" w:color="auto"/>
              <w:right w:val="single" w:sz="6" w:space="0" w:color="auto"/>
            </w:tcBorders>
          </w:tcPr>
          <w:p w14:paraId="297D3A4E" w14:textId="6B8662D4" w:rsidR="00877AC1" w:rsidRPr="00064637" w:rsidRDefault="004F69D3" w:rsidP="00877AC1">
            <w:pPr>
              <w:pStyle w:val="TenderText"/>
              <w:jc w:val="center"/>
              <w:rPr>
                <w:rFonts w:ascii="Arial" w:hAnsi="Arial" w:cs="Arial"/>
                <w:snapToGrid w:val="0"/>
                <w:color w:val="000000"/>
                <w:sz w:val="18"/>
                <w:szCs w:val="18"/>
              </w:rPr>
            </w:pPr>
            <w:r w:rsidRPr="00064637">
              <w:rPr>
                <w:rFonts w:ascii="Arial" w:hAnsi="Arial" w:cs="Arial"/>
                <w:snapToGrid w:val="0"/>
                <w:color w:val="000000"/>
                <w:sz w:val="18"/>
                <w:szCs w:val="18"/>
              </w:rPr>
              <w:t>ton</w:t>
            </w:r>
          </w:p>
        </w:tc>
        <w:tc>
          <w:tcPr>
            <w:tcW w:w="1848" w:type="dxa"/>
            <w:tcBorders>
              <w:right w:val="single" w:sz="6" w:space="0" w:color="auto"/>
            </w:tcBorders>
          </w:tcPr>
          <w:p w14:paraId="44328FA9"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28807ED9" w14:textId="77777777" w:rsidTr="00877AC1">
        <w:trPr>
          <w:trHeight w:val="259"/>
        </w:trPr>
        <w:tc>
          <w:tcPr>
            <w:tcW w:w="742" w:type="dxa"/>
            <w:tcBorders>
              <w:left w:val="single" w:sz="6" w:space="0" w:color="auto"/>
              <w:right w:val="single" w:sz="6" w:space="0" w:color="auto"/>
            </w:tcBorders>
          </w:tcPr>
          <w:p w14:paraId="35825177"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Pr>
          <w:p w14:paraId="637C1E9D"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right w:val="single" w:sz="6" w:space="0" w:color="auto"/>
            </w:tcBorders>
          </w:tcPr>
          <w:p w14:paraId="2BAF6BD1"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right w:val="single" w:sz="6" w:space="0" w:color="auto"/>
            </w:tcBorders>
          </w:tcPr>
          <w:p w14:paraId="03C7F14B" w14:textId="77777777" w:rsidR="00877AC1" w:rsidRPr="00064637" w:rsidRDefault="00877AC1" w:rsidP="00877AC1">
            <w:pPr>
              <w:pStyle w:val="TenderText"/>
              <w:rPr>
                <w:rFonts w:ascii="Arial" w:hAnsi="Arial" w:cs="Arial"/>
                <w:snapToGrid w:val="0"/>
                <w:color w:val="000000"/>
                <w:sz w:val="18"/>
                <w:szCs w:val="18"/>
              </w:rPr>
            </w:pPr>
          </w:p>
        </w:tc>
      </w:tr>
      <w:tr w:rsidR="00877AC1" w:rsidRPr="00064637" w14:paraId="63602105" w14:textId="77777777" w:rsidTr="00877AC1">
        <w:trPr>
          <w:trHeight w:val="259"/>
        </w:trPr>
        <w:tc>
          <w:tcPr>
            <w:tcW w:w="742" w:type="dxa"/>
            <w:tcBorders>
              <w:left w:val="single" w:sz="6" w:space="0" w:color="auto"/>
              <w:bottom w:val="single" w:sz="6" w:space="0" w:color="auto"/>
              <w:right w:val="single" w:sz="6" w:space="0" w:color="auto"/>
            </w:tcBorders>
          </w:tcPr>
          <w:p w14:paraId="648F11F0" w14:textId="77777777" w:rsidR="00877AC1" w:rsidRPr="00064637" w:rsidRDefault="00877AC1" w:rsidP="00877AC1">
            <w:pPr>
              <w:pStyle w:val="TenderText"/>
              <w:jc w:val="center"/>
              <w:rPr>
                <w:rFonts w:ascii="Arial" w:hAnsi="Arial" w:cs="Arial"/>
                <w:snapToGrid w:val="0"/>
                <w:color w:val="000000"/>
                <w:sz w:val="18"/>
                <w:szCs w:val="18"/>
              </w:rPr>
            </w:pPr>
          </w:p>
        </w:tc>
        <w:tc>
          <w:tcPr>
            <w:tcW w:w="4747" w:type="dxa"/>
            <w:tcBorders>
              <w:bottom w:val="single" w:sz="6" w:space="0" w:color="auto"/>
            </w:tcBorders>
          </w:tcPr>
          <w:p w14:paraId="5FB00C7C" w14:textId="77777777" w:rsidR="00877AC1" w:rsidRPr="00064637" w:rsidRDefault="00877AC1" w:rsidP="00877AC1">
            <w:pPr>
              <w:pStyle w:val="TenderText"/>
              <w:rPr>
                <w:rFonts w:ascii="Arial" w:hAnsi="Arial" w:cs="Arial"/>
                <w:snapToGrid w:val="0"/>
                <w:color w:val="000000"/>
                <w:sz w:val="18"/>
                <w:szCs w:val="18"/>
              </w:rPr>
            </w:pPr>
          </w:p>
        </w:tc>
        <w:tc>
          <w:tcPr>
            <w:tcW w:w="2049" w:type="dxa"/>
            <w:tcBorders>
              <w:left w:val="single" w:sz="6" w:space="0" w:color="auto"/>
              <w:bottom w:val="single" w:sz="6" w:space="0" w:color="auto"/>
              <w:right w:val="single" w:sz="6" w:space="0" w:color="auto"/>
            </w:tcBorders>
          </w:tcPr>
          <w:p w14:paraId="7FDBEB40" w14:textId="77777777" w:rsidR="00877AC1" w:rsidRPr="00064637" w:rsidRDefault="00877AC1" w:rsidP="00877AC1">
            <w:pPr>
              <w:pStyle w:val="TenderText"/>
              <w:jc w:val="center"/>
              <w:rPr>
                <w:rFonts w:ascii="Arial" w:hAnsi="Arial" w:cs="Arial"/>
                <w:snapToGrid w:val="0"/>
                <w:color w:val="000000"/>
                <w:sz w:val="18"/>
                <w:szCs w:val="18"/>
              </w:rPr>
            </w:pPr>
          </w:p>
        </w:tc>
        <w:tc>
          <w:tcPr>
            <w:tcW w:w="1848" w:type="dxa"/>
            <w:tcBorders>
              <w:bottom w:val="single" w:sz="6" w:space="0" w:color="auto"/>
              <w:right w:val="single" w:sz="6" w:space="0" w:color="auto"/>
            </w:tcBorders>
          </w:tcPr>
          <w:p w14:paraId="32DD0045" w14:textId="77777777" w:rsidR="00877AC1" w:rsidRPr="00064637" w:rsidRDefault="00877AC1" w:rsidP="00877AC1">
            <w:pPr>
              <w:pStyle w:val="TenderText"/>
              <w:rPr>
                <w:rFonts w:ascii="Arial" w:hAnsi="Arial" w:cs="Arial"/>
                <w:snapToGrid w:val="0"/>
                <w:color w:val="000000"/>
                <w:sz w:val="18"/>
                <w:szCs w:val="18"/>
              </w:rPr>
            </w:pPr>
          </w:p>
        </w:tc>
      </w:tr>
    </w:tbl>
    <w:p w14:paraId="79DFA15E" w14:textId="77777777" w:rsidR="00877AC1" w:rsidRPr="00064637" w:rsidRDefault="00877AC1" w:rsidP="00877AC1">
      <w:pPr>
        <w:pStyle w:val="TenderText"/>
        <w:jc w:val="center"/>
        <w:rPr>
          <w:rFonts w:ascii="Arial" w:hAnsi="Arial" w:cs="Arial"/>
          <w:sz w:val="18"/>
          <w:szCs w:val="18"/>
        </w:rPr>
      </w:pPr>
    </w:p>
    <w:p w14:paraId="133E8A36" w14:textId="77777777" w:rsidR="00877AC1" w:rsidRPr="00064637" w:rsidRDefault="00877AC1" w:rsidP="00877AC1">
      <w:pPr>
        <w:pStyle w:val="TenderText"/>
        <w:jc w:val="center"/>
        <w:rPr>
          <w:rFonts w:ascii="Arial" w:hAnsi="Arial" w:cs="Arial"/>
          <w:sz w:val="18"/>
          <w:szCs w:val="18"/>
        </w:rPr>
      </w:pPr>
    </w:p>
    <w:p w14:paraId="61490538" w14:textId="77777777" w:rsidR="00877AC1" w:rsidRPr="00064637" w:rsidRDefault="00877AC1" w:rsidP="00877AC1">
      <w:pPr>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5</w:t>
      </w:r>
    </w:p>
    <w:p w14:paraId="495A19BF" w14:textId="77777777" w:rsidR="00877AC1" w:rsidRPr="00064637" w:rsidRDefault="00877AC1" w:rsidP="00877AC1">
      <w:pPr>
        <w:jc w:val="center"/>
        <w:rPr>
          <w:rFonts w:ascii="Arial" w:hAnsi="Arial" w:cs="Arial"/>
          <w:b/>
          <w:sz w:val="18"/>
          <w:szCs w:val="18"/>
          <w:u w:val="single"/>
        </w:rPr>
      </w:pPr>
    </w:p>
    <w:p w14:paraId="209A9D83" w14:textId="77777777" w:rsidR="00877AC1" w:rsidRPr="00064637" w:rsidRDefault="00877AC1" w:rsidP="00877AC1">
      <w:pPr>
        <w:jc w:val="center"/>
        <w:rPr>
          <w:rFonts w:ascii="Arial" w:hAnsi="Arial" w:cs="Arial"/>
          <w:b/>
          <w:sz w:val="18"/>
          <w:szCs w:val="18"/>
          <w:u w:val="single"/>
        </w:rPr>
      </w:pPr>
      <w:r w:rsidRPr="00064637">
        <w:rPr>
          <w:rFonts w:ascii="Arial" w:hAnsi="Arial" w:cs="Arial"/>
          <w:b/>
          <w:sz w:val="18"/>
          <w:szCs w:val="18"/>
          <w:u w:val="single"/>
        </w:rPr>
        <w:t>SCHEDULE OF RATES FOR VARIATIONS</w:t>
      </w:r>
    </w:p>
    <w:p w14:paraId="66997E5C" w14:textId="77777777" w:rsidR="00877AC1" w:rsidRPr="00064637" w:rsidRDefault="00877AC1" w:rsidP="00877AC1">
      <w:pPr>
        <w:pStyle w:val="TenderText"/>
        <w:jc w:val="left"/>
        <w:rPr>
          <w:rFonts w:ascii="Arial" w:hAnsi="Arial" w:cs="Arial"/>
          <w:spacing w:val="-2"/>
          <w:sz w:val="18"/>
          <w:szCs w:val="18"/>
        </w:rPr>
      </w:pPr>
    </w:p>
    <w:p w14:paraId="29916C1C" w14:textId="77777777" w:rsidR="00877AC1" w:rsidRPr="00064637" w:rsidRDefault="00877AC1" w:rsidP="00877AC1">
      <w:pPr>
        <w:pStyle w:val="TenderText"/>
        <w:rPr>
          <w:rFonts w:ascii="Arial" w:hAnsi="Arial" w:cs="Arial"/>
          <w:spacing w:val="-2"/>
          <w:sz w:val="18"/>
          <w:szCs w:val="18"/>
        </w:rPr>
      </w:pPr>
    </w:p>
    <w:p w14:paraId="4AED3C19"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ALL RATES SHALL BE EXCLUSIVE OF GST.</w:t>
      </w:r>
    </w:p>
    <w:p w14:paraId="0A276154" w14:textId="77777777" w:rsidR="00877AC1" w:rsidRPr="00064637" w:rsidRDefault="00877AC1" w:rsidP="00877AC1">
      <w:pPr>
        <w:pStyle w:val="TenderText"/>
        <w:rPr>
          <w:rFonts w:ascii="Arial" w:hAnsi="Arial" w:cs="Arial"/>
          <w:sz w:val="18"/>
          <w:szCs w:val="18"/>
        </w:rPr>
      </w:pPr>
    </w:p>
    <w:tbl>
      <w:tblPr>
        <w:tblW w:w="9181" w:type="dxa"/>
        <w:tblLayout w:type="fixed"/>
        <w:tblCellMar>
          <w:left w:w="30" w:type="dxa"/>
          <w:right w:w="30" w:type="dxa"/>
        </w:tblCellMar>
        <w:tblLook w:val="0000" w:firstRow="0" w:lastRow="0" w:firstColumn="0" w:lastColumn="0" w:noHBand="0" w:noVBand="0"/>
      </w:tblPr>
      <w:tblGrid>
        <w:gridCol w:w="742"/>
        <w:gridCol w:w="4508"/>
        <w:gridCol w:w="1965"/>
        <w:gridCol w:w="1966"/>
      </w:tblGrid>
      <w:tr w:rsidR="00877AC1" w:rsidRPr="00064637" w14:paraId="16667BC1" w14:textId="77777777" w:rsidTr="00877AC1">
        <w:trPr>
          <w:trHeight w:val="305"/>
        </w:trPr>
        <w:tc>
          <w:tcPr>
            <w:tcW w:w="742" w:type="dxa"/>
            <w:tcBorders>
              <w:top w:val="single" w:sz="4" w:space="0" w:color="auto"/>
              <w:left w:val="single" w:sz="4" w:space="0" w:color="auto"/>
              <w:bottom w:val="single" w:sz="4" w:space="0" w:color="auto"/>
              <w:right w:val="single" w:sz="6" w:space="0" w:color="auto"/>
            </w:tcBorders>
            <w:vAlign w:val="center"/>
          </w:tcPr>
          <w:p w14:paraId="23CD899E" w14:textId="77777777" w:rsidR="00877AC1" w:rsidRPr="00064637" w:rsidRDefault="00877AC1" w:rsidP="00877AC1">
            <w:pPr>
              <w:pStyle w:val="TenderText"/>
              <w:spacing w:before="120" w:after="120"/>
              <w:jc w:val="center"/>
              <w:rPr>
                <w:rFonts w:ascii="Arial" w:hAnsi="Arial" w:cs="Arial"/>
                <w:b/>
                <w:snapToGrid w:val="0"/>
                <w:sz w:val="18"/>
                <w:szCs w:val="18"/>
              </w:rPr>
            </w:pPr>
            <w:r w:rsidRPr="00064637">
              <w:rPr>
                <w:rFonts w:ascii="Arial" w:hAnsi="Arial" w:cs="Arial"/>
                <w:b/>
                <w:snapToGrid w:val="0"/>
                <w:sz w:val="18"/>
                <w:szCs w:val="18"/>
              </w:rPr>
              <w:t>ITEM</w:t>
            </w:r>
            <w:r w:rsidRPr="00064637">
              <w:rPr>
                <w:rFonts w:ascii="Arial" w:hAnsi="Arial" w:cs="Arial"/>
                <w:b/>
                <w:snapToGrid w:val="0"/>
                <w:sz w:val="18"/>
                <w:szCs w:val="18"/>
              </w:rPr>
              <w:br/>
              <w:t>No.</w:t>
            </w:r>
          </w:p>
        </w:tc>
        <w:tc>
          <w:tcPr>
            <w:tcW w:w="4508" w:type="dxa"/>
            <w:tcBorders>
              <w:top w:val="single" w:sz="4" w:space="0" w:color="auto"/>
              <w:left w:val="single" w:sz="6" w:space="0" w:color="auto"/>
              <w:bottom w:val="single" w:sz="4" w:space="0" w:color="auto"/>
              <w:right w:val="single" w:sz="6" w:space="0" w:color="auto"/>
            </w:tcBorders>
            <w:vAlign w:val="center"/>
          </w:tcPr>
          <w:p w14:paraId="1F252B6C" w14:textId="77777777" w:rsidR="00877AC1" w:rsidRPr="00064637" w:rsidRDefault="00877AC1" w:rsidP="00877AC1">
            <w:pPr>
              <w:pStyle w:val="TenderText"/>
              <w:spacing w:before="120" w:after="120"/>
              <w:jc w:val="center"/>
              <w:rPr>
                <w:rFonts w:ascii="Arial" w:hAnsi="Arial" w:cs="Arial"/>
                <w:b/>
                <w:snapToGrid w:val="0"/>
                <w:sz w:val="18"/>
                <w:szCs w:val="18"/>
              </w:rPr>
            </w:pPr>
            <w:r w:rsidRPr="00064637">
              <w:rPr>
                <w:rFonts w:ascii="Arial" w:hAnsi="Arial" w:cs="Arial"/>
                <w:b/>
                <w:snapToGrid w:val="0"/>
                <w:sz w:val="18"/>
                <w:szCs w:val="18"/>
              </w:rPr>
              <w:t>DESCRIPTION</w:t>
            </w:r>
          </w:p>
        </w:tc>
        <w:tc>
          <w:tcPr>
            <w:tcW w:w="1965" w:type="dxa"/>
            <w:tcBorders>
              <w:top w:val="single" w:sz="4" w:space="0" w:color="auto"/>
              <w:left w:val="single" w:sz="6" w:space="0" w:color="auto"/>
              <w:bottom w:val="single" w:sz="4" w:space="0" w:color="auto"/>
              <w:right w:val="single" w:sz="6" w:space="0" w:color="auto"/>
            </w:tcBorders>
            <w:vAlign w:val="center"/>
          </w:tcPr>
          <w:p w14:paraId="6FFF8A79" w14:textId="77777777" w:rsidR="00877AC1" w:rsidRPr="00064637" w:rsidRDefault="00877AC1" w:rsidP="00877AC1">
            <w:pPr>
              <w:pStyle w:val="TenderText"/>
              <w:spacing w:before="120" w:after="120"/>
              <w:jc w:val="center"/>
              <w:rPr>
                <w:rFonts w:ascii="Arial" w:hAnsi="Arial" w:cs="Arial"/>
                <w:b/>
                <w:snapToGrid w:val="0"/>
                <w:sz w:val="18"/>
                <w:szCs w:val="18"/>
              </w:rPr>
            </w:pPr>
            <w:r w:rsidRPr="00064637">
              <w:rPr>
                <w:rFonts w:ascii="Arial" w:hAnsi="Arial" w:cs="Arial"/>
                <w:b/>
                <w:snapToGrid w:val="0"/>
                <w:sz w:val="18"/>
                <w:szCs w:val="18"/>
              </w:rPr>
              <w:t>UNIT OF MEASUREMENT</w:t>
            </w:r>
          </w:p>
        </w:tc>
        <w:tc>
          <w:tcPr>
            <w:tcW w:w="1966" w:type="dxa"/>
            <w:tcBorders>
              <w:top w:val="single" w:sz="4" w:space="0" w:color="auto"/>
              <w:left w:val="single" w:sz="6" w:space="0" w:color="auto"/>
              <w:bottom w:val="single" w:sz="4" w:space="0" w:color="auto"/>
              <w:right w:val="single" w:sz="6" w:space="0" w:color="auto"/>
            </w:tcBorders>
          </w:tcPr>
          <w:p w14:paraId="397045A9" w14:textId="77777777" w:rsidR="00877AC1" w:rsidRPr="00064637" w:rsidRDefault="00877AC1" w:rsidP="00877AC1">
            <w:pPr>
              <w:pStyle w:val="TenderText"/>
              <w:spacing w:before="120" w:after="120"/>
              <w:ind w:left="510" w:hanging="688"/>
              <w:jc w:val="center"/>
              <w:rPr>
                <w:rFonts w:ascii="Arial" w:hAnsi="Arial" w:cs="Arial"/>
                <w:b/>
                <w:snapToGrid w:val="0"/>
                <w:sz w:val="18"/>
                <w:szCs w:val="18"/>
              </w:rPr>
            </w:pPr>
            <w:r w:rsidRPr="00064637">
              <w:rPr>
                <w:rFonts w:ascii="Arial" w:hAnsi="Arial" w:cs="Arial"/>
                <w:b/>
                <w:snapToGrid w:val="0"/>
                <w:sz w:val="18"/>
                <w:szCs w:val="18"/>
              </w:rPr>
              <w:t>RATE</w:t>
            </w:r>
          </w:p>
          <w:p w14:paraId="232D280F" w14:textId="77777777" w:rsidR="00877AC1" w:rsidRPr="00064637" w:rsidRDefault="00877AC1" w:rsidP="00877AC1">
            <w:pPr>
              <w:pStyle w:val="TenderText"/>
              <w:spacing w:before="120" w:after="120"/>
              <w:jc w:val="center"/>
              <w:rPr>
                <w:rFonts w:ascii="Arial" w:hAnsi="Arial" w:cs="Arial"/>
                <w:b/>
                <w:snapToGrid w:val="0"/>
                <w:sz w:val="18"/>
                <w:szCs w:val="18"/>
              </w:rPr>
            </w:pPr>
            <w:r w:rsidRPr="00064637">
              <w:rPr>
                <w:rFonts w:ascii="Arial" w:hAnsi="Arial" w:cs="Arial"/>
                <w:b/>
                <w:snapToGrid w:val="0"/>
                <w:sz w:val="18"/>
                <w:szCs w:val="18"/>
              </w:rPr>
              <w:t>($)</w:t>
            </w:r>
          </w:p>
        </w:tc>
      </w:tr>
      <w:tr w:rsidR="00877AC1" w:rsidRPr="00064637" w14:paraId="32FCAE63" w14:textId="77777777" w:rsidTr="00877AC1">
        <w:trPr>
          <w:trHeight w:val="259"/>
        </w:trPr>
        <w:tc>
          <w:tcPr>
            <w:tcW w:w="742" w:type="dxa"/>
            <w:tcBorders>
              <w:left w:val="single" w:sz="6" w:space="0" w:color="auto"/>
              <w:right w:val="single" w:sz="6" w:space="0" w:color="auto"/>
            </w:tcBorders>
          </w:tcPr>
          <w:p w14:paraId="74A64658" w14:textId="77777777" w:rsidR="00877AC1" w:rsidRPr="00064637" w:rsidRDefault="00877AC1" w:rsidP="00877AC1">
            <w:pPr>
              <w:tabs>
                <w:tab w:val="left" w:pos="-1440"/>
                <w:tab w:val="left" w:pos="-720"/>
              </w:tabs>
              <w:suppressAutoHyphens/>
              <w:ind w:right="-1"/>
              <w:jc w:val="center"/>
              <w:rPr>
                <w:rFonts w:ascii="Arial" w:hAnsi="Arial" w:cs="Arial"/>
                <w:spacing w:val="-2"/>
                <w:sz w:val="18"/>
                <w:szCs w:val="18"/>
              </w:rPr>
            </w:pPr>
          </w:p>
        </w:tc>
        <w:tc>
          <w:tcPr>
            <w:tcW w:w="4508" w:type="dxa"/>
          </w:tcPr>
          <w:p w14:paraId="29E596C1" w14:textId="77777777" w:rsidR="00877AC1" w:rsidRPr="00064637" w:rsidRDefault="00877AC1" w:rsidP="00877AC1">
            <w:pPr>
              <w:tabs>
                <w:tab w:val="left" w:pos="-1440"/>
                <w:tab w:val="left" w:pos="-720"/>
              </w:tabs>
              <w:suppressAutoHyphens/>
              <w:ind w:right="-1"/>
              <w:rPr>
                <w:rFonts w:ascii="Arial" w:hAnsi="Arial" w:cs="Arial"/>
                <w:spacing w:val="-2"/>
                <w:sz w:val="18"/>
                <w:szCs w:val="18"/>
              </w:rPr>
            </w:pPr>
          </w:p>
        </w:tc>
        <w:tc>
          <w:tcPr>
            <w:tcW w:w="1965" w:type="dxa"/>
            <w:tcBorders>
              <w:left w:val="single" w:sz="6" w:space="0" w:color="auto"/>
              <w:right w:val="single" w:sz="6" w:space="0" w:color="auto"/>
            </w:tcBorders>
          </w:tcPr>
          <w:p w14:paraId="67D53C75" w14:textId="77777777" w:rsidR="00877AC1" w:rsidRPr="00064637" w:rsidRDefault="00877AC1" w:rsidP="00877AC1">
            <w:pPr>
              <w:tabs>
                <w:tab w:val="left" w:pos="-1440"/>
                <w:tab w:val="left" w:pos="-720"/>
              </w:tabs>
              <w:suppressAutoHyphens/>
              <w:ind w:right="-1"/>
              <w:jc w:val="center"/>
              <w:rPr>
                <w:rFonts w:ascii="Arial" w:hAnsi="Arial" w:cs="Arial"/>
                <w:spacing w:val="-2"/>
                <w:sz w:val="18"/>
                <w:szCs w:val="18"/>
              </w:rPr>
            </w:pPr>
          </w:p>
        </w:tc>
        <w:tc>
          <w:tcPr>
            <w:tcW w:w="1966" w:type="dxa"/>
            <w:tcBorders>
              <w:left w:val="single" w:sz="6" w:space="0" w:color="auto"/>
              <w:right w:val="single" w:sz="6" w:space="0" w:color="auto"/>
            </w:tcBorders>
          </w:tcPr>
          <w:p w14:paraId="7A7D463E" w14:textId="77777777" w:rsidR="00877AC1" w:rsidRPr="00064637" w:rsidRDefault="00877AC1" w:rsidP="00877AC1">
            <w:pPr>
              <w:pStyle w:val="TenderText"/>
              <w:jc w:val="center"/>
              <w:rPr>
                <w:rFonts w:ascii="Arial" w:hAnsi="Arial" w:cs="Arial"/>
                <w:snapToGrid w:val="0"/>
                <w:sz w:val="18"/>
                <w:szCs w:val="18"/>
              </w:rPr>
            </w:pPr>
          </w:p>
        </w:tc>
      </w:tr>
      <w:tr w:rsidR="00877AC1" w:rsidRPr="00064637" w14:paraId="70EB3759" w14:textId="77777777" w:rsidTr="00877AC1">
        <w:trPr>
          <w:trHeight w:val="259"/>
        </w:trPr>
        <w:tc>
          <w:tcPr>
            <w:tcW w:w="742" w:type="dxa"/>
            <w:tcBorders>
              <w:left w:val="single" w:sz="6" w:space="0" w:color="auto"/>
              <w:right w:val="single" w:sz="6" w:space="0" w:color="auto"/>
            </w:tcBorders>
          </w:tcPr>
          <w:p w14:paraId="22BADB2B" w14:textId="77777777" w:rsidR="00877AC1" w:rsidRPr="00064637" w:rsidRDefault="00877AC1" w:rsidP="00877AC1">
            <w:pPr>
              <w:tabs>
                <w:tab w:val="left" w:pos="-1440"/>
                <w:tab w:val="left" w:pos="-720"/>
              </w:tabs>
              <w:suppressAutoHyphens/>
              <w:ind w:right="-1"/>
              <w:jc w:val="center"/>
              <w:rPr>
                <w:rFonts w:ascii="Arial" w:hAnsi="Arial" w:cs="Arial"/>
                <w:spacing w:val="-2"/>
                <w:sz w:val="18"/>
                <w:szCs w:val="18"/>
              </w:rPr>
            </w:pPr>
            <w:r w:rsidRPr="00064637">
              <w:rPr>
                <w:rFonts w:ascii="Arial" w:hAnsi="Arial" w:cs="Arial"/>
                <w:spacing w:val="-2"/>
                <w:sz w:val="18"/>
                <w:szCs w:val="18"/>
              </w:rPr>
              <w:t>1.</w:t>
            </w:r>
          </w:p>
        </w:tc>
        <w:tc>
          <w:tcPr>
            <w:tcW w:w="4508" w:type="dxa"/>
          </w:tcPr>
          <w:p w14:paraId="7576B3DE" w14:textId="77777777" w:rsidR="00877AC1" w:rsidRPr="00064637" w:rsidRDefault="00877AC1" w:rsidP="00877AC1">
            <w:pPr>
              <w:rPr>
                <w:rFonts w:ascii="Arial" w:hAnsi="Arial" w:cs="Arial"/>
                <w:sz w:val="18"/>
                <w:szCs w:val="18"/>
              </w:rPr>
            </w:pPr>
            <w:r w:rsidRPr="00064637">
              <w:rPr>
                <w:rFonts w:ascii="Arial" w:hAnsi="Arial" w:cs="Arial"/>
                <w:sz w:val="18"/>
                <w:szCs w:val="18"/>
              </w:rPr>
              <w:t>Variation in the rate of application of binder.</w:t>
            </w:r>
          </w:p>
        </w:tc>
        <w:tc>
          <w:tcPr>
            <w:tcW w:w="1965" w:type="dxa"/>
            <w:tcBorders>
              <w:left w:val="single" w:sz="6" w:space="0" w:color="auto"/>
              <w:right w:val="single" w:sz="6" w:space="0" w:color="auto"/>
            </w:tcBorders>
          </w:tcPr>
          <w:p w14:paraId="65DF5524" w14:textId="77777777" w:rsidR="00877AC1" w:rsidRPr="00064637" w:rsidRDefault="00877AC1" w:rsidP="00877AC1">
            <w:pPr>
              <w:tabs>
                <w:tab w:val="left" w:pos="-1440"/>
                <w:tab w:val="left" w:pos="-720"/>
              </w:tabs>
              <w:suppressAutoHyphens/>
              <w:ind w:right="-1"/>
              <w:jc w:val="center"/>
              <w:rPr>
                <w:rFonts w:ascii="Arial" w:hAnsi="Arial" w:cs="Arial"/>
                <w:spacing w:val="-2"/>
                <w:sz w:val="18"/>
                <w:szCs w:val="18"/>
              </w:rPr>
            </w:pPr>
            <w:r w:rsidRPr="00064637">
              <w:rPr>
                <w:rFonts w:ascii="Arial" w:hAnsi="Arial" w:cs="Arial"/>
                <w:spacing w:val="-2"/>
                <w:sz w:val="18"/>
                <w:szCs w:val="18"/>
              </w:rPr>
              <w:t>0.05 l/square metre</w:t>
            </w:r>
          </w:p>
        </w:tc>
        <w:tc>
          <w:tcPr>
            <w:tcW w:w="1966" w:type="dxa"/>
            <w:tcBorders>
              <w:left w:val="single" w:sz="6" w:space="0" w:color="auto"/>
              <w:right w:val="single" w:sz="6" w:space="0" w:color="auto"/>
            </w:tcBorders>
          </w:tcPr>
          <w:p w14:paraId="43D22BE8" w14:textId="77777777" w:rsidR="00877AC1" w:rsidRPr="00064637" w:rsidRDefault="00877AC1" w:rsidP="00877AC1">
            <w:pPr>
              <w:pStyle w:val="TenderText"/>
              <w:jc w:val="center"/>
              <w:rPr>
                <w:rFonts w:ascii="Arial" w:hAnsi="Arial" w:cs="Arial"/>
                <w:snapToGrid w:val="0"/>
                <w:sz w:val="18"/>
                <w:szCs w:val="18"/>
              </w:rPr>
            </w:pPr>
          </w:p>
        </w:tc>
      </w:tr>
      <w:tr w:rsidR="00877AC1" w:rsidRPr="00064637" w14:paraId="4EA27F1C" w14:textId="77777777" w:rsidTr="00877AC1">
        <w:trPr>
          <w:trHeight w:val="259"/>
        </w:trPr>
        <w:tc>
          <w:tcPr>
            <w:tcW w:w="742" w:type="dxa"/>
            <w:tcBorders>
              <w:top w:val="single" w:sz="6" w:space="0" w:color="C0C0C0"/>
              <w:left w:val="single" w:sz="6" w:space="0" w:color="auto"/>
              <w:bottom w:val="single" w:sz="6" w:space="0" w:color="auto"/>
              <w:right w:val="single" w:sz="6" w:space="0" w:color="auto"/>
            </w:tcBorders>
          </w:tcPr>
          <w:p w14:paraId="0AB749E5" w14:textId="77777777" w:rsidR="00877AC1" w:rsidRPr="00064637" w:rsidRDefault="00877AC1" w:rsidP="00877AC1">
            <w:pPr>
              <w:tabs>
                <w:tab w:val="left" w:pos="-1440"/>
                <w:tab w:val="left" w:pos="-720"/>
              </w:tabs>
              <w:suppressAutoHyphens/>
              <w:ind w:right="-1"/>
              <w:jc w:val="center"/>
              <w:rPr>
                <w:rFonts w:ascii="Arial" w:hAnsi="Arial" w:cs="Arial"/>
                <w:spacing w:val="-2"/>
                <w:sz w:val="18"/>
                <w:szCs w:val="18"/>
              </w:rPr>
            </w:pPr>
          </w:p>
        </w:tc>
        <w:tc>
          <w:tcPr>
            <w:tcW w:w="4508" w:type="dxa"/>
            <w:tcBorders>
              <w:top w:val="single" w:sz="6" w:space="0" w:color="C0C0C0"/>
              <w:bottom w:val="single" w:sz="6" w:space="0" w:color="auto"/>
            </w:tcBorders>
          </w:tcPr>
          <w:p w14:paraId="349A93B5" w14:textId="77777777" w:rsidR="00877AC1" w:rsidRPr="00064637" w:rsidRDefault="00877AC1" w:rsidP="00877AC1">
            <w:pPr>
              <w:rPr>
                <w:rFonts w:ascii="Arial" w:hAnsi="Arial" w:cs="Arial"/>
                <w:sz w:val="18"/>
                <w:szCs w:val="18"/>
              </w:rPr>
            </w:pPr>
          </w:p>
        </w:tc>
        <w:tc>
          <w:tcPr>
            <w:tcW w:w="1965" w:type="dxa"/>
            <w:tcBorders>
              <w:top w:val="single" w:sz="6" w:space="0" w:color="C0C0C0"/>
              <w:left w:val="single" w:sz="6" w:space="0" w:color="auto"/>
              <w:bottom w:val="single" w:sz="6" w:space="0" w:color="auto"/>
              <w:right w:val="single" w:sz="6" w:space="0" w:color="auto"/>
            </w:tcBorders>
          </w:tcPr>
          <w:p w14:paraId="29216577" w14:textId="77777777" w:rsidR="00877AC1" w:rsidRPr="00064637" w:rsidRDefault="00877AC1" w:rsidP="00877AC1">
            <w:pPr>
              <w:tabs>
                <w:tab w:val="left" w:pos="-1440"/>
                <w:tab w:val="left" w:pos="-720"/>
              </w:tabs>
              <w:suppressAutoHyphens/>
              <w:ind w:right="-1"/>
              <w:jc w:val="center"/>
              <w:rPr>
                <w:rFonts w:ascii="Arial" w:hAnsi="Arial" w:cs="Arial"/>
                <w:sz w:val="18"/>
                <w:szCs w:val="18"/>
              </w:rPr>
            </w:pPr>
          </w:p>
        </w:tc>
        <w:tc>
          <w:tcPr>
            <w:tcW w:w="1966" w:type="dxa"/>
            <w:tcBorders>
              <w:top w:val="single" w:sz="6" w:space="0" w:color="C0C0C0"/>
              <w:left w:val="single" w:sz="6" w:space="0" w:color="auto"/>
              <w:bottom w:val="single" w:sz="6" w:space="0" w:color="auto"/>
              <w:right w:val="single" w:sz="6" w:space="0" w:color="auto"/>
            </w:tcBorders>
          </w:tcPr>
          <w:p w14:paraId="013E507D" w14:textId="77777777" w:rsidR="00877AC1" w:rsidRPr="00064637" w:rsidRDefault="00877AC1" w:rsidP="00877AC1">
            <w:pPr>
              <w:pStyle w:val="TenderText"/>
              <w:jc w:val="center"/>
              <w:rPr>
                <w:rFonts w:ascii="Arial" w:hAnsi="Arial" w:cs="Arial"/>
                <w:snapToGrid w:val="0"/>
                <w:color w:val="000000"/>
                <w:sz w:val="18"/>
                <w:szCs w:val="18"/>
              </w:rPr>
            </w:pPr>
          </w:p>
        </w:tc>
      </w:tr>
    </w:tbl>
    <w:p w14:paraId="4AF33BC0" w14:textId="77777777" w:rsidR="00877AC1" w:rsidRPr="00064637" w:rsidRDefault="00877AC1" w:rsidP="00877AC1">
      <w:pPr>
        <w:jc w:val="center"/>
        <w:rPr>
          <w:rFonts w:ascii="Arial" w:hAnsi="Arial" w:cs="Arial"/>
          <w:sz w:val="18"/>
          <w:szCs w:val="18"/>
        </w:rPr>
      </w:pPr>
    </w:p>
    <w:p w14:paraId="70480D3D" w14:textId="77777777" w:rsidR="00877AC1" w:rsidRPr="00064637" w:rsidRDefault="00877AC1" w:rsidP="00877AC1">
      <w:pPr>
        <w:jc w:val="center"/>
        <w:rPr>
          <w:rFonts w:ascii="Arial" w:hAnsi="Arial" w:cs="Arial"/>
          <w:sz w:val="18"/>
          <w:szCs w:val="18"/>
        </w:rPr>
      </w:pPr>
    </w:p>
    <w:p w14:paraId="1730CADC"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6</w:t>
      </w:r>
    </w:p>
    <w:p w14:paraId="45E30A67" w14:textId="77777777" w:rsidR="00877AC1" w:rsidRPr="00064637" w:rsidRDefault="00877AC1" w:rsidP="00877AC1">
      <w:pPr>
        <w:pStyle w:val="TenderText"/>
        <w:jc w:val="center"/>
        <w:rPr>
          <w:rFonts w:ascii="Arial" w:hAnsi="Arial" w:cs="Arial"/>
          <w:b/>
          <w:sz w:val="18"/>
          <w:szCs w:val="18"/>
          <w:u w:val="single"/>
        </w:rPr>
      </w:pPr>
    </w:p>
    <w:p w14:paraId="3212D8E7"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b/>
          <w:sz w:val="18"/>
          <w:szCs w:val="18"/>
          <w:u w:val="single"/>
        </w:rPr>
        <w:t>SCHEDULE OF RATES FOR DAYWORK - PLANT</w:t>
      </w:r>
    </w:p>
    <w:p w14:paraId="1817D456" w14:textId="77777777" w:rsidR="00877AC1" w:rsidRPr="00064637" w:rsidRDefault="00877AC1" w:rsidP="00877AC1">
      <w:pPr>
        <w:pStyle w:val="TenderText"/>
        <w:rPr>
          <w:rFonts w:ascii="Arial" w:hAnsi="Arial" w:cs="Arial"/>
          <w:spacing w:val="-2"/>
          <w:sz w:val="18"/>
          <w:szCs w:val="18"/>
        </w:rPr>
      </w:pPr>
    </w:p>
    <w:p w14:paraId="6539A67B" w14:textId="77777777" w:rsidR="00877AC1" w:rsidRPr="00064637" w:rsidRDefault="00877AC1" w:rsidP="00877AC1">
      <w:pPr>
        <w:pStyle w:val="TenderText"/>
        <w:rPr>
          <w:rFonts w:ascii="Arial" w:hAnsi="Arial" w:cs="Arial"/>
          <w:spacing w:val="-2"/>
          <w:sz w:val="18"/>
          <w:szCs w:val="18"/>
        </w:rPr>
      </w:pPr>
    </w:p>
    <w:p w14:paraId="6FB4A235" w14:textId="77777777" w:rsidR="00877AC1" w:rsidRPr="00064637" w:rsidRDefault="00877AC1" w:rsidP="00877AC1">
      <w:pPr>
        <w:pStyle w:val="TenderText"/>
        <w:rPr>
          <w:rFonts w:ascii="Arial" w:hAnsi="Arial" w:cs="Arial"/>
          <w:b/>
          <w:i/>
          <w:spacing w:val="-2"/>
          <w:sz w:val="18"/>
          <w:szCs w:val="18"/>
        </w:rPr>
      </w:pPr>
      <w:r w:rsidRPr="00064637">
        <w:rPr>
          <w:rFonts w:ascii="Arial" w:hAnsi="Arial" w:cs="Arial"/>
          <w:b/>
          <w:i/>
          <w:spacing w:val="-2"/>
          <w:sz w:val="18"/>
          <w:szCs w:val="18"/>
        </w:rPr>
        <w:t>Tenderer to list (examples shown below only).</w:t>
      </w:r>
    </w:p>
    <w:p w14:paraId="7FBFD02C" w14:textId="77777777" w:rsidR="00877AC1" w:rsidRPr="00064637" w:rsidRDefault="00877AC1" w:rsidP="00877AC1">
      <w:pPr>
        <w:pStyle w:val="TenderText"/>
        <w:rPr>
          <w:rFonts w:ascii="Arial" w:hAnsi="Arial" w:cs="Arial"/>
          <w:spacing w:val="-2"/>
          <w:sz w:val="18"/>
          <w:szCs w:val="18"/>
        </w:rPr>
      </w:pPr>
    </w:p>
    <w:p w14:paraId="7CA2312D" w14:textId="77777777" w:rsidR="00877AC1" w:rsidRPr="00064637" w:rsidRDefault="00877AC1" w:rsidP="00877AC1">
      <w:pPr>
        <w:pStyle w:val="TenderText"/>
        <w:rPr>
          <w:rFonts w:ascii="Arial" w:hAnsi="Arial" w:cs="Arial"/>
          <w:spacing w:val="-2"/>
          <w:sz w:val="18"/>
          <w:szCs w:val="18"/>
        </w:rPr>
      </w:pPr>
    </w:p>
    <w:p w14:paraId="75457BAA"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ALL RATES SHALL BE EXCLUSIVE OF GST.</w:t>
      </w:r>
    </w:p>
    <w:p w14:paraId="05A60D64" w14:textId="77777777" w:rsidR="00877AC1" w:rsidRPr="00064637" w:rsidRDefault="00877AC1" w:rsidP="00877AC1">
      <w:pPr>
        <w:pStyle w:val="TenderText"/>
        <w:rPr>
          <w:rFonts w:ascii="Arial" w:hAnsi="Arial" w:cs="Arial"/>
          <w:spacing w:val="-2"/>
          <w:sz w:val="18"/>
          <w:szCs w:val="18"/>
        </w:rPr>
      </w:pPr>
    </w:p>
    <w:tbl>
      <w:tblPr>
        <w:tblW w:w="9386" w:type="dxa"/>
        <w:tblInd w:w="172" w:type="dxa"/>
        <w:tblLayout w:type="fixed"/>
        <w:tblCellMar>
          <w:left w:w="30" w:type="dxa"/>
          <w:right w:w="30" w:type="dxa"/>
        </w:tblCellMar>
        <w:tblLook w:val="0000" w:firstRow="0" w:lastRow="0" w:firstColumn="0" w:lastColumn="0" w:noHBand="0" w:noVBand="0"/>
      </w:tblPr>
      <w:tblGrid>
        <w:gridCol w:w="2491"/>
        <w:gridCol w:w="4620"/>
        <w:gridCol w:w="2275"/>
      </w:tblGrid>
      <w:tr w:rsidR="00877AC1" w:rsidRPr="00064637" w14:paraId="64B4F255" w14:textId="77777777" w:rsidTr="00877AC1">
        <w:trPr>
          <w:trHeight w:val="622"/>
        </w:trPr>
        <w:tc>
          <w:tcPr>
            <w:tcW w:w="2491" w:type="dxa"/>
            <w:tcBorders>
              <w:top w:val="single" w:sz="4" w:space="0" w:color="auto"/>
              <w:left w:val="single" w:sz="6" w:space="0" w:color="auto"/>
              <w:bottom w:val="single" w:sz="6" w:space="0" w:color="auto"/>
              <w:right w:val="single" w:sz="6" w:space="0" w:color="auto"/>
            </w:tcBorders>
            <w:vAlign w:val="center"/>
          </w:tcPr>
          <w:p w14:paraId="4E5C66B5"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ITEM</w:t>
            </w:r>
          </w:p>
        </w:tc>
        <w:tc>
          <w:tcPr>
            <w:tcW w:w="4620" w:type="dxa"/>
            <w:tcBorders>
              <w:top w:val="single" w:sz="4" w:space="0" w:color="auto"/>
              <w:left w:val="single" w:sz="6" w:space="0" w:color="auto"/>
              <w:bottom w:val="single" w:sz="6" w:space="0" w:color="auto"/>
              <w:right w:val="single" w:sz="6" w:space="0" w:color="auto"/>
            </w:tcBorders>
            <w:vAlign w:val="center"/>
          </w:tcPr>
          <w:p w14:paraId="49DCFC21"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DESCRIPTION</w:t>
            </w:r>
          </w:p>
          <w:p w14:paraId="3DC157AE"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(MAKE, YEAR, MODEL)</w:t>
            </w:r>
          </w:p>
        </w:tc>
        <w:tc>
          <w:tcPr>
            <w:tcW w:w="2275" w:type="dxa"/>
            <w:tcBorders>
              <w:top w:val="single" w:sz="4" w:space="0" w:color="auto"/>
              <w:left w:val="single" w:sz="6" w:space="0" w:color="auto"/>
              <w:bottom w:val="single" w:sz="6" w:space="0" w:color="auto"/>
              <w:right w:val="single" w:sz="6" w:space="0" w:color="auto"/>
            </w:tcBorders>
            <w:vAlign w:val="center"/>
          </w:tcPr>
          <w:p w14:paraId="3D4D71F2"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RATE</w:t>
            </w:r>
          </w:p>
          <w:p w14:paraId="5F19328B" w14:textId="77777777" w:rsidR="00877AC1" w:rsidRPr="00064637" w:rsidRDefault="00877AC1" w:rsidP="00877AC1">
            <w:pPr>
              <w:pStyle w:val="TenderText"/>
              <w:jc w:val="center"/>
              <w:rPr>
                <w:rFonts w:ascii="Arial" w:hAnsi="Arial" w:cs="Arial"/>
                <w:b/>
                <w:snapToGrid w:val="0"/>
                <w:color w:val="000000"/>
                <w:sz w:val="18"/>
                <w:szCs w:val="18"/>
              </w:rPr>
            </w:pPr>
            <w:r w:rsidRPr="00064637">
              <w:rPr>
                <w:rFonts w:ascii="Arial" w:hAnsi="Arial" w:cs="Arial"/>
                <w:b/>
                <w:snapToGrid w:val="0"/>
                <w:color w:val="000000"/>
                <w:sz w:val="18"/>
                <w:szCs w:val="18"/>
              </w:rPr>
              <w:t>($) PER HOUR</w:t>
            </w:r>
          </w:p>
        </w:tc>
      </w:tr>
      <w:tr w:rsidR="00877AC1" w:rsidRPr="00064637" w14:paraId="5CC77406" w14:textId="77777777" w:rsidTr="00877AC1">
        <w:trPr>
          <w:trHeight w:val="259"/>
        </w:trPr>
        <w:tc>
          <w:tcPr>
            <w:tcW w:w="2491" w:type="dxa"/>
            <w:tcBorders>
              <w:left w:val="single" w:sz="6" w:space="0" w:color="auto"/>
              <w:right w:val="single" w:sz="6" w:space="0" w:color="auto"/>
            </w:tcBorders>
          </w:tcPr>
          <w:p w14:paraId="0CC1A00B"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7B256E74"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660B5BA3"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06C1B5BB" w14:textId="77777777" w:rsidTr="00877AC1">
        <w:trPr>
          <w:trHeight w:val="259"/>
        </w:trPr>
        <w:tc>
          <w:tcPr>
            <w:tcW w:w="2491" w:type="dxa"/>
            <w:tcBorders>
              <w:left w:val="single" w:sz="6" w:space="0" w:color="auto"/>
            </w:tcBorders>
          </w:tcPr>
          <w:p w14:paraId="6ABAF506" w14:textId="77777777" w:rsidR="00877AC1" w:rsidRPr="00064637" w:rsidRDefault="00D01E02" w:rsidP="00D01E02">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 xml:space="preserve">Excavator – </w:t>
            </w:r>
            <w:r w:rsidR="00877AC1" w:rsidRPr="00064637">
              <w:rPr>
                <w:rFonts w:ascii="Arial" w:hAnsi="Arial" w:cs="Arial"/>
                <w:i/>
                <w:snapToGrid w:val="0"/>
                <w:color w:val="000000"/>
                <w:sz w:val="18"/>
                <w:szCs w:val="18"/>
              </w:rPr>
              <w:t>Class</w:t>
            </w:r>
            <w:r w:rsidRPr="00064637">
              <w:rPr>
                <w:rFonts w:ascii="Arial" w:hAnsi="Arial" w:cs="Arial"/>
                <w:i/>
                <w:snapToGrid w:val="0"/>
                <w:color w:val="000000"/>
                <w:sz w:val="18"/>
                <w:szCs w:val="18"/>
              </w:rPr>
              <w:t xml:space="preserve"> 20</w:t>
            </w:r>
            <w:r w:rsidR="00877AC1" w:rsidRPr="00064637">
              <w:rPr>
                <w:rFonts w:ascii="Arial" w:hAnsi="Arial" w:cs="Arial"/>
                <w:i/>
                <w:snapToGrid w:val="0"/>
                <w:color w:val="000000"/>
                <w:sz w:val="18"/>
                <w:szCs w:val="18"/>
              </w:rPr>
              <w:t xml:space="preserve">  </w:t>
            </w:r>
          </w:p>
        </w:tc>
        <w:tc>
          <w:tcPr>
            <w:tcW w:w="4620" w:type="dxa"/>
            <w:tcBorders>
              <w:left w:val="single" w:sz="6" w:space="0" w:color="auto"/>
              <w:right w:val="single" w:sz="6" w:space="0" w:color="auto"/>
            </w:tcBorders>
          </w:tcPr>
          <w:p w14:paraId="2156E822"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1E142AFC"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2608C25D" w14:textId="77777777" w:rsidTr="00877AC1">
        <w:trPr>
          <w:trHeight w:val="259"/>
        </w:trPr>
        <w:tc>
          <w:tcPr>
            <w:tcW w:w="2491" w:type="dxa"/>
            <w:tcBorders>
              <w:left w:val="single" w:sz="6" w:space="0" w:color="auto"/>
            </w:tcBorders>
          </w:tcPr>
          <w:p w14:paraId="5065728B"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5EE80D65"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0756BFCD"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F1BB217" w14:textId="77777777" w:rsidTr="00877AC1">
        <w:trPr>
          <w:trHeight w:val="259"/>
        </w:trPr>
        <w:tc>
          <w:tcPr>
            <w:tcW w:w="2491" w:type="dxa"/>
            <w:tcBorders>
              <w:left w:val="single" w:sz="6" w:space="0" w:color="auto"/>
            </w:tcBorders>
          </w:tcPr>
          <w:p w14:paraId="391527AD" w14:textId="77777777" w:rsidR="00877AC1" w:rsidRPr="00064637" w:rsidRDefault="00D01E02" w:rsidP="00D01E02">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 xml:space="preserve">Loader </w:t>
            </w:r>
          </w:p>
        </w:tc>
        <w:tc>
          <w:tcPr>
            <w:tcW w:w="4620" w:type="dxa"/>
            <w:tcBorders>
              <w:left w:val="single" w:sz="6" w:space="0" w:color="auto"/>
              <w:right w:val="single" w:sz="6" w:space="0" w:color="auto"/>
            </w:tcBorders>
          </w:tcPr>
          <w:p w14:paraId="7B9FF308"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423B7C48"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0742F926" w14:textId="77777777" w:rsidTr="00877AC1">
        <w:trPr>
          <w:trHeight w:val="259"/>
        </w:trPr>
        <w:tc>
          <w:tcPr>
            <w:tcW w:w="2491" w:type="dxa"/>
            <w:tcBorders>
              <w:left w:val="single" w:sz="6" w:space="0" w:color="auto"/>
            </w:tcBorders>
          </w:tcPr>
          <w:p w14:paraId="648C17AF"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6D75942D"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52C26900"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92EED2E" w14:textId="77777777" w:rsidTr="00877AC1">
        <w:trPr>
          <w:trHeight w:val="259"/>
        </w:trPr>
        <w:tc>
          <w:tcPr>
            <w:tcW w:w="2491" w:type="dxa"/>
            <w:tcBorders>
              <w:left w:val="single" w:sz="6" w:space="0" w:color="auto"/>
            </w:tcBorders>
          </w:tcPr>
          <w:p w14:paraId="2F5CD99B" w14:textId="77777777" w:rsidR="00877AC1" w:rsidRPr="00064637" w:rsidRDefault="00D01E02" w:rsidP="00D01E02">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 xml:space="preserve">Grader </w:t>
            </w:r>
          </w:p>
        </w:tc>
        <w:tc>
          <w:tcPr>
            <w:tcW w:w="4620" w:type="dxa"/>
            <w:tcBorders>
              <w:left w:val="single" w:sz="6" w:space="0" w:color="auto"/>
              <w:right w:val="single" w:sz="6" w:space="0" w:color="auto"/>
            </w:tcBorders>
          </w:tcPr>
          <w:p w14:paraId="1814EEFF"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76215E63"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5DEFF33F" w14:textId="77777777" w:rsidTr="00877AC1">
        <w:trPr>
          <w:trHeight w:val="259"/>
        </w:trPr>
        <w:tc>
          <w:tcPr>
            <w:tcW w:w="2491" w:type="dxa"/>
            <w:tcBorders>
              <w:left w:val="single" w:sz="6" w:space="0" w:color="auto"/>
            </w:tcBorders>
          </w:tcPr>
          <w:p w14:paraId="184DE93C"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7FF96F72"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1F3561A6"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42137B7" w14:textId="77777777" w:rsidTr="00877AC1">
        <w:trPr>
          <w:trHeight w:val="259"/>
        </w:trPr>
        <w:tc>
          <w:tcPr>
            <w:tcW w:w="2491" w:type="dxa"/>
            <w:tcBorders>
              <w:left w:val="single" w:sz="6" w:space="0" w:color="auto"/>
              <w:right w:val="single" w:sz="6" w:space="0" w:color="auto"/>
            </w:tcBorders>
          </w:tcPr>
          <w:p w14:paraId="59539ED6" w14:textId="77777777" w:rsidR="00877AC1" w:rsidRPr="00064637" w:rsidRDefault="00D01E02" w:rsidP="00D01E02">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 xml:space="preserve">Backhoe </w:t>
            </w:r>
          </w:p>
        </w:tc>
        <w:tc>
          <w:tcPr>
            <w:tcW w:w="4620" w:type="dxa"/>
            <w:tcBorders>
              <w:left w:val="single" w:sz="6" w:space="0" w:color="auto"/>
              <w:right w:val="single" w:sz="6" w:space="0" w:color="auto"/>
            </w:tcBorders>
          </w:tcPr>
          <w:p w14:paraId="7801679B"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68F0ACC7"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4B0790FD" w14:textId="77777777" w:rsidTr="00877AC1">
        <w:trPr>
          <w:trHeight w:val="259"/>
        </w:trPr>
        <w:tc>
          <w:tcPr>
            <w:tcW w:w="2491" w:type="dxa"/>
            <w:tcBorders>
              <w:left w:val="single" w:sz="6" w:space="0" w:color="auto"/>
              <w:right w:val="single" w:sz="6" w:space="0" w:color="auto"/>
            </w:tcBorders>
          </w:tcPr>
          <w:p w14:paraId="39635720" w14:textId="77777777" w:rsidR="00877AC1" w:rsidRPr="00064637" w:rsidRDefault="00877AC1" w:rsidP="00877AC1">
            <w:pPr>
              <w:jc w:val="lef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331232FA"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5C3A7E2E"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1E17E3C6" w14:textId="77777777" w:rsidTr="00877AC1">
        <w:trPr>
          <w:trHeight w:val="259"/>
        </w:trPr>
        <w:tc>
          <w:tcPr>
            <w:tcW w:w="2491" w:type="dxa"/>
            <w:tcBorders>
              <w:left w:val="single" w:sz="4" w:space="0" w:color="auto"/>
            </w:tcBorders>
          </w:tcPr>
          <w:p w14:paraId="7C52116C"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Smooth drum vibrating</w:t>
            </w:r>
          </w:p>
          <w:p w14:paraId="7373626E" w14:textId="77777777" w:rsidR="00877AC1" w:rsidRPr="00064637" w:rsidRDefault="00D01E02"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R</w:t>
            </w:r>
            <w:r w:rsidR="00877AC1" w:rsidRPr="00064637">
              <w:rPr>
                <w:rFonts w:ascii="Arial" w:hAnsi="Arial" w:cs="Arial"/>
                <w:i/>
                <w:snapToGrid w:val="0"/>
                <w:color w:val="000000"/>
                <w:sz w:val="18"/>
                <w:szCs w:val="18"/>
              </w:rPr>
              <w:t>oller</w:t>
            </w:r>
            <w:r w:rsidRPr="00064637">
              <w:rPr>
                <w:rFonts w:ascii="Arial" w:hAnsi="Arial" w:cs="Arial"/>
                <w:i/>
                <w:snapToGrid w:val="0"/>
                <w:color w:val="000000"/>
                <w:sz w:val="18"/>
                <w:szCs w:val="18"/>
              </w:rPr>
              <w:t xml:space="preserve"> – Class 10</w:t>
            </w:r>
          </w:p>
        </w:tc>
        <w:tc>
          <w:tcPr>
            <w:tcW w:w="4620" w:type="dxa"/>
            <w:tcBorders>
              <w:left w:val="single" w:sz="4" w:space="0" w:color="auto"/>
              <w:right w:val="single" w:sz="4" w:space="0" w:color="auto"/>
            </w:tcBorders>
          </w:tcPr>
          <w:p w14:paraId="2C93FC17"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443AC803"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4C4E5F81" w14:textId="77777777" w:rsidTr="00877AC1">
        <w:trPr>
          <w:trHeight w:val="259"/>
        </w:trPr>
        <w:tc>
          <w:tcPr>
            <w:tcW w:w="2491" w:type="dxa"/>
            <w:tcBorders>
              <w:left w:val="single" w:sz="4" w:space="0" w:color="auto"/>
            </w:tcBorders>
          </w:tcPr>
          <w:p w14:paraId="1589DDC0"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4" w:space="0" w:color="auto"/>
              <w:right w:val="single" w:sz="4" w:space="0" w:color="auto"/>
            </w:tcBorders>
          </w:tcPr>
          <w:p w14:paraId="650CD8C7"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38E535D1"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3F690E67" w14:textId="77777777" w:rsidTr="00877AC1">
        <w:trPr>
          <w:trHeight w:val="259"/>
        </w:trPr>
        <w:tc>
          <w:tcPr>
            <w:tcW w:w="2491" w:type="dxa"/>
            <w:tcBorders>
              <w:left w:val="single" w:sz="4" w:space="0" w:color="auto"/>
            </w:tcBorders>
          </w:tcPr>
          <w:p w14:paraId="75B2A3C3" w14:textId="77777777" w:rsidR="00877AC1" w:rsidRPr="00064637" w:rsidRDefault="00D01E02" w:rsidP="00D01E02">
            <w:pPr>
              <w:pStyle w:val="TenderText"/>
              <w:jc w:val="left"/>
              <w:rPr>
                <w:rFonts w:ascii="Arial" w:hAnsi="Arial" w:cs="Arial"/>
                <w:i/>
                <w:snapToGrid w:val="0"/>
                <w:color w:val="000000"/>
                <w:sz w:val="18"/>
                <w:szCs w:val="18"/>
              </w:rPr>
            </w:pPr>
            <w:r w:rsidRPr="00064637">
              <w:rPr>
                <w:rFonts w:ascii="Arial" w:hAnsi="Arial" w:cs="Arial"/>
                <w:i/>
                <w:snapToGrid w:val="0"/>
                <w:color w:val="000000"/>
                <w:sz w:val="18"/>
                <w:szCs w:val="18"/>
              </w:rPr>
              <w:t>P</w:t>
            </w:r>
            <w:r w:rsidR="00877AC1" w:rsidRPr="00064637">
              <w:rPr>
                <w:rFonts w:ascii="Arial" w:hAnsi="Arial" w:cs="Arial"/>
                <w:i/>
                <w:snapToGrid w:val="0"/>
                <w:color w:val="000000"/>
                <w:sz w:val="18"/>
                <w:szCs w:val="18"/>
              </w:rPr>
              <w:t>adfoot self propelled roller</w:t>
            </w:r>
            <w:r w:rsidRPr="00064637">
              <w:rPr>
                <w:rFonts w:ascii="Arial" w:hAnsi="Arial" w:cs="Arial"/>
                <w:i/>
                <w:snapToGrid w:val="0"/>
                <w:color w:val="000000"/>
                <w:sz w:val="18"/>
                <w:szCs w:val="18"/>
              </w:rPr>
              <w:t>- Class 10</w:t>
            </w:r>
          </w:p>
        </w:tc>
        <w:tc>
          <w:tcPr>
            <w:tcW w:w="4620" w:type="dxa"/>
            <w:tcBorders>
              <w:left w:val="single" w:sz="4" w:space="0" w:color="auto"/>
              <w:right w:val="single" w:sz="4" w:space="0" w:color="auto"/>
            </w:tcBorders>
          </w:tcPr>
          <w:p w14:paraId="6141701E"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2677078A"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4B0BA98C" w14:textId="77777777" w:rsidTr="00877AC1">
        <w:trPr>
          <w:trHeight w:val="259"/>
        </w:trPr>
        <w:tc>
          <w:tcPr>
            <w:tcW w:w="2491" w:type="dxa"/>
            <w:tcBorders>
              <w:left w:val="single" w:sz="4" w:space="0" w:color="auto"/>
            </w:tcBorders>
          </w:tcPr>
          <w:p w14:paraId="3C5A5405"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4" w:space="0" w:color="auto"/>
              <w:right w:val="single" w:sz="4" w:space="0" w:color="auto"/>
            </w:tcBorders>
          </w:tcPr>
          <w:p w14:paraId="70560C0B"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30190619"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6F30E0B9" w14:textId="77777777" w:rsidTr="00877AC1">
        <w:trPr>
          <w:trHeight w:val="259"/>
        </w:trPr>
        <w:tc>
          <w:tcPr>
            <w:tcW w:w="2491" w:type="dxa"/>
            <w:tcBorders>
              <w:left w:val="single" w:sz="4" w:space="0" w:color="auto"/>
            </w:tcBorders>
          </w:tcPr>
          <w:p w14:paraId="1974501B" w14:textId="77777777" w:rsidR="00877AC1" w:rsidRPr="00064637" w:rsidRDefault="00877AC1" w:rsidP="00877AC1">
            <w:pPr>
              <w:pStyle w:val="TenderText"/>
              <w:jc w:val="left"/>
              <w:rPr>
                <w:rFonts w:ascii="Arial" w:hAnsi="Arial" w:cs="Arial"/>
                <w:i/>
                <w:snapToGrid w:val="0"/>
                <w:color w:val="000000"/>
                <w:sz w:val="18"/>
                <w:szCs w:val="18"/>
              </w:rPr>
            </w:pPr>
            <w:r w:rsidRPr="00064637">
              <w:rPr>
                <w:rFonts w:ascii="Arial" w:hAnsi="Arial" w:cs="Arial"/>
                <w:i/>
                <w:snapToGrid w:val="0"/>
                <w:color w:val="000000"/>
                <w:sz w:val="18"/>
                <w:szCs w:val="18"/>
              </w:rPr>
              <w:t>Vibrating plate compactor</w:t>
            </w:r>
          </w:p>
        </w:tc>
        <w:tc>
          <w:tcPr>
            <w:tcW w:w="4620" w:type="dxa"/>
            <w:tcBorders>
              <w:left w:val="single" w:sz="4" w:space="0" w:color="auto"/>
              <w:right w:val="single" w:sz="4" w:space="0" w:color="auto"/>
            </w:tcBorders>
          </w:tcPr>
          <w:p w14:paraId="1E31D308"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7879AEB9"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6FA8D831" w14:textId="77777777" w:rsidTr="00877AC1">
        <w:trPr>
          <w:trHeight w:val="259"/>
        </w:trPr>
        <w:tc>
          <w:tcPr>
            <w:tcW w:w="2491" w:type="dxa"/>
            <w:tcBorders>
              <w:left w:val="single" w:sz="4" w:space="0" w:color="auto"/>
            </w:tcBorders>
          </w:tcPr>
          <w:p w14:paraId="4129FA3D"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4" w:space="0" w:color="auto"/>
              <w:right w:val="single" w:sz="4" w:space="0" w:color="auto"/>
            </w:tcBorders>
          </w:tcPr>
          <w:p w14:paraId="0271D8B2"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6492D2AB"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1A220274" w14:textId="77777777" w:rsidTr="00877AC1">
        <w:trPr>
          <w:trHeight w:val="259"/>
        </w:trPr>
        <w:tc>
          <w:tcPr>
            <w:tcW w:w="2491" w:type="dxa"/>
            <w:tcBorders>
              <w:left w:val="single" w:sz="4" w:space="0" w:color="auto"/>
            </w:tcBorders>
          </w:tcPr>
          <w:p w14:paraId="3B7ABA20"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“Wacker” rammer</w:t>
            </w:r>
          </w:p>
        </w:tc>
        <w:tc>
          <w:tcPr>
            <w:tcW w:w="4620" w:type="dxa"/>
            <w:tcBorders>
              <w:left w:val="single" w:sz="4" w:space="0" w:color="auto"/>
              <w:right w:val="single" w:sz="4" w:space="0" w:color="auto"/>
            </w:tcBorders>
          </w:tcPr>
          <w:p w14:paraId="6E432DDF"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2243B275"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3528BDD6" w14:textId="77777777" w:rsidTr="00877AC1">
        <w:trPr>
          <w:trHeight w:val="259"/>
        </w:trPr>
        <w:tc>
          <w:tcPr>
            <w:tcW w:w="2491" w:type="dxa"/>
            <w:tcBorders>
              <w:left w:val="single" w:sz="4" w:space="0" w:color="auto"/>
            </w:tcBorders>
          </w:tcPr>
          <w:p w14:paraId="25C4EEB7"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4" w:space="0" w:color="auto"/>
              <w:right w:val="single" w:sz="4" w:space="0" w:color="auto"/>
            </w:tcBorders>
          </w:tcPr>
          <w:p w14:paraId="0F069C67"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nil"/>
              <w:right w:val="single" w:sz="4" w:space="0" w:color="auto"/>
            </w:tcBorders>
          </w:tcPr>
          <w:p w14:paraId="0BAADE8F"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A932A66" w14:textId="77777777" w:rsidTr="00877AC1">
        <w:trPr>
          <w:trHeight w:val="259"/>
        </w:trPr>
        <w:tc>
          <w:tcPr>
            <w:tcW w:w="2491" w:type="dxa"/>
            <w:tcBorders>
              <w:left w:val="single" w:sz="6" w:space="0" w:color="auto"/>
              <w:right w:val="single" w:sz="6" w:space="0" w:color="auto"/>
            </w:tcBorders>
          </w:tcPr>
          <w:p w14:paraId="770782D2"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Tandem Water Cart</w:t>
            </w:r>
          </w:p>
        </w:tc>
        <w:tc>
          <w:tcPr>
            <w:tcW w:w="4620" w:type="dxa"/>
            <w:tcBorders>
              <w:left w:val="single" w:sz="6" w:space="0" w:color="auto"/>
              <w:right w:val="single" w:sz="6" w:space="0" w:color="auto"/>
            </w:tcBorders>
          </w:tcPr>
          <w:p w14:paraId="7632A873"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10752EDA"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6D703BFF" w14:textId="77777777" w:rsidTr="00877AC1">
        <w:trPr>
          <w:trHeight w:val="259"/>
        </w:trPr>
        <w:tc>
          <w:tcPr>
            <w:tcW w:w="2491" w:type="dxa"/>
            <w:tcBorders>
              <w:left w:val="single" w:sz="6" w:space="0" w:color="auto"/>
              <w:right w:val="single" w:sz="6" w:space="0" w:color="auto"/>
            </w:tcBorders>
          </w:tcPr>
          <w:p w14:paraId="7ACE76A6"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5DAAB836"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7969DDD5"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849832A" w14:textId="77777777" w:rsidTr="00877AC1">
        <w:trPr>
          <w:trHeight w:val="259"/>
        </w:trPr>
        <w:tc>
          <w:tcPr>
            <w:tcW w:w="2491" w:type="dxa"/>
            <w:tcBorders>
              <w:left w:val="single" w:sz="6" w:space="0" w:color="auto"/>
              <w:right w:val="single" w:sz="6" w:space="0" w:color="auto"/>
            </w:tcBorders>
          </w:tcPr>
          <w:p w14:paraId="05BA9D27"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Tandem Tipper Truck</w:t>
            </w:r>
          </w:p>
        </w:tc>
        <w:tc>
          <w:tcPr>
            <w:tcW w:w="4620" w:type="dxa"/>
            <w:tcBorders>
              <w:left w:val="single" w:sz="6" w:space="0" w:color="auto"/>
              <w:right w:val="single" w:sz="6" w:space="0" w:color="auto"/>
            </w:tcBorders>
          </w:tcPr>
          <w:p w14:paraId="632B89DA"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1854623D"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3DE7861E" w14:textId="77777777" w:rsidTr="00877AC1">
        <w:trPr>
          <w:trHeight w:val="259"/>
        </w:trPr>
        <w:tc>
          <w:tcPr>
            <w:tcW w:w="2491" w:type="dxa"/>
            <w:tcBorders>
              <w:left w:val="single" w:sz="6" w:space="0" w:color="auto"/>
              <w:right w:val="single" w:sz="6" w:space="0" w:color="auto"/>
            </w:tcBorders>
          </w:tcPr>
          <w:p w14:paraId="3739EDA0"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right w:val="single" w:sz="6" w:space="0" w:color="auto"/>
            </w:tcBorders>
          </w:tcPr>
          <w:p w14:paraId="445DE745"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617E1B3B"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0FB4B080" w14:textId="77777777" w:rsidTr="00877AC1">
        <w:trPr>
          <w:trHeight w:val="259"/>
        </w:trPr>
        <w:tc>
          <w:tcPr>
            <w:tcW w:w="2491" w:type="dxa"/>
            <w:tcBorders>
              <w:left w:val="single" w:sz="6" w:space="0" w:color="auto"/>
              <w:right w:val="single" w:sz="6" w:space="0" w:color="auto"/>
            </w:tcBorders>
          </w:tcPr>
          <w:p w14:paraId="76110503"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Light Vehicle</w:t>
            </w:r>
          </w:p>
        </w:tc>
        <w:tc>
          <w:tcPr>
            <w:tcW w:w="4620" w:type="dxa"/>
            <w:tcBorders>
              <w:left w:val="single" w:sz="6" w:space="0" w:color="auto"/>
              <w:right w:val="single" w:sz="6" w:space="0" w:color="auto"/>
            </w:tcBorders>
          </w:tcPr>
          <w:p w14:paraId="05FA354F"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right w:val="single" w:sz="6" w:space="0" w:color="auto"/>
            </w:tcBorders>
          </w:tcPr>
          <w:p w14:paraId="6ADBDCDB" w14:textId="77777777" w:rsidR="00877AC1" w:rsidRPr="00064637" w:rsidRDefault="00877AC1" w:rsidP="00877AC1">
            <w:pPr>
              <w:pStyle w:val="TenderText"/>
              <w:rPr>
                <w:rFonts w:ascii="Arial" w:hAnsi="Arial" w:cs="Arial"/>
                <w:i/>
                <w:snapToGrid w:val="0"/>
                <w:color w:val="000000"/>
                <w:sz w:val="18"/>
                <w:szCs w:val="18"/>
              </w:rPr>
            </w:pPr>
          </w:p>
        </w:tc>
      </w:tr>
      <w:tr w:rsidR="00877AC1" w:rsidRPr="00064637" w14:paraId="7E8067FD" w14:textId="77777777" w:rsidTr="00877AC1">
        <w:trPr>
          <w:trHeight w:val="259"/>
        </w:trPr>
        <w:tc>
          <w:tcPr>
            <w:tcW w:w="2491" w:type="dxa"/>
            <w:tcBorders>
              <w:left w:val="single" w:sz="6" w:space="0" w:color="auto"/>
              <w:bottom w:val="single" w:sz="6" w:space="0" w:color="auto"/>
              <w:right w:val="single" w:sz="6" w:space="0" w:color="auto"/>
            </w:tcBorders>
          </w:tcPr>
          <w:p w14:paraId="21E3EA8E" w14:textId="77777777" w:rsidR="00877AC1" w:rsidRPr="00064637" w:rsidRDefault="00877AC1" w:rsidP="00877AC1">
            <w:pPr>
              <w:pStyle w:val="TenderText"/>
              <w:rPr>
                <w:rFonts w:ascii="Arial" w:hAnsi="Arial" w:cs="Arial"/>
                <w:i/>
                <w:snapToGrid w:val="0"/>
                <w:color w:val="000000"/>
                <w:sz w:val="18"/>
                <w:szCs w:val="18"/>
              </w:rPr>
            </w:pPr>
          </w:p>
        </w:tc>
        <w:tc>
          <w:tcPr>
            <w:tcW w:w="4620" w:type="dxa"/>
            <w:tcBorders>
              <w:left w:val="single" w:sz="6" w:space="0" w:color="auto"/>
              <w:bottom w:val="single" w:sz="6" w:space="0" w:color="auto"/>
              <w:right w:val="single" w:sz="6" w:space="0" w:color="auto"/>
            </w:tcBorders>
          </w:tcPr>
          <w:p w14:paraId="3FAA0B13" w14:textId="77777777" w:rsidR="00877AC1" w:rsidRPr="00064637" w:rsidRDefault="00877AC1" w:rsidP="00877AC1">
            <w:pPr>
              <w:pStyle w:val="TenderText"/>
              <w:rPr>
                <w:rFonts w:ascii="Arial" w:hAnsi="Arial" w:cs="Arial"/>
                <w:i/>
                <w:snapToGrid w:val="0"/>
                <w:color w:val="000000"/>
                <w:sz w:val="18"/>
                <w:szCs w:val="18"/>
              </w:rPr>
            </w:pPr>
          </w:p>
        </w:tc>
        <w:tc>
          <w:tcPr>
            <w:tcW w:w="2275" w:type="dxa"/>
            <w:tcBorders>
              <w:left w:val="single" w:sz="6" w:space="0" w:color="auto"/>
              <w:bottom w:val="single" w:sz="6" w:space="0" w:color="auto"/>
              <w:right w:val="single" w:sz="6" w:space="0" w:color="auto"/>
            </w:tcBorders>
          </w:tcPr>
          <w:p w14:paraId="7977A84C" w14:textId="77777777" w:rsidR="00877AC1" w:rsidRPr="00064637" w:rsidRDefault="00877AC1" w:rsidP="00877AC1">
            <w:pPr>
              <w:pStyle w:val="TenderText"/>
              <w:rPr>
                <w:rFonts w:ascii="Arial" w:hAnsi="Arial" w:cs="Arial"/>
                <w:i/>
                <w:snapToGrid w:val="0"/>
                <w:color w:val="000000"/>
                <w:sz w:val="18"/>
                <w:szCs w:val="18"/>
              </w:rPr>
            </w:pPr>
          </w:p>
        </w:tc>
      </w:tr>
    </w:tbl>
    <w:p w14:paraId="1F2242D5" w14:textId="77777777" w:rsidR="00877AC1" w:rsidRPr="00064637" w:rsidRDefault="00877AC1" w:rsidP="00877AC1">
      <w:pPr>
        <w:pStyle w:val="TenderText"/>
        <w:rPr>
          <w:rFonts w:ascii="Arial" w:hAnsi="Arial" w:cs="Arial"/>
          <w:spacing w:val="-2"/>
          <w:sz w:val="18"/>
          <w:szCs w:val="18"/>
        </w:rPr>
      </w:pPr>
    </w:p>
    <w:p w14:paraId="006AAAD7" w14:textId="77777777" w:rsidR="00877AC1" w:rsidRPr="00064637" w:rsidRDefault="00877AC1" w:rsidP="00877AC1">
      <w:pPr>
        <w:pStyle w:val="TenderText"/>
        <w:rPr>
          <w:rFonts w:ascii="Arial" w:hAnsi="Arial" w:cs="Arial"/>
          <w:sz w:val="18"/>
          <w:szCs w:val="18"/>
        </w:rPr>
      </w:pPr>
    </w:p>
    <w:p w14:paraId="1728BC32" w14:textId="77777777" w:rsidR="00877AC1" w:rsidRPr="00064637" w:rsidRDefault="00877AC1" w:rsidP="00877AC1">
      <w:pPr>
        <w:pStyle w:val="TenderText"/>
        <w:rPr>
          <w:rFonts w:ascii="Arial" w:hAnsi="Arial" w:cs="Arial"/>
          <w:sz w:val="18"/>
          <w:szCs w:val="18"/>
        </w:rPr>
      </w:pPr>
      <w:r w:rsidRPr="00064637">
        <w:rPr>
          <w:rFonts w:ascii="Arial" w:hAnsi="Arial" w:cs="Arial"/>
          <w:sz w:val="18"/>
          <w:szCs w:val="18"/>
        </w:rPr>
        <w:t>NOTE:</w:t>
      </w:r>
      <w:r w:rsidRPr="00064637">
        <w:rPr>
          <w:rFonts w:ascii="Arial" w:hAnsi="Arial" w:cs="Arial"/>
          <w:sz w:val="18"/>
          <w:szCs w:val="18"/>
        </w:rPr>
        <w:tab/>
        <w:t>All Plant rates to be inclusive of operator(s)</w:t>
      </w:r>
    </w:p>
    <w:p w14:paraId="10C88596" w14:textId="77777777" w:rsidR="00877AC1" w:rsidRPr="00064637" w:rsidRDefault="00877AC1" w:rsidP="00877AC1">
      <w:pPr>
        <w:pStyle w:val="TenderText"/>
        <w:jc w:val="center"/>
        <w:rPr>
          <w:rFonts w:ascii="Arial" w:hAnsi="Arial" w:cs="Arial"/>
          <w:sz w:val="18"/>
          <w:szCs w:val="18"/>
        </w:rPr>
      </w:pPr>
    </w:p>
    <w:p w14:paraId="77B98C0A" w14:textId="77777777" w:rsidR="00877AC1" w:rsidRPr="00064637" w:rsidRDefault="00877AC1" w:rsidP="00877AC1">
      <w:pPr>
        <w:pStyle w:val="TenderText"/>
        <w:jc w:val="center"/>
        <w:rPr>
          <w:rFonts w:ascii="Arial" w:hAnsi="Arial" w:cs="Arial"/>
          <w:sz w:val="18"/>
          <w:szCs w:val="18"/>
        </w:rPr>
      </w:pPr>
    </w:p>
    <w:p w14:paraId="243E5B33"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6</w:t>
      </w:r>
    </w:p>
    <w:p w14:paraId="073D83A1" w14:textId="77777777" w:rsidR="00877AC1" w:rsidRPr="00064637" w:rsidRDefault="00877AC1" w:rsidP="00877AC1">
      <w:pPr>
        <w:pStyle w:val="TenderText"/>
        <w:jc w:val="center"/>
        <w:rPr>
          <w:rFonts w:ascii="Arial" w:hAnsi="Arial" w:cs="Arial"/>
          <w:b/>
          <w:sz w:val="18"/>
          <w:szCs w:val="18"/>
          <w:u w:val="single"/>
        </w:rPr>
      </w:pPr>
    </w:p>
    <w:p w14:paraId="5DEF71A2"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b/>
          <w:sz w:val="18"/>
          <w:szCs w:val="18"/>
          <w:u w:val="single"/>
        </w:rPr>
        <w:t>SCHEDULE OF RATES FOR DAYWORK - LABOUR</w:t>
      </w:r>
    </w:p>
    <w:p w14:paraId="45E72BE4" w14:textId="77777777" w:rsidR="00877AC1" w:rsidRPr="00064637" w:rsidRDefault="00877AC1" w:rsidP="00877AC1">
      <w:pPr>
        <w:pStyle w:val="TenderText"/>
        <w:rPr>
          <w:rFonts w:ascii="Arial" w:hAnsi="Arial" w:cs="Arial"/>
          <w:spacing w:val="-2"/>
          <w:sz w:val="18"/>
          <w:szCs w:val="18"/>
        </w:rPr>
      </w:pPr>
    </w:p>
    <w:p w14:paraId="508BB413" w14:textId="77777777" w:rsidR="00877AC1" w:rsidRPr="00064637" w:rsidRDefault="00877AC1" w:rsidP="00877AC1">
      <w:pPr>
        <w:pStyle w:val="TenderText"/>
        <w:rPr>
          <w:rFonts w:ascii="Arial" w:hAnsi="Arial" w:cs="Arial"/>
          <w:spacing w:val="-2"/>
          <w:sz w:val="18"/>
          <w:szCs w:val="18"/>
        </w:rPr>
      </w:pPr>
    </w:p>
    <w:p w14:paraId="1A882C79" w14:textId="77777777" w:rsidR="00877AC1" w:rsidRPr="00064637" w:rsidRDefault="00877AC1" w:rsidP="00877AC1">
      <w:pPr>
        <w:pStyle w:val="TenderText"/>
        <w:rPr>
          <w:rFonts w:ascii="Arial" w:hAnsi="Arial" w:cs="Arial"/>
          <w:b/>
          <w:i/>
          <w:spacing w:val="-2"/>
          <w:sz w:val="18"/>
          <w:szCs w:val="18"/>
        </w:rPr>
      </w:pPr>
      <w:r w:rsidRPr="00064637">
        <w:rPr>
          <w:rFonts w:ascii="Arial" w:hAnsi="Arial" w:cs="Arial"/>
          <w:b/>
          <w:i/>
          <w:spacing w:val="-2"/>
          <w:sz w:val="18"/>
          <w:szCs w:val="18"/>
        </w:rPr>
        <w:t>Tenderer to list (examples shown below only).</w:t>
      </w:r>
    </w:p>
    <w:p w14:paraId="751EE330" w14:textId="77777777" w:rsidR="00877AC1" w:rsidRPr="00064637" w:rsidRDefault="00877AC1" w:rsidP="00877AC1">
      <w:pPr>
        <w:pStyle w:val="TenderText"/>
        <w:rPr>
          <w:rFonts w:ascii="Arial" w:hAnsi="Arial" w:cs="Arial"/>
          <w:spacing w:val="-2"/>
          <w:sz w:val="18"/>
          <w:szCs w:val="18"/>
        </w:rPr>
      </w:pPr>
    </w:p>
    <w:p w14:paraId="3CFEA259" w14:textId="77777777" w:rsidR="00877AC1" w:rsidRPr="00064637" w:rsidRDefault="00877AC1" w:rsidP="00877AC1">
      <w:pPr>
        <w:pStyle w:val="TenderText"/>
        <w:rPr>
          <w:rFonts w:ascii="Arial" w:hAnsi="Arial" w:cs="Arial"/>
          <w:spacing w:val="-2"/>
          <w:sz w:val="18"/>
          <w:szCs w:val="18"/>
        </w:rPr>
      </w:pPr>
      <w:r w:rsidRPr="00064637">
        <w:rPr>
          <w:rFonts w:ascii="Arial" w:hAnsi="Arial" w:cs="Arial"/>
          <w:sz w:val="18"/>
          <w:szCs w:val="18"/>
        </w:rPr>
        <w:t>ALL RATES SHALL BE EXCLUSIVE OF GST.</w:t>
      </w:r>
    </w:p>
    <w:p w14:paraId="0FA6F831" w14:textId="77777777" w:rsidR="00877AC1" w:rsidRPr="00064637" w:rsidRDefault="00877AC1" w:rsidP="00877AC1">
      <w:pPr>
        <w:pStyle w:val="TenderText"/>
        <w:rPr>
          <w:rFonts w:ascii="Arial" w:hAnsi="Arial" w:cs="Arial"/>
          <w:spacing w:val="-2"/>
          <w:sz w:val="18"/>
          <w:szCs w:val="18"/>
        </w:rPr>
      </w:pPr>
    </w:p>
    <w:tbl>
      <w:tblPr>
        <w:tblW w:w="0" w:type="auto"/>
        <w:tblLayout w:type="fixed"/>
        <w:tblCellMar>
          <w:left w:w="30" w:type="dxa"/>
          <w:right w:w="30" w:type="dxa"/>
        </w:tblCellMar>
        <w:tblLook w:val="0000" w:firstRow="0" w:lastRow="0" w:firstColumn="0" w:lastColumn="0" w:noHBand="0" w:noVBand="0"/>
      </w:tblPr>
      <w:tblGrid>
        <w:gridCol w:w="7034"/>
        <w:gridCol w:w="2352"/>
      </w:tblGrid>
      <w:tr w:rsidR="00877AC1" w:rsidRPr="00064637" w14:paraId="61816810" w14:textId="77777777" w:rsidTr="00877AC1">
        <w:trPr>
          <w:cantSplit/>
          <w:trHeight w:val="525"/>
        </w:trPr>
        <w:tc>
          <w:tcPr>
            <w:tcW w:w="7034" w:type="dxa"/>
            <w:tcBorders>
              <w:top w:val="single" w:sz="6" w:space="0" w:color="auto"/>
              <w:left w:val="single" w:sz="6" w:space="0" w:color="auto"/>
              <w:bottom w:val="single" w:sz="4" w:space="0" w:color="auto"/>
              <w:right w:val="single" w:sz="6" w:space="0" w:color="auto"/>
            </w:tcBorders>
            <w:vAlign w:val="center"/>
          </w:tcPr>
          <w:p w14:paraId="138C2AB3" w14:textId="77777777" w:rsidR="00877AC1" w:rsidRPr="00064637" w:rsidRDefault="00877AC1" w:rsidP="00877AC1">
            <w:pPr>
              <w:pStyle w:val="TenderText"/>
              <w:spacing w:before="60" w:after="60"/>
              <w:jc w:val="center"/>
              <w:rPr>
                <w:rFonts w:ascii="Arial" w:hAnsi="Arial" w:cs="Arial"/>
                <w:b/>
                <w:snapToGrid w:val="0"/>
                <w:color w:val="000000"/>
                <w:sz w:val="18"/>
                <w:szCs w:val="18"/>
              </w:rPr>
            </w:pPr>
            <w:r w:rsidRPr="00064637">
              <w:rPr>
                <w:rFonts w:ascii="Arial" w:hAnsi="Arial" w:cs="Arial"/>
                <w:b/>
                <w:snapToGrid w:val="0"/>
                <w:color w:val="000000"/>
                <w:sz w:val="18"/>
                <w:szCs w:val="18"/>
              </w:rPr>
              <w:t>CLASSIFICATION</w:t>
            </w:r>
          </w:p>
        </w:tc>
        <w:tc>
          <w:tcPr>
            <w:tcW w:w="2352" w:type="dxa"/>
            <w:tcBorders>
              <w:top w:val="single" w:sz="6" w:space="0" w:color="auto"/>
              <w:left w:val="single" w:sz="6" w:space="0" w:color="auto"/>
              <w:bottom w:val="single" w:sz="4" w:space="0" w:color="auto"/>
              <w:right w:val="single" w:sz="6" w:space="0" w:color="auto"/>
            </w:tcBorders>
            <w:vAlign w:val="center"/>
          </w:tcPr>
          <w:p w14:paraId="034EBFAA" w14:textId="77777777" w:rsidR="00877AC1" w:rsidRPr="00064637" w:rsidRDefault="00877AC1" w:rsidP="00877AC1">
            <w:pPr>
              <w:pStyle w:val="TenderText"/>
              <w:spacing w:before="60" w:after="60"/>
              <w:jc w:val="center"/>
              <w:rPr>
                <w:rFonts w:ascii="Arial" w:hAnsi="Arial" w:cs="Arial"/>
                <w:b/>
                <w:snapToGrid w:val="0"/>
                <w:color w:val="000000"/>
                <w:sz w:val="18"/>
                <w:szCs w:val="18"/>
              </w:rPr>
            </w:pPr>
            <w:r w:rsidRPr="00064637">
              <w:rPr>
                <w:rFonts w:ascii="Arial" w:hAnsi="Arial" w:cs="Arial"/>
                <w:b/>
                <w:snapToGrid w:val="0"/>
                <w:color w:val="000000"/>
                <w:sz w:val="18"/>
                <w:szCs w:val="18"/>
              </w:rPr>
              <w:t>RATE</w:t>
            </w:r>
          </w:p>
          <w:p w14:paraId="7F1B9DCB" w14:textId="77777777" w:rsidR="00877AC1" w:rsidRPr="00064637" w:rsidRDefault="00877AC1" w:rsidP="00877AC1">
            <w:pPr>
              <w:pStyle w:val="TenderText"/>
              <w:spacing w:before="60" w:after="60"/>
              <w:jc w:val="center"/>
              <w:rPr>
                <w:rFonts w:ascii="Arial" w:hAnsi="Arial" w:cs="Arial"/>
                <w:b/>
                <w:snapToGrid w:val="0"/>
                <w:color w:val="000000"/>
                <w:sz w:val="18"/>
                <w:szCs w:val="18"/>
              </w:rPr>
            </w:pPr>
            <w:r w:rsidRPr="00064637">
              <w:rPr>
                <w:rFonts w:ascii="Arial" w:hAnsi="Arial" w:cs="Arial"/>
                <w:b/>
                <w:snapToGrid w:val="0"/>
                <w:color w:val="000000"/>
                <w:sz w:val="18"/>
                <w:szCs w:val="18"/>
              </w:rPr>
              <w:t>($) per hour</w:t>
            </w:r>
          </w:p>
        </w:tc>
      </w:tr>
      <w:tr w:rsidR="00877AC1" w:rsidRPr="00064637" w14:paraId="308675E8" w14:textId="77777777" w:rsidTr="00877AC1">
        <w:trPr>
          <w:trHeight w:val="259"/>
        </w:trPr>
        <w:tc>
          <w:tcPr>
            <w:tcW w:w="7034" w:type="dxa"/>
            <w:tcBorders>
              <w:left w:val="single" w:sz="6" w:space="0" w:color="auto"/>
              <w:right w:val="single" w:sz="6" w:space="0" w:color="auto"/>
            </w:tcBorders>
          </w:tcPr>
          <w:p w14:paraId="3C820D32"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644119C5"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676D05AF" w14:textId="77777777" w:rsidTr="00877AC1">
        <w:trPr>
          <w:trHeight w:val="259"/>
        </w:trPr>
        <w:tc>
          <w:tcPr>
            <w:tcW w:w="7034" w:type="dxa"/>
            <w:tcBorders>
              <w:left w:val="single" w:sz="6" w:space="0" w:color="auto"/>
              <w:right w:val="single" w:sz="6" w:space="0" w:color="auto"/>
            </w:tcBorders>
          </w:tcPr>
          <w:p w14:paraId="316608DE"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Supervisor</w:t>
            </w:r>
          </w:p>
        </w:tc>
        <w:tc>
          <w:tcPr>
            <w:tcW w:w="2352" w:type="dxa"/>
            <w:tcBorders>
              <w:left w:val="single" w:sz="6" w:space="0" w:color="auto"/>
              <w:right w:val="single" w:sz="6" w:space="0" w:color="auto"/>
            </w:tcBorders>
          </w:tcPr>
          <w:p w14:paraId="326F0058"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1F2FE97E" w14:textId="77777777" w:rsidTr="00877AC1">
        <w:trPr>
          <w:trHeight w:val="259"/>
        </w:trPr>
        <w:tc>
          <w:tcPr>
            <w:tcW w:w="7034" w:type="dxa"/>
            <w:tcBorders>
              <w:left w:val="single" w:sz="6" w:space="0" w:color="auto"/>
              <w:right w:val="single" w:sz="6" w:space="0" w:color="auto"/>
            </w:tcBorders>
          </w:tcPr>
          <w:p w14:paraId="5C8002FC"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35FF536A"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886E4F6" w14:textId="77777777" w:rsidTr="00877AC1">
        <w:trPr>
          <w:trHeight w:val="259"/>
        </w:trPr>
        <w:tc>
          <w:tcPr>
            <w:tcW w:w="7034" w:type="dxa"/>
            <w:tcBorders>
              <w:left w:val="single" w:sz="6" w:space="0" w:color="auto"/>
              <w:right w:val="single" w:sz="6" w:space="0" w:color="auto"/>
            </w:tcBorders>
          </w:tcPr>
          <w:p w14:paraId="0C1D5467"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Leading Hand</w:t>
            </w:r>
          </w:p>
        </w:tc>
        <w:tc>
          <w:tcPr>
            <w:tcW w:w="2352" w:type="dxa"/>
            <w:tcBorders>
              <w:left w:val="single" w:sz="6" w:space="0" w:color="auto"/>
              <w:right w:val="single" w:sz="6" w:space="0" w:color="auto"/>
            </w:tcBorders>
          </w:tcPr>
          <w:p w14:paraId="5C3BADC9"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161DF87A" w14:textId="77777777" w:rsidTr="00877AC1">
        <w:trPr>
          <w:trHeight w:val="259"/>
        </w:trPr>
        <w:tc>
          <w:tcPr>
            <w:tcW w:w="7034" w:type="dxa"/>
            <w:tcBorders>
              <w:left w:val="single" w:sz="6" w:space="0" w:color="auto"/>
              <w:right w:val="single" w:sz="6" w:space="0" w:color="auto"/>
            </w:tcBorders>
          </w:tcPr>
          <w:p w14:paraId="6A0AB59D"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37E638CE"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318857C" w14:textId="77777777" w:rsidTr="00877AC1">
        <w:trPr>
          <w:trHeight w:val="259"/>
        </w:trPr>
        <w:tc>
          <w:tcPr>
            <w:tcW w:w="7034" w:type="dxa"/>
            <w:tcBorders>
              <w:left w:val="single" w:sz="6" w:space="0" w:color="auto"/>
              <w:right w:val="single" w:sz="6" w:space="0" w:color="auto"/>
            </w:tcBorders>
          </w:tcPr>
          <w:p w14:paraId="16D2184B"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Survey Officer</w:t>
            </w:r>
          </w:p>
        </w:tc>
        <w:tc>
          <w:tcPr>
            <w:tcW w:w="2352" w:type="dxa"/>
            <w:tcBorders>
              <w:left w:val="single" w:sz="6" w:space="0" w:color="auto"/>
              <w:right w:val="single" w:sz="6" w:space="0" w:color="auto"/>
            </w:tcBorders>
          </w:tcPr>
          <w:p w14:paraId="14FAC306"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D01C73F" w14:textId="77777777" w:rsidTr="00877AC1">
        <w:trPr>
          <w:trHeight w:val="259"/>
        </w:trPr>
        <w:tc>
          <w:tcPr>
            <w:tcW w:w="7034" w:type="dxa"/>
            <w:tcBorders>
              <w:left w:val="single" w:sz="6" w:space="0" w:color="auto"/>
              <w:right w:val="single" w:sz="6" w:space="0" w:color="auto"/>
            </w:tcBorders>
          </w:tcPr>
          <w:p w14:paraId="0EC5CAC1"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55000662"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54921376" w14:textId="77777777" w:rsidTr="00877AC1">
        <w:trPr>
          <w:trHeight w:val="259"/>
        </w:trPr>
        <w:tc>
          <w:tcPr>
            <w:tcW w:w="7034" w:type="dxa"/>
            <w:tcBorders>
              <w:left w:val="single" w:sz="6" w:space="0" w:color="auto"/>
              <w:right w:val="single" w:sz="6" w:space="0" w:color="auto"/>
            </w:tcBorders>
          </w:tcPr>
          <w:p w14:paraId="4845C06F"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Survey Assistant</w:t>
            </w:r>
          </w:p>
        </w:tc>
        <w:tc>
          <w:tcPr>
            <w:tcW w:w="2352" w:type="dxa"/>
            <w:tcBorders>
              <w:left w:val="single" w:sz="6" w:space="0" w:color="auto"/>
              <w:right w:val="single" w:sz="6" w:space="0" w:color="auto"/>
            </w:tcBorders>
          </w:tcPr>
          <w:p w14:paraId="36F4489A"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1879FA3F" w14:textId="77777777" w:rsidTr="00877AC1">
        <w:trPr>
          <w:trHeight w:val="259"/>
        </w:trPr>
        <w:tc>
          <w:tcPr>
            <w:tcW w:w="7034" w:type="dxa"/>
            <w:tcBorders>
              <w:left w:val="single" w:sz="6" w:space="0" w:color="auto"/>
              <w:right w:val="single" w:sz="6" w:space="0" w:color="auto"/>
            </w:tcBorders>
          </w:tcPr>
          <w:p w14:paraId="030175B4"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6A0D3A14"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4253084" w14:textId="77777777" w:rsidTr="00877AC1">
        <w:trPr>
          <w:trHeight w:val="259"/>
        </w:trPr>
        <w:tc>
          <w:tcPr>
            <w:tcW w:w="7034" w:type="dxa"/>
            <w:tcBorders>
              <w:left w:val="single" w:sz="6" w:space="0" w:color="auto"/>
              <w:right w:val="single" w:sz="6" w:space="0" w:color="auto"/>
            </w:tcBorders>
          </w:tcPr>
          <w:p w14:paraId="1A81F95D"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Labourer</w:t>
            </w:r>
          </w:p>
        </w:tc>
        <w:tc>
          <w:tcPr>
            <w:tcW w:w="2352" w:type="dxa"/>
            <w:tcBorders>
              <w:left w:val="single" w:sz="6" w:space="0" w:color="auto"/>
              <w:right w:val="single" w:sz="6" w:space="0" w:color="auto"/>
            </w:tcBorders>
          </w:tcPr>
          <w:p w14:paraId="07481A4A"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38C9C95C" w14:textId="77777777" w:rsidTr="00877AC1">
        <w:trPr>
          <w:trHeight w:val="259"/>
        </w:trPr>
        <w:tc>
          <w:tcPr>
            <w:tcW w:w="7034" w:type="dxa"/>
            <w:tcBorders>
              <w:left w:val="single" w:sz="6" w:space="0" w:color="auto"/>
              <w:right w:val="single" w:sz="6" w:space="0" w:color="auto"/>
            </w:tcBorders>
          </w:tcPr>
          <w:p w14:paraId="51C33B87"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49CF8262"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97E14D3" w14:textId="77777777" w:rsidTr="00877AC1">
        <w:trPr>
          <w:trHeight w:val="259"/>
        </w:trPr>
        <w:tc>
          <w:tcPr>
            <w:tcW w:w="7034" w:type="dxa"/>
            <w:tcBorders>
              <w:left w:val="single" w:sz="6" w:space="0" w:color="auto"/>
              <w:right w:val="single" w:sz="6" w:space="0" w:color="auto"/>
            </w:tcBorders>
          </w:tcPr>
          <w:p w14:paraId="303EAD82"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Carpenter</w:t>
            </w:r>
          </w:p>
        </w:tc>
        <w:tc>
          <w:tcPr>
            <w:tcW w:w="2352" w:type="dxa"/>
            <w:tcBorders>
              <w:left w:val="single" w:sz="6" w:space="0" w:color="auto"/>
              <w:right w:val="single" w:sz="6" w:space="0" w:color="auto"/>
            </w:tcBorders>
          </w:tcPr>
          <w:p w14:paraId="6F931AF5"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25B88452" w14:textId="77777777" w:rsidTr="00877AC1">
        <w:trPr>
          <w:trHeight w:val="259"/>
        </w:trPr>
        <w:tc>
          <w:tcPr>
            <w:tcW w:w="7034" w:type="dxa"/>
            <w:tcBorders>
              <w:left w:val="single" w:sz="6" w:space="0" w:color="auto"/>
              <w:right w:val="single" w:sz="6" w:space="0" w:color="auto"/>
            </w:tcBorders>
          </w:tcPr>
          <w:p w14:paraId="74F1CB2D"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7B0C662B"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29B6C8C8" w14:textId="77777777" w:rsidTr="00877AC1">
        <w:trPr>
          <w:trHeight w:val="259"/>
        </w:trPr>
        <w:tc>
          <w:tcPr>
            <w:tcW w:w="7034" w:type="dxa"/>
            <w:tcBorders>
              <w:left w:val="single" w:sz="6" w:space="0" w:color="auto"/>
              <w:right w:val="single" w:sz="6" w:space="0" w:color="auto"/>
            </w:tcBorders>
          </w:tcPr>
          <w:p w14:paraId="32B90BA4"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Steel Fixer</w:t>
            </w:r>
          </w:p>
        </w:tc>
        <w:tc>
          <w:tcPr>
            <w:tcW w:w="2352" w:type="dxa"/>
            <w:tcBorders>
              <w:left w:val="single" w:sz="6" w:space="0" w:color="auto"/>
              <w:right w:val="single" w:sz="6" w:space="0" w:color="auto"/>
            </w:tcBorders>
          </w:tcPr>
          <w:p w14:paraId="000061DB"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72A6283A" w14:textId="77777777" w:rsidTr="00877AC1">
        <w:trPr>
          <w:trHeight w:val="259"/>
        </w:trPr>
        <w:tc>
          <w:tcPr>
            <w:tcW w:w="7034" w:type="dxa"/>
            <w:tcBorders>
              <w:left w:val="single" w:sz="6" w:space="0" w:color="auto"/>
              <w:right w:val="single" w:sz="6" w:space="0" w:color="auto"/>
            </w:tcBorders>
          </w:tcPr>
          <w:p w14:paraId="6441594D"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right w:val="single" w:sz="6" w:space="0" w:color="auto"/>
            </w:tcBorders>
          </w:tcPr>
          <w:p w14:paraId="3A0BD2E3"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3FE984DE" w14:textId="77777777" w:rsidTr="00877AC1">
        <w:trPr>
          <w:trHeight w:val="259"/>
        </w:trPr>
        <w:tc>
          <w:tcPr>
            <w:tcW w:w="7034" w:type="dxa"/>
            <w:tcBorders>
              <w:left w:val="single" w:sz="6" w:space="0" w:color="auto"/>
              <w:right w:val="single" w:sz="6" w:space="0" w:color="auto"/>
            </w:tcBorders>
          </w:tcPr>
          <w:p w14:paraId="6B622A23" w14:textId="77777777" w:rsidR="00877AC1" w:rsidRPr="00064637" w:rsidRDefault="00877AC1" w:rsidP="00877AC1">
            <w:pPr>
              <w:pStyle w:val="TenderText"/>
              <w:rPr>
                <w:rFonts w:ascii="Arial" w:hAnsi="Arial" w:cs="Arial"/>
                <w:i/>
                <w:snapToGrid w:val="0"/>
                <w:color w:val="000000"/>
                <w:sz w:val="18"/>
                <w:szCs w:val="18"/>
              </w:rPr>
            </w:pPr>
            <w:r w:rsidRPr="00064637">
              <w:rPr>
                <w:rFonts w:ascii="Arial" w:hAnsi="Arial" w:cs="Arial"/>
                <w:i/>
                <w:snapToGrid w:val="0"/>
                <w:color w:val="000000"/>
                <w:sz w:val="18"/>
                <w:szCs w:val="18"/>
              </w:rPr>
              <w:t>Concreter</w:t>
            </w:r>
          </w:p>
        </w:tc>
        <w:tc>
          <w:tcPr>
            <w:tcW w:w="2352" w:type="dxa"/>
            <w:tcBorders>
              <w:left w:val="single" w:sz="6" w:space="0" w:color="auto"/>
              <w:right w:val="single" w:sz="6" w:space="0" w:color="auto"/>
            </w:tcBorders>
          </w:tcPr>
          <w:p w14:paraId="2FF75E4D" w14:textId="77777777" w:rsidR="00877AC1" w:rsidRPr="00064637" w:rsidRDefault="00877AC1" w:rsidP="00877AC1">
            <w:pPr>
              <w:pStyle w:val="TenderText"/>
              <w:jc w:val="center"/>
              <w:rPr>
                <w:rFonts w:ascii="Arial" w:hAnsi="Arial" w:cs="Arial"/>
                <w:snapToGrid w:val="0"/>
                <w:color w:val="000000"/>
                <w:sz w:val="18"/>
                <w:szCs w:val="18"/>
              </w:rPr>
            </w:pPr>
          </w:p>
        </w:tc>
      </w:tr>
      <w:tr w:rsidR="00877AC1" w:rsidRPr="00064637" w14:paraId="062ABF5C" w14:textId="77777777" w:rsidTr="00877AC1">
        <w:trPr>
          <w:trHeight w:val="259"/>
        </w:trPr>
        <w:tc>
          <w:tcPr>
            <w:tcW w:w="7034" w:type="dxa"/>
            <w:tcBorders>
              <w:left w:val="single" w:sz="6" w:space="0" w:color="auto"/>
              <w:bottom w:val="single" w:sz="4" w:space="0" w:color="auto"/>
            </w:tcBorders>
          </w:tcPr>
          <w:p w14:paraId="7C9B0AC4" w14:textId="77777777" w:rsidR="00877AC1" w:rsidRPr="00064637" w:rsidRDefault="00877AC1" w:rsidP="00877AC1">
            <w:pPr>
              <w:pStyle w:val="TenderText"/>
              <w:rPr>
                <w:rFonts w:ascii="Arial" w:hAnsi="Arial" w:cs="Arial"/>
                <w:snapToGrid w:val="0"/>
                <w:color w:val="000000"/>
                <w:sz w:val="18"/>
                <w:szCs w:val="18"/>
              </w:rPr>
            </w:pPr>
          </w:p>
        </w:tc>
        <w:tc>
          <w:tcPr>
            <w:tcW w:w="2352" w:type="dxa"/>
            <w:tcBorders>
              <w:left w:val="single" w:sz="6" w:space="0" w:color="auto"/>
              <w:bottom w:val="single" w:sz="4" w:space="0" w:color="auto"/>
              <w:right w:val="single" w:sz="6" w:space="0" w:color="auto"/>
            </w:tcBorders>
          </w:tcPr>
          <w:p w14:paraId="62F90467" w14:textId="77777777" w:rsidR="00877AC1" w:rsidRPr="00064637" w:rsidRDefault="00877AC1" w:rsidP="00877AC1">
            <w:pPr>
              <w:pStyle w:val="TenderText"/>
              <w:jc w:val="center"/>
              <w:rPr>
                <w:rFonts w:ascii="Arial" w:hAnsi="Arial" w:cs="Arial"/>
                <w:snapToGrid w:val="0"/>
                <w:color w:val="000000"/>
                <w:sz w:val="18"/>
                <w:szCs w:val="18"/>
              </w:rPr>
            </w:pPr>
          </w:p>
        </w:tc>
      </w:tr>
    </w:tbl>
    <w:p w14:paraId="30FBDB07" w14:textId="77777777" w:rsidR="00877AC1" w:rsidRPr="00064637" w:rsidRDefault="00877AC1" w:rsidP="00877AC1">
      <w:pPr>
        <w:pStyle w:val="TenderText"/>
        <w:jc w:val="center"/>
        <w:rPr>
          <w:rFonts w:ascii="Arial" w:hAnsi="Arial" w:cs="Arial"/>
          <w:sz w:val="18"/>
          <w:szCs w:val="18"/>
        </w:rPr>
      </w:pPr>
    </w:p>
    <w:p w14:paraId="490E74A2" w14:textId="77777777" w:rsidR="00877AC1" w:rsidRPr="00064637" w:rsidRDefault="00877AC1" w:rsidP="00877AC1">
      <w:pPr>
        <w:pStyle w:val="TenderText"/>
        <w:jc w:val="center"/>
        <w:rPr>
          <w:rFonts w:ascii="Arial" w:hAnsi="Arial" w:cs="Arial"/>
          <w:sz w:val="18"/>
          <w:szCs w:val="18"/>
        </w:rPr>
      </w:pPr>
    </w:p>
    <w:p w14:paraId="4A9D4391" w14:textId="77777777" w:rsidR="00877AC1" w:rsidRPr="00064637" w:rsidRDefault="00877AC1" w:rsidP="00877AC1">
      <w:pPr>
        <w:jc w:val="center"/>
        <w:rPr>
          <w:rFonts w:ascii="Arial" w:hAnsi="Arial" w:cs="Arial"/>
          <w:b/>
          <w:sz w:val="18"/>
          <w:szCs w:val="18"/>
          <w:u w:val="single"/>
        </w:rPr>
      </w:pPr>
      <w:r w:rsidRPr="00064637">
        <w:rPr>
          <w:rFonts w:ascii="Arial" w:hAnsi="Arial" w:cs="Arial"/>
          <w:sz w:val="18"/>
          <w:szCs w:val="18"/>
        </w:rPr>
        <w:br w:type="page"/>
      </w:r>
      <w:bookmarkStart w:id="1" w:name="OLE_LINK3"/>
      <w:r w:rsidRPr="00064637">
        <w:rPr>
          <w:rFonts w:ascii="Arial" w:hAnsi="Arial" w:cs="Arial"/>
          <w:b/>
          <w:sz w:val="18"/>
          <w:szCs w:val="18"/>
          <w:u w:val="single"/>
        </w:rPr>
        <w:lastRenderedPageBreak/>
        <w:t>SCHEDULE 7</w:t>
      </w:r>
    </w:p>
    <w:p w14:paraId="0E35EDEA" w14:textId="77777777" w:rsidR="00877AC1" w:rsidRPr="00064637" w:rsidRDefault="00877AC1" w:rsidP="00877AC1">
      <w:pPr>
        <w:jc w:val="center"/>
        <w:rPr>
          <w:rFonts w:ascii="Arial" w:hAnsi="Arial" w:cs="Arial"/>
          <w:b/>
          <w:sz w:val="18"/>
          <w:szCs w:val="18"/>
          <w:u w:val="single"/>
        </w:rPr>
      </w:pPr>
    </w:p>
    <w:p w14:paraId="45F4F47D" w14:textId="77777777" w:rsidR="00877AC1" w:rsidRPr="00064637" w:rsidRDefault="00877AC1" w:rsidP="00877AC1">
      <w:pPr>
        <w:jc w:val="center"/>
        <w:rPr>
          <w:rFonts w:ascii="Arial" w:hAnsi="Arial" w:cs="Arial"/>
          <w:b/>
          <w:sz w:val="18"/>
          <w:szCs w:val="18"/>
          <w:u w:val="single"/>
        </w:rPr>
      </w:pPr>
      <w:r w:rsidRPr="00064637">
        <w:rPr>
          <w:rFonts w:ascii="Arial" w:hAnsi="Arial" w:cs="Arial"/>
          <w:b/>
          <w:sz w:val="18"/>
          <w:szCs w:val="18"/>
          <w:u w:val="single"/>
        </w:rPr>
        <w:t>PUBLISHED LIST SELLING PRICES FOR BITUMINOUS PRODUCTS</w:t>
      </w:r>
    </w:p>
    <w:p w14:paraId="61542804" w14:textId="77777777" w:rsidR="00877AC1" w:rsidRPr="00064637" w:rsidRDefault="00877AC1" w:rsidP="00877AC1">
      <w:pPr>
        <w:jc w:val="left"/>
        <w:rPr>
          <w:rFonts w:ascii="Arial" w:hAnsi="Arial" w:cs="Arial"/>
          <w:sz w:val="18"/>
          <w:szCs w:val="18"/>
        </w:rPr>
      </w:pPr>
    </w:p>
    <w:p w14:paraId="748FFBAA" w14:textId="77777777" w:rsidR="00877AC1" w:rsidRPr="00064637" w:rsidRDefault="00877AC1" w:rsidP="00877AC1">
      <w:pPr>
        <w:jc w:val="left"/>
        <w:rPr>
          <w:rFonts w:ascii="Arial" w:hAnsi="Arial" w:cs="Arial"/>
          <w:sz w:val="18"/>
          <w:szCs w:val="18"/>
        </w:rPr>
      </w:pPr>
    </w:p>
    <w:tbl>
      <w:tblPr>
        <w:tblW w:w="9747" w:type="dxa"/>
        <w:tblLook w:val="01E0" w:firstRow="1" w:lastRow="1" w:firstColumn="1" w:lastColumn="1" w:noHBand="0" w:noVBand="0"/>
      </w:tblPr>
      <w:tblGrid>
        <w:gridCol w:w="534"/>
        <w:gridCol w:w="5953"/>
        <w:gridCol w:w="1559"/>
        <w:gridCol w:w="1701"/>
      </w:tblGrid>
      <w:tr w:rsidR="00877AC1" w:rsidRPr="00064637" w14:paraId="48784C2C" w14:textId="77777777" w:rsidTr="00877AC1">
        <w:trPr>
          <w:trHeight w:val="567"/>
        </w:trPr>
        <w:tc>
          <w:tcPr>
            <w:tcW w:w="534" w:type="dxa"/>
          </w:tcPr>
          <w:p w14:paraId="52B69D45" w14:textId="77777777" w:rsidR="00877AC1" w:rsidRPr="00064637" w:rsidRDefault="00877AC1" w:rsidP="00877AC1">
            <w:pPr>
              <w:jc w:val="center"/>
              <w:rPr>
                <w:rFonts w:ascii="Arial" w:hAnsi="Arial" w:cs="Arial"/>
                <w:sz w:val="18"/>
                <w:szCs w:val="18"/>
              </w:rPr>
            </w:pPr>
            <w:bookmarkStart w:id="2" w:name="OLE_LINK1"/>
            <w:bookmarkStart w:id="3" w:name="OLE_LINK2"/>
          </w:p>
        </w:tc>
        <w:tc>
          <w:tcPr>
            <w:tcW w:w="5953" w:type="dxa"/>
            <w:vAlign w:val="center"/>
          </w:tcPr>
          <w:p w14:paraId="42BC4B4A" w14:textId="77777777" w:rsidR="00877AC1" w:rsidRPr="00064637" w:rsidRDefault="00877AC1" w:rsidP="00877AC1">
            <w:pPr>
              <w:jc w:val="center"/>
              <w:rPr>
                <w:rFonts w:ascii="Arial" w:hAnsi="Arial" w:cs="Arial"/>
                <w:sz w:val="18"/>
                <w:szCs w:val="18"/>
              </w:rPr>
            </w:pPr>
          </w:p>
        </w:tc>
        <w:tc>
          <w:tcPr>
            <w:tcW w:w="1559" w:type="dxa"/>
            <w:vAlign w:val="center"/>
          </w:tcPr>
          <w:p w14:paraId="4CA12CF3" w14:textId="77777777" w:rsidR="00877AC1" w:rsidRPr="00064637" w:rsidRDefault="00877AC1" w:rsidP="00877AC1">
            <w:pPr>
              <w:jc w:val="center"/>
              <w:rPr>
                <w:rFonts w:ascii="Arial" w:hAnsi="Arial" w:cs="Arial"/>
                <w:sz w:val="18"/>
                <w:szCs w:val="18"/>
              </w:rPr>
            </w:pPr>
            <w:r w:rsidRPr="00064637">
              <w:rPr>
                <w:rFonts w:ascii="Arial" w:hAnsi="Arial" w:cs="Arial"/>
                <w:sz w:val="18"/>
                <w:szCs w:val="18"/>
              </w:rPr>
              <w:t>SUPPLIER</w:t>
            </w:r>
          </w:p>
        </w:tc>
        <w:tc>
          <w:tcPr>
            <w:tcW w:w="1701" w:type="dxa"/>
            <w:vAlign w:val="center"/>
          </w:tcPr>
          <w:p w14:paraId="5E4642AA" w14:textId="77777777" w:rsidR="00877AC1" w:rsidRPr="00064637" w:rsidRDefault="00877AC1" w:rsidP="00877AC1">
            <w:pPr>
              <w:jc w:val="center"/>
              <w:rPr>
                <w:rFonts w:ascii="Arial" w:hAnsi="Arial" w:cs="Arial"/>
                <w:sz w:val="18"/>
                <w:szCs w:val="18"/>
              </w:rPr>
            </w:pPr>
            <w:r w:rsidRPr="00064637">
              <w:rPr>
                <w:rFonts w:ascii="Arial" w:hAnsi="Arial" w:cs="Arial"/>
                <w:sz w:val="18"/>
                <w:szCs w:val="18"/>
              </w:rPr>
              <w:t>PRICE</w:t>
            </w:r>
          </w:p>
        </w:tc>
      </w:tr>
      <w:tr w:rsidR="00877AC1" w:rsidRPr="00064637" w14:paraId="051F306E" w14:textId="77777777" w:rsidTr="00877AC1">
        <w:trPr>
          <w:trHeight w:val="567"/>
        </w:trPr>
        <w:tc>
          <w:tcPr>
            <w:tcW w:w="534" w:type="dxa"/>
            <w:vAlign w:val="center"/>
          </w:tcPr>
          <w:p w14:paraId="4A0F1AB6" w14:textId="77777777" w:rsidR="00877AC1" w:rsidRPr="00064637" w:rsidRDefault="00877AC1" w:rsidP="00877AC1">
            <w:pPr>
              <w:rPr>
                <w:rFonts w:ascii="Arial" w:hAnsi="Arial" w:cs="Arial"/>
                <w:sz w:val="18"/>
                <w:szCs w:val="18"/>
              </w:rPr>
            </w:pPr>
            <w:r w:rsidRPr="00064637">
              <w:rPr>
                <w:rFonts w:ascii="Arial" w:hAnsi="Arial" w:cs="Arial"/>
                <w:sz w:val="18"/>
                <w:szCs w:val="18"/>
              </w:rPr>
              <w:t>1.</w:t>
            </w:r>
          </w:p>
        </w:tc>
        <w:tc>
          <w:tcPr>
            <w:tcW w:w="5953" w:type="dxa"/>
            <w:vAlign w:val="center"/>
          </w:tcPr>
          <w:p w14:paraId="40809315" w14:textId="77777777" w:rsidR="00877AC1" w:rsidRPr="00064637" w:rsidRDefault="00877AC1" w:rsidP="00877AC1">
            <w:pPr>
              <w:rPr>
                <w:rFonts w:ascii="Arial" w:hAnsi="Arial" w:cs="Arial"/>
                <w:sz w:val="18"/>
                <w:szCs w:val="18"/>
              </w:rPr>
            </w:pPr>
            <w:r w:rsidRPr="00064637">
              <w:rPr>
                <w:rFonts w:ascii="Arial" w:hAnsi="Arial" w:cs="Arial"/>
                <w:sz w:val="18"/>
                <w:szCs w:val="18"/>
              </w:rPr>
              <w:t xml:space="preserve">The supplier and published list selling price for C170 bitumen is </w:t>
            </w:r>
          </w:p>
        </w:tc>
        <w:tc>
          <w:tcPr>
            <w:tcW w:w="1559" w:type="dxa"/>
            <w:vAlign w:val="center"/>
          </w:tcPr>
          <w:p w14:paraId="1F9753BD" w14:textId="77777777" w:rsidR="00877AC1" w:rsidRPr="00064637" w:rsidRDefault="00877AC1" w:rsidP="00877AC1">
            <w:pPr>
              <w:jc w:val="center"/>
              <w:rPr>
                <w:rFonts w:ascii="Arial" w:hAnsi="Arial" w:cs="Arial"/>
                <w:sz w:val="18"/>
                <w:szCs w:val="18"/>
              </w:rPr>
            </w:pPr>
          </w:p>
        </w:tc>
        <w:tc>
          <w:tcPr>
            <w:tcW w:w="1701" w:type="dxa"/>
            <w:vAlign w:val="center"/>
          </w:tcPr>
          <w:p w14:paraId="0B743B9A" w14:textId="77777777" w:rsidR="00877AC1" w:rsidRPr="00064637" w:rsidRDefault="00877AC1" w:rsidP="00877AC1">
            <w:pPr>
              <w:jc w:val="center"/>
              <w:rPr>
                <w:rFonts w:ascii="Arial" w:hAnsi="Arial" w:cs="Arial"/>
                <w:sz w:val="18"/>
                <w:szCs w:val="18"/>
              </w:rPr>
            </w:pPr>
          </w:p>
        </w:tc>
      </w:tr>
      <w:tr w:rsidR="00877AC1" w:rsidRPr="00064637" w14:paraId="50ABBE79" w14:textId="77777777" w:rsidTr="00877AC1">
        <w:trPr>
          <w:trHeight w:val="567"/>
        </w:trPr>
        <w:tc>
          <w:tcPr>
            <w:tcW w:w="534" w:type="dxa"/>
            <w:vAlign w:val="center"/>
          </w:tcPr>
          <w:p w14:paraId="1891A941" w14:textId="77777777" w:rsidR="00877AC1" w:rsidRPr="00064637" w:rsidRDefault="00877AC1" w:rsidP="00877AC1">
            <w:pPr>
              <w:rPr>
                <w:rFonts w:ascii="Arial" w:hAnsi="Arial" w:cs="Arial"/>
                <w:sz w:val="18"/>
                <w:szCs w:val="18"/>
              </w:rPr>
            </w:pPr>
            <w:r w:rsidRPr="00064637">
              <w:rPr>
                <w:rFonts w:ascii="Arial" w:hAnsi="Arial" w:cs="Arial"/>
                <w:sz w:val="18"/>
                <w:szCs w:val="18"/>
              </w:rPr>
              <w:t>2.</w:t>
            </w:r>
          </w:p>
        </w:tc>
        <w:tc>
          <w:tcPr>
            <w:tcW w:w="5953" w:type="dxa"/>
            <w:vAlign w:val="center"/>
          </w:tcPr>
          <w:p w14:paraId="2716EC6B" w14:textId="77777777" w:rsidR="00877AC1" w:rsidRPr="00064637" w:rsidRDefault="00877AC1" w:rsidP="00877AC1">
            <w:pPr>
              <w:rPr>
                <w:rFonts w:ascii="Arial" w:hAnsi="Arial" w:cs="Arial"/>
                <w:sz w:val="18"/>
                <w:szCs w:val="18"/>
              </w:rPr>
            </w:pPr>
            <w:r w:rsidRPr="00064637">
              <w:rPr>
                <w:rFonts w:ascii="Arial" w:hAnsi="Arial" w:cs="Arial"/>
                <w:sz w:val="18"/>
                <w:szCs w:val="18"/>
              </w:rPr>
              <w:t xml:space="preserve">The supplier and published list selling price for C320 bitumen is </w:t>
            </w:r>
          </w:p>
        </w:tc>
        <w:tc>
          <w:tcPr>
            <w:tcW w:w="1559" w:type="dxa"/>
            <w:vAlign w:val="center"/>
          </w:tcPr>
          <w:p w14:paraId="35789B7D" w14:textId="77777777" w:rsidR="00877AC1" w:rsidRPr="00064637" w:rsidRDefault="00877AC1" w:rsidP="00877AC1">
            <w:pPr>
              <w:jc w:val="center"/>
              <w:rPr>
                <w:rFonts w:ascii="Arial" w:hAnsi="Arial" w:cs="Arial"/>
                <w:sz w:val="18"/>
                <w:szCs w:val="18"/>
              </w:rPr>
            </w:pPr>
          </w:p>
        </w:tc>
        <w:tc>
          <w:tcPr>
            <w:tcW w:w="1701" w:type="dxa"/>
            <w:vAlign w:val="center"/>
          </w:tcPr>
          <w:p w14:paraId="6EF1E359" w14:textId="77777777" w:rsidR="00877AC1" w:rsidRPr="00064637" w:rsidRDefault="00877AC1" w:rsidP="00877AC1">
            <w:pPr>
              <w:jc w:val="center"/>
              <w:rPr>
                <w:rFonts w:ascii="Arial" w:hAnsi="Arial" w:cs="Arial"/>
                <w:sz w:val="18"/>
                <w:szCs w:val="18"/>
              </w:rPr>
            </w:pPr>
          </w:p>
        </w:tc>
      </w:tr>
      <w:tr w:rsidR="00877AC1" w:rsidRPr="00064637" w14:paraId="6871DF40" w14:textId="77777777" w:rsidTr="00877AC1">
        <w:trPr>
          <w:trHeight w:val="567"/>
        </w:trPr>
        <w:tc>
          <w:tcPr>
            <w:tcW w:w="534" w:type="dxa"/>
            <w:vAlign w:val="center"/>
          </w:tcPr>
          <w:p w14:paraId="67B70C95" w14:textId="77777777" w:rsidR="00877AC1" w:rsidRPr="00064637" w:rsidRDefault="00877AC1" w:rsidP="00877AC1">
            <w:pPr>
              <w:rPr>
                <w:rFonts w:ascii="Arial" w:hAnsi="Arial" w:cs="Arial"/>
                <w:sz w:val="18"/>
                <w:szCs w:val="18"/>
              </w:rPr>
            </w:pPr>
            <w:r w:rsidRPr="00064637">
              <w:rPr>
                <w:rFonts w:ascii="Arial" w:hAnsi="Arial" w:cs="Arial"/>
                <w:sz w:val="18"/>
                <w:szCs w:val="18"/>
              </w:rPr>
              <w:t>3.</w:t>
            </w:r>
          </w:p>
        </w:tc>
        <w:tc>
          <w:tcPr>
            <w:tcW w:w="5953" w:type="dxa"/>
            <w:vAlign w:val="center"/>
          </w:tcPr>
          <w:p w14:paraId="746AAE28" w14:textId="77777777" w:rsidR="00877AC1" w:rsidRPr="00064637" w:rsidRDefault="00877AC1" w:rsidP="00877AC1">
            <w:pPr>
              <w:rPr>
                <w:rFonts w:ascii="Arial" w:hAnsi="Arial" w:cs="Arial"/>
                <w:sz w:val="18"/>
                <w:szCs w:val="18"/>
              </w:rPr>
            </w:pPr>
            <w:r w:rsidRPr="00064637">
              <w:rPr>
                <w:rFonts w:ascii="Arial" w:hAnsi="Arial" w:cs="Arial"/>
                <w:sz w:val="18"/>
                <w:szCs w:val="18"/>
              </w:rPr>
              <w:t xml:space="preserve">The supplier and published list selling price for polymer is </w:t>
            </w:r>
          </w:p>
        </w:tc>
        <w:tc>
          <w:tcPr>
            <w:tcW w:w="1559" w:type="dxa"/>
            <w:vAlign w:val="center"/>
          </w:tcPr>
          <w:p w14:paraId="3BA8224D" w14:textId="77777777" w:rsidR="00877AC1" w:rsidRPr="00064637" w:rsidRDefault="00877AC1" w:rsidP="00877AC1">
            <w:pPr>
              <w:jc w:val="center"/>
              <w:rPr>
                <w:rFonts w:ascii="Arial" w:hAnsi="Arial" w:cs="Arial"/>
                <w:sz w:val="18"/>
                <w:szCs w:val="18"/>
              </w:rPr>
            </w:pPr>
          </w:p>
        </w:tc>
        <w:tc>
          <w:tcPr>
            <w:tcW w:w="1701" w:type="dxa"/>
            <w:vAlign w:val="center"/>
          </w:tcPr>
          <w:p w14:paraId="3C38C1DC" w14:textId="77777777" w:rsidR="00877AC1" w:rsidRPr="00064637" w:rsidRDefault="00877AC1" w:rsidP="00877AC1">
            <w:pPr>
              <w:jc w:val="center"/>
              <w:rPr>
                <w:rFonts w:ascii="Arial" w:hAnsi="Arial" w:cs="Arial"/>
                <w:sz w:val="18"/>
                <w:szCs w:val="18"/>
              </w:rPr>
            </w:pPr>
          </w:p>
        </w:tc>
      </w:tr>
      <w:tr w:rsidR="00877AC1" w:rsidRPr="00064637" w14:paraId="5793EDAE" w14:textId="77777777" w:rsidTr="00877AC1">
        <w:trPr>
          <w:trHeight w:val="567"/>
        </w:trPr>
        <w:tc>
          <w:tcPr>
            <w:tcW w:w="534" w:type="dxa"/>
            <w:vAlign w:val="center"/>
          </w:tcPr>
          <w:p w14:paraId="738E7B48" w14:textId="77777777" w:rsidR="00877AC1" w:rsidRPr="00064637" w:rsidRDefault="00877AC1" w:rsidP="00877AC1">
            <w:pPr>
              <w:rPr>
                <w:rFonts w:ascii="Arial" w:hAnsi="Arial" w:cs="Arial"/>
                <w:sz w:val="18"/>
                <w:szCs w:val="18"/>
              </w:rPr>
            </w:pPr>
            <w:r w:rsidRPr="00064637">
              <w:rPr>
                <w:rFonts w:ascii="Arial" w:hAnsi="Arial" w:cs="Arial"/>
                <w:sz w:val="18"/>
                <w:szCs w:val="18"/>
              </w:rPr>
              <w:t>4.</w:t>
            </w:r>
          </w:p>
        </w:tc>
        <w:tc>
          <w:tcPr>
            <w:tcW w:w="5953" w:type="dxa"/>
            <w:vAlign w:val="center"/>
          </w:tcPr>
          <w:p w14:paraId="3C1C5B9D" w14:textId="77777777" w:rsidR="00877AC1" w:rsidRPr="00064637" w:rsidRDefault="00877AC1" w:rsidP="00877AC1">
            <w:pPr>
              <w:rPr>
                <w:rFonts w:ascii="Arial" w:hAnsi="Arial" w:cs="Arial"/>
                <w:sz w:val="18"/>
                <w:szCs w:val="18"/>
              </w:rPr>
            </w:pPr>
            <w:r w:rsidRPr="00064637">
              <w:rPr>
                <w:rFonts w:ascii="Arial" w:hAnsi="Arial" w:cs="Arial"/>
                <w:sz w:val="18"/>
                <w:szCs w:val="18"/>
              </w:rPr>
              <w:t>The supplier and published list selling price for crumb rubber is</w:t>
            </w:r>
          </w:p>
        </w:tc>
        <w:tc>
          <w:tcPr>
            <w:tcW w:w="1559" w:type="dxa"/>
            <w:vAlign w:val="center"/>
          </w:tcPr>
          <w:p w14:paraId="26F36396" w14:textId="77777777" w:rsidR="00877AC1" w:rsidRPr="00064637" w:rsidRDefault="00877AC1" w:rsidP="00877AC1">
            <w:pPr>
              <w:jc w:val="center"/>
              <w:rPr>
                <w:rFonts w:ascii="Arial" w:hAnsi="Arial" w:cs="Arial"/>
                <w:sz w:val="18"/>
                <w:szCs w:val="18"/>
              </w:rPr>
            </w:pPr>
          </w:p>
        </w:tc>
        <w:tc>
          <w:tcPr>
            <w:tcW w:w="1701" w:type="dxa"/>
            <w:vAlign w:val="center"/>
          </w:tcPr>
          <w:p w14:paraId="62404B41" w14:textId="77777777" w:rsidR="00877AC1" w:rsidRPr="00064637" w:rsidRDefault="00877AC1" w:rsidP="00877AC1">
            <w:pPr>
              <w:jc w:val="center"/>
              <w:rPr>
                <w:rFonts w:ascii="Arial" w:hAnsi="Arial" w:cs="Arial"/>
                <w:sz w:val="18"/>
                <w:szCs w:val="18"/>
              </w:rPr>
            </w:pPr>
          </w:p>
        </w:tc>
      </w:tr>
      <w:tr w:rsidR="00877AC1" w:rsidRPr="00064637" w14:paraId="6563B364" w14:textId="77777777" w:rsidTr="00877AC1">
        <w:trPr>
          <w:trHeight w:val="567"/>
        </w:trPr>
        <w:tc>
          <w:tcPr>
            <w:tcW w:w="534" w:type="dxa"/>
            <w:vAlign w:val="center"/>
          </w:tcPr>
          <w:p w14:paraId="611209B8" w14:textId="77777777" w:rsidR="00877AC1" w:rsidRPr="00064637" w:rsidRDefault="00877AC1" w:rsidP="00877AC1">
            <w:pPr>
              <w:rPr>
                <w:rFonts w:ascii="Arial" w:hAnsi="Arial" w:cs="Arial"/>
                <w:sz w:val="18"/>
                <w:szCs w:val="18"/>
              </w:rPr>
            </w:pPr>
            <w:r w:rsidRPr="00064637">
              <w:rPr>
                <w:rFonts w:ascii="Arial" w:hAnsi="Arial" w:cs="Arial"/>
                <w:sz w:val="18"/>
                <w:szCs w:val="18"/>
              </w:rPr>
              <w:t>5.</w:t>
            </w:r>
          </w:p>
        </w:tc>
        <w:tc>
          <w:tcPr>
            <w:tcW w:w="5953" w:type="dxa"/>
            <w:vAlign w:val="center"/>
          </w:tcPr>
          <w:p w14:paraId="0C0BCC10" w14:textId="77777777" w:rsidR="00877AC1" w:rsidRPr="00064637" w:rsidRDefault="00877AC1" w:rsidP="00877AC1">
            <w:pPr>
              <w:rPr>
                <w:rFonts w:ascii="Arial" w:hAnsi="Arial" w:cs="Arial"/>
                <w:sz w:val="18"/>
                <w:szCs w:val="18"/>
              </w:rPr>
            </w:pPr>
            <w:r w:rsidRPr="00064637">
              <w:rPr>
                <w:rFonts w:ascii="Arial" w:hAnsi="Arial" w:cs="Arial"/>
                <w:sz w:val="18"/>
                <w:szCs w:val="18"/>
              </w:rPr>
              <w:t xml:space="preserve">The supplier and published list selling price for cutter is </w:t>
            </w:r>
          </w:p>
        </w:tc>
        <w:tc>
          <w:tcPr>
            <w:tcW w:w="1559" w:type="dxa"/>
            <w:vAlign w:val="center"/>
          </w:tcPr>
          <w:p w14:paraId="3BA02AB9" w14:textId="77777777" w:rsidR="00877AC1" w:rsidRPr="00064637" w:rsidRDefault="00877AC1" w:rsidP="00877AC1">
            <w:pPr>
              <w:jc w:val="center"/>
              <w:rPr>
                <w:rFonts w:ascii="Arial" w:hAnsi="Arial" w:cs="Arial"/>
                <w:sz w:val="18"/>
                <w:szCs w:val="18"/>
              </w:rPr>
            </w:pPr>
          </w:p>
        </w:tc>
        <w:tc>
          <w:tcPr>
            <w:tcW w:w="1701" w:type="dxa"/>
            <w:vAlign w:val="center"/>
          </w:tcPr>
          <w:p w14:paraId="0A93DBCB" w14:textId="77777777" w:rsidR="00877AC1" w:rsidRPr="00064637" w:rsidRDefault="00877AC1" w:rsidP="00877AC1">
            <w:pPr>
              <w:jc w:val="center"/>
              <w:rPr>
                <w:rFonts w:ascii="Arial" w:hAnsi="Arial" w:cs="Arial"/>
                <w:sz w:val="18"/>
                <w:szCs w:val="18"/>
              </w:rPr>
            </w:pPr>
          </w:p>
        </w:tc>
      </w:tr>
      <w:bookmarkEnd w:id="1"/>
      <w:bookmarkEnd w:id="2"/>
      <w:bookmarkEnd w:id="3"/>
    </w:tbl>
    <w:p w14:paraId="3CE5E975" w14:textId="77777777" w:rsidR="00877AC1" w:rsidRPr="00064637" w:rsidRDefault="00877AC1" w:rsidP="00877AC1">
      <w:pPr>
        <w:pStyle w:val="TenderText"/>
        <w:jc w:val="center"/>
        <w:rPr>
          <w:rFonts w:ascii="Arial" w:hAnsi="Arial" w:cs="Arial"/>
          <w:sz w:val="18"/>
          <w:szCs w:val="18"/>
        </w:rPr>
      </w:pPr>
    </w:p>
    <w:p w14:paraId="5B39F715" w14:textId="77777777" w:rsidR="00877AC1" w:rsidRPr="00064637" w:rsidRDefault="00877AC1" w:rsidP="00877AC1">
      <w:pPr>
        <w:pStyle w:val="TenderText"/>
        <w:jc w:val="center"/>
        <w:rPr>
          <w:rFonts w:ascii="Arial" w:hAnsi="Arial" w:cs="Arial"/>
          <w:sz w:val="18"/>
          <w:szCs w:val="18"/>
        </w:rPr>
      </w:pPr>
    </w:p>
    <w:p w14:paraId="59C8C8B4" w14:textId="77777777" w:rsidR="00877AC1" w:rsidRPr="00064637" w:rsidRDefault="00877AC1" w:rsidP="00877AC1">
      <w:pPr>
        <w:pStyle w:val="TenderText"/>
        <w:jc w:val="center"/>
        <w:rPr>
          <w:rFonts w:ascii="Arial" w:hAnsi="Arial" w:cs="Arial"/>
          <w:b/>
          <w:sz w:val="18"/>
          <w:szCs w:val="18"/>
          <w:u w:val="single"/>
        </w:rPr>
      </w:pPr>
      <w:r w:rsidRPr="00064637">
        <w:rPr>
          <w:rFonts w:ascii="Arial" w:hAnsi="Arial" w:cs="Arial"/>
          <w:sz w:val="18"/>
          <w:szCs w:val="18"/>
        </w:rPr>
        <w:br w:type="page"/>
      </w:r>
      <w:r w:rsidRPr="00064637">
        <w:rPr>
          <w:rFonts w:ascii="Arial" w:hAnsi="Arial" w:cs="Arial"/>
          <w:b/>
          <w:sz w:val="18"/>
          <w:szCs w:val="18"/>
          <w:u w:val="single"/>
        </w:rPr>
        <w:lastRenderedPageBreak/>
        <w:t>SCHEDULE 8</w:t>
      </w:r>
    </w:p>
    <w:p w14:paraId="06C886B3" w14:textId="77777777" w:rsidR="00877AC1" w:rsidRPr="00064637" w:rsidRDefault="00877AC1" w:rsidP="00877AC1">
      <w:pPr>
        <w:pStyle w:val="TenderText"/>
        <w:jc w:val="center"/>
        <w:rPr>
          <w:rFonts w:ascii="Arial" w:hAnsi="Arial" w:cs="Arial"/>
          <w:b/>
          <w:sz w:val="18"/>
          <w:szCs w:val="18"/>
          <w:u w:val="single"/>
        </w:rPr>
      </w:pPr>
    </w:p>
    <w:p w14:paraId="55E42451" w14:textId="77777777" w:rsidR="00877AC1" w:rsidRPr="00064637" w:rsidRDefault="00877AC1" w:rsidP="00877AC1">
      <w:pPr>
        <w:jc w:val="center"/>
        <w:rPr>
          <w:rFonts w:ascii="Arial" w:hAnsi="Arial" w:cs="Arial"/>
          <w:b/>
          <w:sz w:val="18"/>
          <w:szCs w:val="18"/>
          <w:u w:val="single"/>
        </w:rPr>
      </w:pPr>
      <w:commentRangeStart w:id="4"/>
      <w:r w:rsidRPr="00064637">
        <w:rPr>
          <w:rFonts w:ascii="Arial" w:hAnsi="Arial" w:cs="Arial"/>
          <w:b/>
          <w:sz w:val="18"/>
          <w:szCs w:val="18"/>
          <w:u w:val="single"/>
        </w:rPr>
        <w:t>RISE AND FALL CONTENT FACTORS</w:t>
      </w:r>
      <w:commentRangeEnd w:id="4"/>
      <w:r w:rsidRPr="00064637">
        <w:rPr>
          <w:rStyle w:val="CommentReference"/>
          <w:rFonts w:ascii="Arial" w:hAnsi="Arial" w:cs="Arial"/>
          <w:sz w:val="18"/>
          <w:szCs w:val="18"/>
        </w:rPr>
        <w:commentReference w:id="4"/>
      </w:r>
    </w:p>
    <w:p w14:paraId="2C522679" w14:textId="77777777" w:rsidR="00877AC1" w:rsidRPr="00064637" w:rsidRDefault="00877AC1" w:rsidP="00877AC1">
      <w:pPr>
        <w:jc w:val="left"/>
        <w:rPr>
          <w:rFonts w:ascii="Arial" w:hAnsi="Arial" w:cs="Arial"/>
          <w:sz w:val="18"/>
          <w:szCs w:val="18"/>
        </w:rPr>
      </w:pPr>
    </w:p>
    <w:p w14:paraId="669AAAC6" w14:textId="77777777" w:rsidR="00877AC1" w:rsidRPr="00064637" w:rsidRDefault="00877AC1" w:rsidP="00877AC1">
      <w:pPr>
        <w:jc w:val="left"/>
        <w:rPr>
          <w:rFonts w:ascii="Arial" w:hAnsi="Arial" w:cs="Arial"/>
          <w:sz w:val="18"/>
          <w:szCs w:val="18"/>
        </w:rPr>
      </w:pPr>
    </w:p>
    <w:p w14:paraId="56965E52" w14:textId="77777777" w:rsidR="00877AC1" w:rsidRPr="00064637" w:rsidRDefault="00877AC1" w:rsidP="00877AC1">
      <w:pPr>
        <w:jc w:val="left"/>
        <w:rPr>
          <w:rFonts w:ascii="Arial" w:hAnsi="Arial" w:cs="Arial"/>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10"/>
        <w:gridCol w:w="860"/>
        <w:gridCol w:w="851"/>
        <w:gridCol w:w="850"/>
        <w:gridCol w:w="851"/>
        <w:gridCol w:w="850"/>
      </w:tblGrid>
      <w:tr w:rsidR="00877AC1" w:rsidRPr="00064637" w14:paraId="3347D77B" w14:textId="77777777" w:rsidTr="00877AC1">
        <w:trPr>
          <w:cantSplit/>
          <w:jc w:val="center"/>
        </w:trPr>
        <w:tc>
          <w:tcPr>
            <w:tcW w:w="5010" w:type="dxa"/>
            <w:vMerge w:val="restart"/>
            <w:vAlign w:val="center"/>
          </w:tcPr>
          <w:p w14:paraId="61AD5B4F"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COMPONENT OF WORKS</w:t>
            </w:r>
          </w:p>
        </w:tc>
        <w:tc>
          <w:tcPr>
            <w:tcW w:w="4262" w:type="dxa"/>
            <w:gridSpan w:val="5"/>
          </w:tcPr>
          <w:p w14:paraId="5294D8A3"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CONTENT FACTOR</w:t>
            </w:r>
          </w:p>
        </w:tc>
      </w:tr>
      <w:tr w:rsidR="00877AC1" w:rsidRPr="00064637" w14:paraId="0DBE607D" w14:textId="77777777" w:rsidTr="00877AC1">
        <w:trPr>
          <w:cantSplit/>
          <w:jc w:val="center"/>
        </w:trPr>
        <w:tc>
          <w:tcPr>
            <w:tcW w:w="5010" w:type="dxa"/>
            <w:vMerge/>
          </w:tcPr>
          <w:p w14:paraId="66226398" w14:textId="77777777" w:rsidR="00877AC1" w:rsidRPr="00064637" w:rsidRDefault="00877AC1" w:rsidP="00877AC1">
            <w:pPr>
              <w:spacing w:before="120" w:after="120"/>
              <w:jc w:val="center"/>
              <w:rPr>
                <w:rFonts w:ascii="Arial" w:hAnsi="Arial" w:cs="Arial"/>
                <w:sz w:val="18"/>
                <w:szCs w:val="18"/>
              </w:rPr>
            </w:pPr>
          </w:p>
        </w:tc>
        <w:tc>
          <w:tcPr>
            <w:tcW w:w="860" w:type="dxa"/>
          </w:tcPr>
          <w:p w14:paraId="5053BD39"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w:t>
            </w:r>
            <w:r w:rsidRPr="00064637">
              <w:rPr>
                <w:rFonts w:ascii="Arial" w:hAnsi="Arial" w:cs="Arial"/>
                <w:b/>
                <w:sz w:val="18"/>
                <w:szCs w:val="18"/>
                <w:vertAlign w:val="subscript"/>
              </w:rPr>
              <w:t>L</w:t>
            </w:r>
          </w:p>
        </w:tc>
        <w:tc>
          <w:tcPr>
            <w:tcW w:w="851" w:type="dxa"/>
          </w:tcPr>
          <w:p w14:paraId="378F08FA"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w:t>
            </w:r>
            <w:r w:rsidRPr="00064637">
              <w:rPr>
                <w:rFonts w:ascii="Arial" w:hAnsi="Arial" w:cs="Arial"/>
                <w:b/>
                <w:sz w:val="18"/>
                <w:szCs w:val="18"/>
                <w:vertAlign w:val="subscript"/>
              </w:rPr>
              <w:t>F</w:t>
            </w:r>
          </w:p>
        </w:tc>
        <w:tc>
          <w:tcPr>
            <w:tcW w:w="850" w:type="dxa"/>
          </w:tcPr>
          <w:p w14:paraId="05582D6D"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w:t>
            </w:r>
            <w:r w:rsidRPr="00064637">
              <w:rPr>
                <w:rFonts w:ascii="Arial" w:hAnsi="Arial" w:cs="Arial"/>
                <w:b/>
                <w:sz w:val="18"/>
                <w:szCs w:val="18"/>
                <w:vertAlign w:val="subscript"/>
              </w:rPr>
              <w:t>M</w:t>
            </w:r>
          </w:p>
        </w:tc>
        <w:tc>
          <w:tcPr>
            <w:tcW w:w="851" w:type="dxa"/>
          </w:tcPr>
          <w:p w14:paraId="22D35078" w14:textId="77777777" w:rsidR="00877AC1" w:rsidRPr="00064637" w:rsidRDefault="00877AC1" w:rsidP="00877AC1">
            <w:pPr>
              <w:spacing w:before="120" w:after="120"/>
              <w:jc w:val="center"/>
              <w:rPr>
                <w:rFonts w:ascii="Arial" w:hAnsi="Arial" w:cs="Arial"/>
                <w:b/>
                <w:sz w:val="18"/>
                <w:szCs w:val="18"/>
              </w:rPr>
            </w:pPr>
            <w:r w:rsidRPr="00064637">
              <w:rPr>
                <w:rFonts w:ascii="Arial" w:hAnsi="Arial" w:cs="Arial"/>
                <w:b/>
                <w:sz w:val="18"/>
                <w:szCs w:val="18"/>
              </w:rPr>
              <w:t>C</w:t>
            </w:r>
            <w:r w:rsidRPr="00064637">
              <w:rPr>
                <w:rFonts w:ascii="Arial" w:hAnsi="Arial" w:cs="Arial"/>
                <w:b/>
                <w:sz w:val="18"/>
                <w:szCs w:val="18"/>
                <w:vertAlign w:val="subscript"/>
              </w:rPr>
              <w:t>P</w:t>
            </w:r>
          </w:p>
        </w:tc>
        <w:tc>
          <w:tcPr>
            <w:tcW w:w="850" w:type="dxa"/>
          </w:tcPr>
          <w:p w14:paraId="1FC2C2F8" w14:textId="77777777" w:rsidR="00877AC1" w:rsidRPr="00064637" w:rsidRDefault="00877AC1" w:rsidP="00877AC1">
            <w:pPr>
              <w:spacing w:before="120" w:after="120"/>
              <w:jc w:val="center"/>
              <w:rPr>
                <w:rFonts w:ascii="Arial" w:hAnsi="Arial" w:cs="Arial"/>
                <w:b/>
                <w:sz w:val="18"/>
                <w:szCs w:val="18"/>
                <w:vertAlign w:val="subscript"/>
              </w:rPr>
            </w:pPr>
            <w:r w:rsidRPr="00064637">
              <w:rPr>
                <w:rFonts w:ascii="Arial" w:hAnsi="Arial" w:cs="Arial"/>
                <w:b/>
                <w:sz w:val="18"/>
                <w:szCs w:val="18"/>
              </w:rPr>
              <w:t>C</w:t>
            </w:r>
            <w:r w:rsidRPr="00064637">
              <w:rPr>
                <w:rFonts w:ascii="Arial" w:hAnsi="Arial" w:cs="Arial"/>
                <w:b/>
                <w:sz w:val="18"/>
                <w:szCs w:val="18"/>
                <w:vertAlign w:val="subscript"/>
              </w:rPr>
              <w:t>B</w:t>
            </w:r>
          </w:p>
        </w:tc>
      </w:tr>
      <w:tr w:rsidR="00877AC1" w:rsidRPr="00064637" w14:paraId="46DFAC1A" w14:textId="77777777" w:rsidTr="00877AC1">
        <w:trPr>
          <w:jc w:val="center"/>
        </w:trPr>
        <w:tc>
          <w:tcPr>
            <w:tcW w:w="5010" w:type="dxa"/>
          </w:tcPr>
          <w:p w14:paraId="5B885E52" w14:textId="77777777" w:rsidR="00877AC1" w:rsidRPr="00064637" w:rsidRDefault="00877AC1" w:rsidP="00877AC1">
            <w:pPr>
              <w:spacing w:before="120" w:after="120"/>
              <w:rPr>
                <w:rFonts w:ascii="Arial" w:hAnsi="Arial" w:cs="Arial"/>
                <w:sz w:val="18"/>
                <w:szCs w:val="18"/>
              </w:rPr>
            </w:pPr>
            <w:r w:rsidRPr="00064637">
              <w:rPr>
                <w:rFonts w:ascii="Arial" w:hAnsi="Arial" w:cs="Arial"/>
                <w:sz w:val="18"/>
                <w:szCs w:val="18"/>
              </w:rPr>
              <w:t>For items of work which include bituminous products (i.e. spray seals and asphalt)</w:t>
            </w:r>
          </w:p>
        </w:tc>
        <w:tc>
          <w:tcPr>
            <w:tcW w:w="860" w:type="dxa"/>
          </w:tcPr>
          <w:p w14:paraId="19975180" w14:textId="77777777" w:rsidR="00877AC1" w:rsidRPr="00064637" w:rsidRDefault="00877AC1" w:rsidP="00877AC1">
            <w:pPr>
              <w:spacing w:before="120" w:after="120"/>
              <w:jc w:val="center"/>
              <w:rPr>
                <w:rFonts w:ascii="Arial" w:hAnsi="Arial" w:cs="Arial"/>
                <w:sz w:val="18"/>
                <w:szCs w:val="18"/>
              </w:rPr>
            </w:pPr>
          </w:p>
        </w:tc>
        <w:tc>
          <w:tcPr>
            <w:tcW w:w="851" w:type="dxa"/>
          </w:tcPr>
          <w:p w14:paraId="5D1E4994" w14:textId="77777777" w:rsidR="00877AC1" w:rsidRPr="00064637" w:rsidRDefault="006E3C0F" w:rsidP="00877AC1">
            <w:pPr>
              <w:spacing w:before="120" w:after="120"/>
              <w:jc w:val="center"/>
              <w:rPr>
                <w:rFonts w:ascii="Arial" w:hAnsi="Arial" w:cs="Arial"/>
                <w:sz w:val="18"/>
                <w:szCs w:val="18"/>
              </w:rPr>
            </w:pPr>
            <w:r w:rsidRPr="00064637">
              <w:rPr>
                <w:rFonts w:ascii="Arial" w:hAnsi="Arial" w:cs="Arial"/>
                <w:sz w:val="18"/>
                <w:szCs w:val="18"/>
              </w:rPr>
              <w:t>-</w:t>
            </w:r>
          </w:p>
        </w:tc>
        <w:tc>
          <w:tcPr>
            <w:tcW w:w="850" w:type="dxa"/>
          </w:tcPr>
          <w:p w14:paraId="6DF9A7CD" w14:textId="77777777" w:rsidR="00877AC1" w:rsidRPr="00064637" w:rsidRDefault="00877AC1" w:rsidP="00877AC1">
            <w:pPr>
              <w:spacing w:before="120" w:after="120"/>
              <w:jc w:val="center"/>
              <w:rPr>
                <w:rFonts w:ascii="Arial" w:hAnsi="Arial" w:cs="Arial"/>
                <w:sz w:val="18"/>
                <w:szCs w:val="18"/>
              </w:rPr>
            </w:pPr>
          </w:p>
        </w:tc>
        <w:tc>
          <w:tcPr>
            <w:tcW w:w="851" w:type="dxa"/>
          </w:tcPr>
          <w:p w14:paraId="1DA7590A" w14:textId="77777777" w:rsidR="00877AC1" w:rsidRPr="00064637" w:rsidRDefault="00877AC1" w:rsidP="00877AC1">
            <w:pPr>
              <w:spacing w:before="120" w:after="120"/>
              <w:jc w:val="center"/>
              <w:rPr>
                <w:rFonts w:ascii="Arial" w:hAnsi="Arial" w:cs="Arial"/>
                <w:sz w:val="18"/>
                <w:szCs w:val="18"/>
              </w:rPr>
            </w:pPr>
          </w:p>
        </w:tc>
        <w:tc>
          <w:tcPr>
            <w:tcW w:w="850" w:type="dxa"/>
          </w:tcPr>
          <w:p w14:paraId="380F87F6" w14:textId="77777777" w:rsidR="00877AC1" w:rsidRPr="00064637" w:rsidRDefault="00877AC1" w:rsidP="00877AC1">
            <w:pPr>
              <w:spacing w:before="120" w:after="120"/>
              <w:jc w:val="center"/>
              <w:rPr>
                <w:rFonts w:ascii="Arial" w:hAnsi="Arial" w:cs="Arial"/>
                <w:sz w:val="18"/>
                <w:szCs w:val="18"/>
              </w:rPr>
            </w:pPr>
          </w:p>
        </w:tc>
      </w:tr>
      <w:tr w:rsidR="00877AC1" w:rsidRPr="00064637" w14:paraId="4FA93270" w14:textId="77777777" w:rsidTr="00877AC1">
        <w:trPr>
          <w:jc w:val="center"/>
        </w:trPr>
        <w:tc>
          <w:tcPr>
            <w:tcW w:w="5010" w:type="dxa"/>
          </w:tcPr>
          <w:p w14:paraId="0DDA4315" w14:textId="77777777" w:rsidR="00877AC1" w:rsidRPr="00064637" w:rsidRDefault="00877AC1" w:rsidP="00877AC1">
            <w:pPr>
              <w:spacing w:before="120" w:after="120"/>
              <w:rPr>
                <w:rFonts w:ascii="Arial" w:hAnsi="Arial" w:cs="Arial"/>
                <w:sz w:val="18"/>
                <w:szCs w:val="18"/>
              </w:rPr>
            </w:pPr>
            <w:r w:rsidRPr="00064637">
              <w:rPr>
                <w:rFonts w:ascii="Arial" w:hAnsi="Arial" w:cs="Arial"/>
                <w:sz w:val="18"/>
                <w:szCs w:val="18"/>
              </w:rPr>
              <w:t>For all other items of work (i.e. items which do not include bituminous products)</w:t>
            </w:r>
          </w:p>
        </w:tc>
        <w:tc>
          <w:tcPr>
            <w:tcW w:w="860" w:type="dxa"/>
          </w:tcPr>
          <w:p w14:paraId="094C23BF" w14:textId="77777777" w:rsidR="00877AC1" w:rsidRPr="00064637" w:rsidRDefault="00877AC1" w:rsidP="00877AC1">
            <w:pPr>
              <w:spacing w:before="120" w:after="120"/>
              <w:jc w:val="center"/>
              <w:rPr>
                <w:rFonts w:ascii="Arial" w:hAnsi="Arial" w:cs="Arial"/>
                <w:sz w:val="18"/>
                <w:szCs w:val="18"/>
              </w:rPr>
            </w:pPr>
          </w:p>
        </w:tc>
        <w:tc>
          <w:tcPr>
            <w:tcW w:w="851" w:type="dxa"/>
          </w:tcPr>
          <w:p w14:paraId="490402D2" w14:textId="77777777" w:rsidR="00877AC1" w:rsidRPr="00064637" w:rsidRDefault="00877AC1" w:rsidP="00877AC1">
            <w:pPr>
              <w:spacing w:before="120" w:after="120"/>
              <w:jc w:val="center"/>
              <w:rPr>
                <w:rFonts w:ascii="Arial" w:hAnsi="Arial" w:cs="Arial"/>
                <w:sz w:val="18"/>
                <w:szCs w:val="18"/>
              </w:rPr>
            </w:pPr>
          </w:p>
        </w:tc>
        <w:tc>
          <w:tcPr>
            <w:tcW w:w="850" w:type="dxa"/>
          </w:tcPr>
          <w:p w14:paraId="39ED011D" w14:textId="77777777" w:rsidR="00877AC1" w:rsidRPr="00064637" w:rsidRDefault="00877AC1" w:rsidP="00877AC1">
            <w:pPr>
              <w:spacing w:before="120" w:after="120"/>
              <w:jc w:val="center"/>
              <w:rPr>
                <w:rFonts w:ascii="Arial" w:hAnsi="Arial" w:cs="Arial"/>
                <w:sz w:val="18"/>
                <w:szCs w:val="18"/>
              </w:rPr>
            </w:pPr>
          </w:p>
        </w:tc>
        <w:tc>
          <w:tcPr>
            <w:tcW w:w="851" w:type="dxa"/>
          </w:tcPr>
          <w:p w14:paraId="545092AC" w14:textId="77777777" w:rsidR="00877AC1" w:rsidRPr="00064637" w:rsidRDefault="00877AC1" w:rsidP="00877AC1">
            <w:pPr>
              <w:spacing w:before="120" w:after="120"/>
              <w:jc w:val="center"/>
              <w:rPr>
                <w:rFonts w:ascii="Arial" w:hAnsi="Arial" w:cs="Arial"/>
                <w:sz w:val="18"/>
                <w:szCs w:val="18"/>
              </w:rPr>
            </w:pPr>
          </w:p>
        </w:tc>
        <w:tc>
          <w:tcPr>
            <w:tcW w:w="850" w:type="dxa"/>
          </w:tcPr>
          <w:p w14:paraId="3217A1DC" w14:textId="77777777" w:rsidR="00877AC1" w:rsidRPr="00064637" w:rsidRDefault="006E3C0F" w:rsidP="00877AC1">
            <w:pPr>
              <w:spacing w:before="120" w:after="120"/>
              <w:jc w:val="center"/>
              <w:rPr>
                <w:rFonts w:ascii="Arial" w:hAnsi="Arial" w:cs="Arial"/>
                <w:sz w:val="18"/>
                <w:szCs w:val="18"/>
              </w:rPr>
            </w:pPr>
            <w:r w:rsidRPr="00064637">
              <w:rPr>
                <w:rFonts w:ascii="Arial" w:hAnsi="Arial" w:cs="Arial"/>
                <w:sz w:val="18"/>
                <w:szCs w:val="18"/>
              </w:rPr>
              <w:t>-</w:t>
            </w:r>
          </w:p>
        </w:tc>
      </w:tr>
    </w:tbl>
    <w:p w14:paraId="2900D166" w14:textId="77777777" w:rsidR="00877AC1" w:rsidRPr="00064637" w:rsidRDefault="00877AC1" w:rsidP="00877AC1">
      <w:pPr>
        <w:jc w:val="left"/>
        <w:rPr>
          <w:rFonts w:ascii="Arial" w:hAnsi="Arial" w:cs="Arial"/>
          <w:sz w:val="18"/>
          <w:szCs w:val="18"/>
        </w:rPr>
      </w:pPr>
    </w:p>
    <w:p w14:paraId="1F6E0050" w14:textId="77777777" w:rsidR="00877AC1" w:rsidRPr="00064637" w:rsidRDefault="00877AC1" w:rsidP="00877AC1">
      <w:pPr>
        <w:jc w:val="left"/>
        <w:rPr>
          <w:rFonts w:ascii="Arial" w:hAnsi="Arial" w:cs="Arial"/>
          <w:sz w:val="18"/>
          <w:szCs w:val="18"/>
        </w:rPr>
      </w:pPr>
      <w:r w:rsidRPr="00064637">
        <w:rPr>
          <w:rFonts w:ascii="Arial" w:hAnsi="Arial" w:cs="Arial"/>
          <w:sz w:val="18"/>
          <w:szCs w:val="18"/>
        </w:rPr>
        <w:t>For the purpose of this clause only, the following items in the Schedule of prices or Schedule of Rates are deemed to include bituminous products:</w:t>
      </w:r>
    </w:p>
    <w:p w14:paraId="5A0EB0C3" w14:textId="77777777" w:rsidR="00877AC1" w:rsidRPr="00064637" w:rsidRDefault="00877AC1" w:rsidP="00877AC1">
      <w:pPr>
        <w:jc w:val="left"/>
        <w:rPr>
          <w:rFonts w:ascii="Arial" w:hAnsi="Arial" w:cs="Arial"/>
          <w:sz w:val="18"/>
          <w:szCs w:val="18"/>
        </w:rPr>
      </w:pPr>
    </w:p>
    <w:p w14:paraId="00A00F6C" w14:textId="77777777" w:rsidR="00877AC1" w:rsidRPr="00064637" w:rsidRDefault="00877AC1" w:rsidP="00877AC1">
      <w:pPr>
        <w:jc w:val="left"/>
        <w:rPr>
          <w:rFonts w:ascii="Arial" w:hAnsi="Arial" w:cs="Arial"/>
          <w:sz w:val="18"/>
          <w:szCs w:val="18"/>
        </w:rPr>
      </w:pPr>
      <w:commentRangeStart w:id="5"/>
      <w:r w:rsidRPr="00064637">
        <w:rPr>
          <w:rFonts w:ascii="Arial" w:hAnsi="Arial" w:cs="Arial"/>
          <w:sz w:val="18"/>
          <w:szCs w:val="18"/>
        </w:rPr>
        <w:t xml:space="preserve">S/R Items </w:t>
      </w:r>
      <w:r w:rsidRPr="00064637">
        <w:rPr>
          <w:rFonts w:ascii="Arial" w:hAnsi="Arial" w:cs="Arial"/>
          <w:i/>
          <w:sz w:val="18"/>
          <w:szCs w:val="18"/>
        </w:rPr>
        <w:t>56, 57</w:t>
      </w:r>
      <w:commentRangeEnd w:id="5"/>
      <w:r w:rsidRPr="00064637">
        <w:rPr>
          <w:rStyle w:val="CommentReference"/>
          <w:rFonts w:ascii="Arial" w:hAnsi="Arial" w:cs="Arial"/>
          <w:sz w:val="18"/>
          <w:szCs w:val="18"/>
        </w:rPr>
        <w:commentReference w:id="5"/>
      </w:r>
    </w:p>
    <w:p w14:paraId="177C48E6" w14:textId="77777777" w:rsidR="00877AC1" w:rsidRPr="00064637" w:rsidRDefault="00877AC1" w:rsidP="00877AC1">
      <w:pPr>
        <w:jc w:val="center"/>
        <w:rPr>
          <w:rFonts w:ascii="Arial" w:hAnsi="Arial" w:cs="Arial"/>
          <w:sz w:val="18"/>
          <w:szCs w:val="18"/>
        </w:rPr>
      </w:pPr>
    </w:p>
    <w:p w14:paraId="16056EE8" w14:textId="77777777" w:rsidR="00877AC1" w:rsidRPr="00064637" w:rsidRDefault="00877AC1" w:rsidP="00877AC1">
      <w:pPr>
        <w:jc w:val="center"/>
        <w:rPr>
          <w:rFonts w:ascii="Arial" w:hAnsi="Arial" w:cs="Arial"/>
          <w:sz w:val="18"/>
          <w:szCs w:val="18"/>
        </w:rPr>
      </w:pPr>
    </w:p>
    <w:p w14:paraId="697C86F8" w14:textId="77777777" w:rsidR="00AC5343" w:rsidRPr="00064637" w:rsidRDefault="00877AC1" w:rsidP="00AC5343">
      <w:pPr>
        <w:jc w:val="center"/>
        <w:rPr>
          <w:rFonts w:ascii="Arial" w:hAnsi="Arial" w:cs="Arial"/>
          <w:b/>
          <w:sz w:val="18"/>
          <w:szCs w:val="18"/>
          <w:u w:val="single"/>
        </w:rPr>
      </w:pPr>
      <w:r w:rsidRPr="00064637">
        <w:rPr>
          <w:rFonts w:ascii="Arial" w:hAnsi="Arial" w:cs="Arial"/>
          <w:sz w:val="18"/>
          <w:szCs w:val="18"/>
        </w:rPr>
        <w:br w:type="page"/>
      </w:r>
      <w:r w:rsidR="00AC5343" w:rsidRPr="00064637">
        <w:rPr>
          <w:rFonts w:ascii="Arial" w:hAnsi="Arial" w:cs="Arial"/>
          <w:b/>
          <w:sz w:val="18"/>
          <w:szCs w:val="18"/>
          <w:u w:val="single"/>
        </w:rPr>
        <w:lastRenderedPageBreak/>
        <w:t>SCHEDULE 20</w:t>
      </w:r>
    </w:p>
    <w:p w14:paraId="6952C1A1" w14:textId="77777777" w:rsidR="00AC5343" w:rsidRPr="00064637" w:rsidRDefault="00AC5343" w:rsidP="00AC5343">
      <w:pPr>
        <w:pStyle w:val="TenderText"/>
        <w:jc w:val="center"/>
        <w:rPr>
          <w:rFonts w:ascii="Arial" w:hAnsi="Arial" w:cs="Arial"/>
          <w:b/>
          <w:sz w:val="18"/>
          <w:szCs w:val="18"/>
          <w:u w:val="single"/>
        </w:rPr>
      </w:pPr>
    </w:p>
    <w:p w14:paraId="26DB2471" w14:textId="77777777" w:rsidR="00AC5343" w:rsidRPr="00064637" w:rsidRDefault="00AC5343" w:rsidP="00AC5343">
      <w:pPr>
        <w:pStyle w:val="TenderText"/>
        <w:jc w:val="center"/>
        <w:rPr>
          <w:rFonts w:ascii="Arial" w:hAnsi="Arial" w:cs="Arial"/>
          <w:b/>
          <w:sz w:val="18"/>
          <w:szCs w:val="18"/>
          <w:u w:val="single"/>
        </w:rPr>
      </w:pPr>
      <w:r w:rsidRPr="00064637">
        <w:rPr>
          <w:rFonts w:ascii="Arial" w:hAnsi="Arial" w:cs="Arial"/>
          <w:b/>
          <w:sz w:val="18"/>
          <w:szCs w:val="18"/>
          <w:u w:val="single"/>
        </w:rPr>
        <w:t>WORKING TIME</w:t>
      </w:r>
    </w:p>
    <w:p w14:paraId="4011CC8E" w14:textId="77777777" w:rsidR="00AC5343" w:rsidRPr="00064637" w:rsidRDefault="00AC5343" w:rsidP="00AC5343">
      <w:pPr>
        <w:pStyle w:val="TenderText"/>
        <w:rPr>
          <w:rFonts w:ascii="Arial" w:hAnsi="Arial" w:cs="Arial"/>
          <w:spacing w:val="-2"/>
          <w:sz w:val="18"/>
          <w:szCs w:val="18"/>
        </w:rPr>
      </w:pPr>
    </w:p>
    <w:p w14:paraId="05E144B2" w14:textId="77777777" w:rsidR="00AC5343" w:rsidRPr="00064637" w:rsidRDefault="00AC5343" w:rsidP="00AC5343">
      <w:pPr>
        <w:pStyle w:val="TenderText"/>
        <w:rPr>
          <w:rFonts w:ascii="Arial" w:hAnsi="Arial" w:cs="Arial"/>
          <w:spacing w:val="-2"/>
          <w:sz w:val="18"/>
          <w:szCs w:val="18"/>
        </w:rPr>
      </w:pPr>
    </w:p>
    <w:p w14:paraId="2E1523BA" w14:textId="77777777" w:rsidR="00AC5343" w:rsidRPr="00064637" w:rsidRDefault="00AC5343" w:rsidP="00AC5343">
      <w:pPr>
        <w:pStyle w:val="TenderText"/>
        <w:rPr>
          <w:rFonts w:ascii="Arial" w:hAnsi="Arial" w:cs="Arial"/>
          <w:spacing w:val="-2"/>
          <w:sz w:val="18"/>
          <w:szCs w:val="18"/>
        </w:rPr>
      </w:pPr>
      <w:r w:rsidRPr="00064637">
        <w:rPr>
          <w:rFonts w:ascii="Arial" w:hAnsi="Arial" w:cs="Arial"/>
          <w:spacing w:val="-2"/>
          <w:sz w:val="18"/>
          <w:szCs w:val="18"/>
        </w:rPr>
        <w:t>I/We propose to observe the following working days and hours, vide Clause "Working Days and Hours of Work".</w:t>
      </w:r>
    </w:p>
    <w:p w14:paraId="7C085FD9" w14:textId="77777777" w:rsidR="00AC5343" w:rsidRPr="00064637" w:rsidRDefault="00AC5343" w:rsidP="00AC5343">
      <w:pPr>
        <w:pStyle w:val="TenderText"/>
        <w:rPr>
          <w:rFonts w:ascii="Arial" w:hAnsi="Arial" w:cs="Arial"/>
          <w:spacing w:val="-2"/>
          <w:sz w:val="18"/>
          <w:szCs w:val="18"/>
        </w:rPr>
      </w:pPr>
    </w:p>
    <w:p w14:paraId="6851FA65" w14:textId="77777777" w:rsidR="00AC5343" w:rsidRPr="00064637" w:rsidRDefault="00AC5343" w:rsidP="00AC5343">
      <w:pPr>
        <w:pStyle w:val="TenderText"/>
        <w:rPr>
          <w:rFonts w:ascii="Arial" w:hAnsi="Arial" w:cs="Arial"/>
          <w:spacing w:val="-2"/>
          <w:sz w:val="18"/>
          <w:szCs w:val="18"/>
        </w:rPr>
      </w:pPr>
    </w:p>
    <w:p w14:paraId="2BFFEA8E" w14:textId="77777777" w:rsidR="00AC5343" w:rsidRPr="00064637" w:rsidRDefault="00AC5343" w:rsidP="00AC5343">
      <w:pPr>
        <w:pStyle w:val="TenderText"/>
        <w:rPr>
          <w:rFonts w:ascii="Arial" w:hAnsi="Arial" w:cs="Arial"/>
          <w:spacing w:val="-2"/>
          <w:sz w:val="18"/>
          <w:szCs w:val="18"/>
          <w:u w:val="single"/>
        </w:rPr>
      </w:pPr>
      <w:r w:rsidRPr="00064637">
        <w:rPr>
          <w:rFonts w:ascii="Arial" w:hAnsi="Arial" w:cs="Arial"/>
          <w:spacing w:val="-2"/>
          <w:sz w:val="18"/>
          <w:szCs w:val="18"/>
          <w:u w:val="single"/>
        </w:rPr>
        <w:t>Working Days and Hours</w:t>
      </w:r>
    </w:p>
    <w:p w14:paraId="13D618B7" w14:textId="77777777" w:rsidR="00AC5343" w:rsidRPr="00064637" w:rsidRDefault="00AC5343" w:rsidP="00AC5343">
      <w:pPr>
        <w:pStyle w:val="TenderText"/>
        <w:rPr>
          <w:rFonts w:ascii="Arial" w:hAnsi="Arial" w:cs="Arial"/>
          <w:spacing w:val="-2"/>
          <w:sz w:val="18"/>
          <w:szCs w:val="18"/>
        </w:rPr>
      </w:pPr>
    </w:p>
    <w:p w14:paraId="177ED0C4" w14:textId="77777777" w:rsidR="00AC5343" w:rsidRPr="00064637" w:rsidRDefault="00AC5343" w:rsidP="00AC5343">
      <w:pPr>
        <w:pStyle w:val="TenderText"/>
        <w:rPr>
          <w:rFonts w:ascii="Arial" w:hAnsi="Arial" w:cs="Arial"/>
          <w:spacing w:val="-2"/>
          <w:sz w:val="18"/>
          <w:szCs w:val="18"/>
        </w:rPr>
      </w:pPr>
    </w:p>
    <w:p w14:paraId="771BB017" w14:textId="77777777" w:rsidR="00AC5343" w:rsidRPr="00064637" w:rsidRDefault="00AC5343" w:rsidP="00AC5343">
      <w:pPr>
        <w:pStyle w:val="TenderText"/>
        <w:tabs>
          <w:tab w:val="right" w:pos="9356"/>
        </w:tabs>
        <w:rPr>
          <w:rFonts w:ascii="Arial" w:hAnsi="Arial" w:cs="Arial"/>
          <w:spacing w:val="-2"/>
          <w:sz w:val="18"/>
          <w:szCs w:val="18"/>
        </w:rPr>
      </w:pPr>
      <w:r w:rsidRPr="00064637">
        <w:rPr>
          <w:rFonts w:ascii="Arial" w:hAnsi="Arial" w:cs="Arial"/>
          <w:spacing w:val="-2"/>
          <w:sz w:val="18"/>
          <w:szCs w:val="18"/>
        </w:rPr>
        <w:t>Number of days to be worked per week</w:t>
      </w:r>
      <w:r w:rsidRPr="00064637">
        <w:rPr>
          <w:rFonts w:ascii="Arial" w:hAnsi="Arial" w:cs="Arial"/>
          <w:spacing w:val="-2"/>
          <w:sz w:val="18"/>
          <w:szCs w:val="18"/>
        </w:rPr>
        <w:tab/>
        <w:t>..............................</w:t>
      </w:r>
    </w:p>
    <w:p w14:paraId="7C3F47BB" w14:textId="77777777" w:rsidR="00AC5343" w:rsidRPr="00064637" w:rsidRDefault="00AC5343" w:rsidP="00AC5343">
      <w:pPr>
        <w:pStyle w:val="TenderText"/>
        <w:rPr>
          <w:rFonts w:ascii="Arial" w:hAnsi="Arial" w:cs="Arial"/>
          <w:spacing w:val="-2"/>
          <w:sz w:val="18"/>
          <w:szCs w:val="18"/>
        </w:rPr>
      </w:pPr>
    </w:p>
    <w:p w14:paraId="22AFC7FF" w14:textId="77777777" w:rsidR="00AC5343" w:rsidRPr="00064637" w:rsidRDefault="00AC5343" w:rsidP="00AC5343">
      <w:pPr>
        <w:pStyle w:val="TenderText"/>
        <w:rPr>
          <w:rFonts w:ascii="Arial" w:hAnsi="Arial" w:cs="Arial"/>
          <w:spacing w:val="-2"/>
          <w:sz w:val="18"/>
          <w:szCs w:val="18"/>
        </w:rPr>
      </w:pPr>
    </w:p>
    <w:p w14:paraId="4C984D3D" w14:textId="77777777" w:rsidR="00AC5343" w:rsidRPr="00064637" w:rsidRDefault="00AC5343" w:rsidP="00AC5343">
      <w:pPr>
        <w:pStyle w:val="TenderText"/>
        <w:rPr>
          <w:rFonts w:ascii="Arial" w:hAnsi="Arial" w:cs="Arial"/>
          <w:spacing w:val="-2"/>
          <w:sz w:val="18"/>
          <w:szCs w:val="18"/>
        </w:rPr>
      </w:pPr>
      <w:r w:rsidRPr="00064637">
        <w:rPr>
          <w:rFonts w:ascii="Arial" w:hAnsi="Arial" w:cs="Arial"/>
          <w:spacing w:val="-2"/>
          <w:sz w:val="18"/>
          <w:szCs w:val="18"/>
        </w:rPr>
        <w:t>Number of hours to be worked per day,</w:t>
      </w:r>
    </w:p>
    <w:p w14:paraId="09D80191" w14:textId="77777777" w:rsidR="00AC5343" w:rsidRPr="00064637" w:rsidRDefault="00AC5343" w:rsidP="00AC5343">
      <w:pPr>
        <w:pStyle w:val="TenderText"/>
        <w:rPr>
          <w:rFonts w:ascii="Arial" w:hAnsi="Arial" w:cs="Arial"/>
          <w:spacing w:val="-2"/>
          <w:sz w:val="18"/>
          <w:szCs w:val="18"/>
        </w:rPr>
      </w:pPr>
    </w:p>
    <w:p w14:paraId="3EC0DA70" w14:textId="77777777" w:rsidR="00AC5343" w:rsidRPr="00064637" w:rsidRDefault="00AC5343" w:rsidP="00AC5343">
      <w:pPr>
        <w:pStyle w:val="TenderText"/>
        <w:tabs>
          <w:tab w:val="right" w:pos="9356"/>
        </w:tabs>
        <w:ind w:left="709"/>
        <w:rPr>
          <w:rFonts w:ascii="Arial" w:hAnsi="Arial" w:cs="Arial"/>
          <w:sz w:val="18"/>
          <w:szCs w:val="18"/>
        </w:rPr>
      </w:pPr>
      <w:r w:rsidRPr="00064637">
        <w:rPr>
          <w:rFonts w:ascii="Arial" w:hAnsi="Arial" w:cs="Arial"/>
          <w:sz w:val="18"/>
          <w:szCs w:val="18"/>
        </w:rPr>
        <w:t>Monday to Friday</w:t>
      </w:r>
      <w:r w:rsidRPr="00064637">
        <w:rPr>
          <w:rFonts w:ascii="Arial" w:hAnsi="Arial" w:cs="Arial"/>
          <w:sz w:val="18"/>
          <w:szCs w:val="18"/>
        </w:rPr>
        <w:tab/>
        <w:t>..............................</w:t>
      </w:r>
    </w:p>
    <w:p w14:paraId="0788CE76" w14:textId="77777777" w:rsidR="00AC5343" w:rsidRPr="00064637" w:rsidRDefault="00AC5343" w:rsidP="00AC5343">
      <w:pPr>
        <w:pStyle w:val="TenderText"/>
        <w:ind w:left="709"/>
        <w:rPr>
          <w:rFonts w:ascii="Arial" w:hAnsi="Arial" w:cs="Arial"/>
          <w:spacing w:val="-2"/>
          <w:sz w:val="18"/>
          <w:szCs w:val="18"/>
        </w:rPr>
      </w:pPr>
    </w:p>
    <w:p w14:paraId="26653B31" w14:textId="77777777" w:rsidR="00AC5343" w:rsidRPr="00064637" w:rsidRDefault="00AC5343" w:rsidP="00AC5343">
      <w:pPr>
        <w:pStyle w:val="TenderText"/>
        <w:tabs>
          <w:tab w:val="right" w:pos="9356"/>
        </w:tabs>
        <w:ind w:left="709"/>
        <w:rPr>
          <w:rFonts w:ascii="Arial" w:hAnsi="Arial" w:cs="Arial"/>
          <w:spacing w:val="-2"/>
          <w:sz w:val="18"/>
          <w:szCs w:val="18"/>
        </w:rPr>
      </w:pPr>
      <w:r w:rsidRPr="00064637">
        <w:rPr>
          <w:rFonts w:ascii="Arial" w:hAnsi="Arial" w:cs="Arial"/>
          <w:spacing w:val="-2"/>
          <w:sz w:val="18"/>
          <w:szCs w:val="18"/>
        </w:rPr>
        <w:t>Saturday</w:t>
      </w:r>
      <w:r w:rsidRPr="00064637">
        <w:rPr>
          <w:rFonts w:ascii="Arial" w:hAnsi="Arial" w:cs="Arial"/>
          <w:spacing w:val="-2"/>
          <w:sz w:val="18"/>
          <w:szCs w:val="18"/>
        </w:rPr>
        <w:tab/>
        <w:t>..............................</w:t>
      </w:r>
    </w:p>
    <w:p w14:paraId="149C94BB" w14:textId="77777777" w:rsidR="00AC5343" w:rsidRPr="00064637" w:rsidRDefault="00AC5343" w:rsidP="00AC5343">
      <w:pPr>
        <w:pStyle w:val="TenderText"/>
        <w:ind w:left="709"/>
        <w:rPr>
          <w:rFonts w:ascii="Arial" w:hAnsi="Arial" w:cs="Arial"/>
          <w:spacing w:val="-2"/>
          <w:sz w:val="18"/>
          <w:szCs w:val="18"/>
        </w:rPr>
      </w:pPr>
    </w:p>
    <w:p w14:paraId="560279D0" w14:textId="77777777" w:rsidR="00AC5343" w:rsidRPr="00064637" w:rsidRDefault="00AC5343" w:rsidP="00AC5343">
      <w:pPr>
        <w:pStyle w:val="TenderText"/>
        <w:tabs>
          <w:tab w:val="right" w:pos="9356"/>
        </w:tabs>
        <w:ind w:left="709"/>
        <w:rPr>
          <w:rFonts w:ascii="Arial" w:hAnsi="Arial" w:cs="Arial"/>
          <w:spacing w:val="-2"/>
          <w:sz w:val="18"/>
          <w:szCs w:val="18"/>
        </w:rPr>
      </w:pPr>
      <w:r w:rsidRPr="00064637">
        <w:rPr>
          <w:rFonts w:ascii="Arial" w:hAnsi="Arial" w:cs="Arial"/>
          <w:spacing w:val="-2"/>
          <w:sz w:val="18"/>
          <w:szCs w:val="18"/>
        </w:rPr>
        <w:t>Sunday</w:t>
      </w:r>
      <w:r w:rsidRPr="00064637">
        <w:rPr>
          <w:rFonts w:ascii="Arial" w:hAnsi="Arial" w:cs="Arial"/>
          <w:spacing w:val="-2"/>
          <w:sz w:val="18"/>
          <w:szCs w:val="18"/>
        </w:rPr>
        <w:tab/>
        <w:t>..............................</w:t>
      </w:r>
    </w:p>
    <w:p w14:paraId="3807FD06" w14:textId="77777777" w:rsidR="00AC5343" w:rsidRPr="00064637" w:rsidRDefault="00AC5343" w:rsidP="00AC5343">
      <w:pPr>
        <w:pStyle w:val="TenderText"/>
        <w:rPr>
          <w:rFonts w:ascii="Arial" w:hAnsi="Arial" w:cs="Arial"/>
          <w:spacing w:val="-2"/>
          <w:sz w:val="18"/>
          <w:szCs w:val="18"/>
        </w:rPr>
      </w:pPr>
    </w:p>
    <w:p w14:paraId="2582AE91" w14:textId="77777777" w:rsidR="00AC5343" w:rsidRPr="00064637" w:rsidRDefault="00AC5343" w:rsidP="00AC5343">
      <w:pPr>
        <w:pStyle w:val="TenderText"/>
        <w:rPr>
          <w:rFonts w:ascii="Arial" w:hAnsi="Arial" w:cs="Arial"/>
          <w:spacing w:val="-2"/>
          <w:sz w:val="18"/>
          <w:szCs w:val="18"/>
        </w:rPr>
      </w:pPr>
    </w:p>
    <w:p w14:paraId="216FACEC" w14:textId="77777777" w:rsidR="00AC5343" w:rsidRPr="00064637" w:rsidRDefault="00AC5343" w:rsidP="00AC5343">
      <w:pPr>
        <w:pStyle w:val="TenderText"/>
        <w:rPr>
          <w:rFonts w:ascii="Arial" w:hAnsi="Arial" w:cs="Arial"/>
          <w:spacing w:val="-2"/>
          <w:sz w:val="18"/>
          <w:szCs w:val="18"/>
          <w:u w:val="single"/>
        </w:rPr>
      </w:pPr>
      <w:r w:rsidRPr="00064637">
        <w:rPr>
          <w:rFonts w:ascii="Arial" w:hAnsi="Arial" w:cs="Arial"/>
          <w:spacing w:val="-2"/>
          <w:sz w:val="18"/>
          <w:szCs w:val="18"/>
          <w:u w:val="single"/>
        </w:rPr>
        <w:t>Starting Time</w:t>
      </w:r>
    </w:p>
    <w:p w14:paraId="54498EB5" w14:textId="77777777" w:rsidR="00AC5343" w:rsidRPr="00064637" w:rsidRDefault="00AC5343" w:rsidP="00AC5343">
      <w:pPr>
        <w:pStyle w:val="TenderText"/>
        <w:rPr>
          <w:rFonts w:ascii="Arial" w:hAnsi="Arial" w:cs="Arial"/>
          <w:spacing w:val="-2"/>
          <w:sz w:val="18"/>
          <w:szCs w:val="18"/>
        </w:rPr>
      </w:pPr>
    </w:p>
    <w:p w14:paraId="24F49FB4" w14:textId="77777777" w:rsidR="00AC5343" w:rsidRPr="00064637" w:rsidRDefault="00AC5343" w:rsidP="00AC5343">
      <w:pPr>
        <w:pStyle w:val="TenderText"/>
        <w:rPr>
          <w:rFonts w:ascii="Arial" w:hAnsi="Arial" w:cs="Arial"/>
          <w:spacing w:val="-2"/>
          <w:sz w:val="18"/>
          <w:szCs w:val="18"/>
        </w:rPr>
      </w:pPr>
    </w:p>
    <w:p w14:paraId="579F9016" w14:textId="77777777" w:rsidR="00AC5343" w:rsidRPr="00064637" w:rsidRDefault="00AC5343" w:rsidP="00AC5343">
      <w:pPr>
        <w:pStyle w:val="TenderText"/>
        <w:tabs>
          <w:tab w:val="right" w:pos="9356"/>
        </w:tabs>
        <w:ind w:left="709"/>
        <w:rPr>
          <w:rFonts w:ascii="Arial" w:hAnsi="Arial" w:cs="Arial"/>
          <w:spacing w:val="-2"/>
          <w:sz w:val="18"/>
          <w:szCs w:val="18"/>
        </w:rPr>
      </w:pPr>
      <w:r w:rsidRPr="00064637">
        <w:rPr>
          <w:rFonts w:ascii="Arial" w:hAnsi="Arial" w:cs="Arial"/>
          <w:spacing w:val="-2"/>
          <w:sz w:val="18"/>
          <w:szCs w:val="18"/>
        </w:rPr>
        <w:t>Monday to Friday</w:t>
      </w:r>
      <w:r w:rsidRPr="00064637">
        <w:rPr>
          <w:rFonts w:ascii="Arial" w:hAnsi="Arial" w:cs="Arial"/>
          <w:spacing w:val="-2"/>
          <w:sz w:val="18"/>
          <w:szCs w:val="18"/>
        </w:rPr>
        <w:tab/>
        <w:t>.........................a.m.</w:t>
      </w:r>
    </w:p>
    <w:p w14:paraId="1F6771B6" w14:textId="77777777" w:rsidR="00AC5343" w:rsidRPr="00064637" w:rsidRDefault="00AC5343" w:rsidP="00AC5343">
      <w:pPr>
        <w:pStyle w:val="TenderText"/>
        <w:ind w:left="709"/>
        <w:rPr>
          <w:rFonts w:ascii="Arial" w:hAnsi="Arial" w:cs="Arial"/>
          <w:spacing w:val="-2"/>
          <w:sz w:val="18"/>
          <w:szCs w:val="18"/>
        </w:rPr>
      </w:pPr>
    </w:p>
    <w:p w14:paraId="5E82252A" w14:textId="77777777" w:rsidR="00AC5343" w:rsidRPr="00064637" w:rsidRDefault="00AC5343" w:rsidP="00AC5343">
      <w:pPr>
        <w:pStyle w:val="TenderText"/>
        <w:tabs>
          <w:tab w:val="right" w:pos="9356"/>
        </w:tabs>
        <w:ind w:left="709"/>
        <w:rPr>
          <w:rFonts w:ascii="Arial" w:hAnsi="Arial" w:cs="Arial"/>
          <w:spacing w:val="-2"/>
          <w:sz w:val="18"/>
          <w:szCs w:val="18"/>
        </w:rPr>
      </w:pPr>
      <w:r w:rsidRPr="00064637">
        <w:rPr>
          <w:rFonts w:ascii="Arial" w:hAnsi="Arial" w:cs="Arial"/>
          <w:spacing w:val="-2"/>
          <w:sz w:val="18"/>
          <w:szCs w:val="18"/>
        </w:rPr>
        <w:t>Saturday</w:t>
      </w:r>
      <w:r w:rsidRPr="00064637">
        <w:rPr>
          <w:rFonts w:ascii="Arial" w:hAnsi="Arial" w:cs="Arial"/>
          <w:spacing w:val="-2"/>
          <w:sz w:val="18"/>
          <w:szCs w:val="18"/>
        </w:rPr>
        <w:tab/>
        <w:t>.........................a.m.</w:t>
      </w:r>
    </w:p>
    <w:p w14:paraId="41D89220" w14:textId="77777777" w:rsidR="00AC5343" w:rsidRPr="00064637" w:rsidRDefault="00AC5343" w:rsidP="00AC5343">
      <w:pPr>
        <w:pStyle w:val="TenderText"/>
        <w:ind w:left="709"/>
        <w:rPr>
          <w:rFonts w:ascii="Arial" w:hAnsi="Arial" w:cs="Arial"/>
          <w:spacing w:val="-2"/>
          <w:sz w:val="18"/>
          <w:szCs w:val="18"/>
        </w:rPr>
      </w:pPr>
    </w:p>
    <w:p w14:paraId="2C6AB59C" w14:textId="77777777" w:rsidR="00AC5343" w:rsidRPr="00064637" w:rsidRDefault="00AC5343" w:rsidP="00AC5343">
      <w:pPr>
        <w:pStyle w:val="TenderText"/>
        <w:tabs>
          <w:tab w:val="right" w:pos="9356"/>
        </w:tabs>
        <w:ind w:left="709"/>
        <w:rPr>
          <w:rFonts w:ascii="Arial" w:hAnsi="Arial" w:cs="Arial"/>
          <w:spacing w:val="-2"/>
          <w:sz w:val="18"/>
          <w:szCs w:val="18"/>
        </w:rPr>
      </w:pPr>
      <w:r w:rsidRPr="00064637">
        <w:rPr>
          <w:rFonts w:ascii="Arial" w:hAnsi="Arial" w:cs="Arial"/>
          <w:spacing w:val="-2"/>
          <w:sz w:val="18"/>
          <w:szCs w:val="18"/>
        </w:rPr>
        <w:t>Sunday</w:t>
      </w:r>
      <w:r w:rsidRPr="00064637">
        <w:rPr>
          <w:rFonts w:ascii="Arial" w:hAnsi="Arial" w:cs="Arial"/>
          <w:spacing w:val="-2"/>
          <w:sz w:val="18"/>
          <w:szCs w:val="18"/>
        </w:rPr>
        <w:tab/>
        <w:t>.........................a.m.</w:t>
      </w:r>
    </w:p>
    <w:p w14:paraId="14C5EF4D" w14:textId="77777777" w:rsidR="00AC5343" w:rsidRPr="00064637" w:rsidRDefault="00AC5343" w:rsidP="00AC5343">
      <w:pPr>
        <w:pStyle w:val="TenderText"/>
        <w:rPr>
          <w:rFonts w:ascii="Arial" w:hAnsi="Arial" w:cs="Arial"/>
          <w:spacing w:val="-2"/>
          <w:sz w:val="18"/>
          <w:szCs w:val="18"/>
        </w:rPr>
      </w:pPr>
    </w:p>
    <w:p w14:paraId="087A1758" w14:textId="77777777" w:rsidR="00AC5343" w:rsidRPr="00064637" w:rsidRDefault="00AC5343" w:rsidP="00AC5343">
      <w:pPr>
        <w:pStyle w:val="TenderText"/>
        <w:rPr>
          <w:rFonts w:ascii="Arial" w:hAnsi="Arial" w:cs="Arial"/>
          <w:spacing w:val="-2"/>
          <w:sz w:val="18"/>
          <w:szCs w:val="18"/>
        </w:rPr>
      </w:pPr>
    </w:p>
    <w:p w14:paraId="4EDE518D" w14:textId="77777777" w:rsidR="00AC5343" w:rsidRPr="00064637" w:rsidRDefault="00AC5343" w:rsidP="00AC5343">
      <w:pPr>
        <w:pStyle w:val="TenderText"/>
        <w:rPr>
          <w:rFonts w:ascii="Arial" w:hAnsi="Arial" w:cs="Arial"/>
          <w:spacing w:val="-2"/>
          <w:sz w:val="18"/>
          <w:szCs w:val="18"/>
          <w:u w:val="single"/>
        </w:rPr>
      </w:pPr>
      <w:r w:rsidRPr="00064637">
        <w:rPr>
          <w:rFonts w:ascii="Arial" w:hAnsi="Arial" w:cs="Arial"/>
          <w:spacing w:val="-2"/>
          <w:sz w:val="18"/>
          <w:szCs w:val="18"/>
          <w:u w:val="single"/>
        </w:rPr>
        <w:t>Finishing Time</w:t>
      </w:r>
    </w:p>
    <w:p w14:paraId="41EB6C1C" w14:textId="77777777" w:rsidR="00AC5343" w:rsidRPr="00064637" w:rsidRDefault="00AC5343" w:rsidP="00AC5343">
      <w:pPr>
        <w:pStyle w:val="TenderText"/>
        <w:rPr>
          <w:rFonts w:ascii="Arial" w:hAnsi="Arial" w:cs="Arial"/>
          <w:spacing w:val="-2"/>
          <w:sz w:val="18"/>
          <w:szCs w:val="18"/>
        </w:rPr>
      </w:pPr>
    </w:p>
    <w:p w14:paraId="7F9F387F" w14:textId="77777777" w:rsidR="00AC5343" w:rsidRPr="00064637" w:rsidRDefault="00AC5343" w:rsidP="00AC5343">
      <w:pPr>
        <w:pStyle w:val="TenderText"/>
        <w:rPr>
          <w:rFonts w:ascii="Arial" w:hAnsi="Arial" w:cs="Arial"/>
          <w:spacing w:val="-2"/>
          <w:sz w:val="18"/>
          <w:szCs w:val="18"/>
        </w:rPr>
      </w:pPr>
    </w:p>
    <w:p w14:paraId="1A476789" w14:textId="77777777" w:rsidR="00AC5343" w:rsidRPr="00064637" w:rsidRDefault="00AC5343" w:rsidP="00AC5343">
      <w:pPr>
        <w:pStyle w:val="TenderText"/>
        <w:tabs>
          <w:tab w:val="right" w:pos="9356"/>
        </w:tabs>
        <w:ind w:left="709"/>
        <w:jc w:val="left"/>
        <w:rPr>
          <w:rFonts w:ascii="Arial" w:hAnsi="Arial" w:cs="Arial"/>
          <w:spacing w:val="-2"/>
          <w:sz w:val="18"/>
          <w:szCs w:val="18"/>
        </w:rPr>
      </w:pPr>
      <w:r w:rsidRPr="00064637">
        <w:rPr>
          <w:rFonts w:ascii="Arial" w:hAnsi="Arial" w:cs="Arial"/>
          <w:spacing w:val="-2"/>
          <w:sz w:val="18"/>
          <w:szCs w:val="18"/>
        </w:rPr>
        <w:t>Monday to Friday</w:t>
      </w:r>
      <w:r w:rsidRPr="00064637">
        <w:rPr>
          <w:rFonts w:ascii="Arial" w:hAnsi="Arial" w:cs="Arial"/>
          <w:spacing w:val="-2"/>
          <w:sz w:val="18"/>
          <w:szCs w:val="18"/>
        </w:rPr>
        <w:tab/>
        <w:t>.........................p.m.</w:t>
      </w:r>
    </w:p>
    <w:p w14:paraId="405BAEF0" w14:textId="77777777" w:rsidR="00AC5343" w:rsidRPr="00064637" w:rsidRDefault="00AC5343" w:rsidP="00AC5343">
      <w:pPr>
        <w:pStyle w:val="TenderText"/>
        <w:tabs>
          <w:tab w:val="right" w:pos="9356"/>
        </w:tabs>
        <w:ind w:left="709"/>
        <w:jc w:val="left"/>
        <w:rPr>
          <w:rFonts w:ascii="Arial" w:hAnsi="Arial" w:cs="Arial"/>
          <w:spacing w:val="-2"/>
          <w:sz w:val="18"/>
          <w:szCs w:val="18"/>
        </w:rPr>
      </w:pPr>
    </w:p>
    <w:p w14:paraId="1853018F" w14:textId="77777777" w:rsidR="00AC5343" w:rsidRPr="00064637" w:rsidRDefault="00AC5343" w:rsidP="00AC5343">
      <w:pPr>
        <w:pStyle w:val="TenderText"/>
        <w:tabs>
          <w:tab w:val="right" w:pos="9356"/>
        </w:tabs>
        <w:ind w:left="709"/>
        <w:jc w:val="left"/>
        <w:rPr>
          <w:rFonts w:ascii="Arial" w:hAnsi="Arial" w:cs="Arial"/>
          <w:spacing w:val="-2"/>
          <w:sz w:val="18"/>
          <w:szCs w:val="18"/>
        </w:rPr>
      </w:pPr>
      <w:r w:rsidRPr="00064637">
        <w:rPr>
          <w:rFonts w:ascii="Arial" w:hAnsi="Arial" w:cs="Arial"/>
          <w:spacing w:val="-2"/>
          <w:sz w:val="18"/>
          <w:szCs w:val="18"/>
        </w:rPr>
        <w:t>Saturday</w:t>
      </w:r>
      <w:r w:rsidRPr="00064637">
        <w:rPr>
          <w:rFonts w:ascii="Arial" w:hAnsi="Arial" w:cs="Arial"/>
          <w:spacing w:val="-2"/>
          <w:sz w:val="18"/>
          <w:szCs w:val="18"/>
        </w:rPr>
        <w:tab/>
        <w:t>.........................p.m.</w:t>
      </w:r>
    </w:p>
    <w:p w14:paraId="436F92A8" w14:textId="77777777" w:rsidR="00AC5343" w:rsidRPr="00064637" w:rsidRDefault="00AC5343" w:rsidP="00AC5343">
      <w:pPr>
        <w:pStyle w:val="TenderText"/>
        <w:tabs>
          <w:tab w:val="right" w:pos="9356"/>
        </w:tabs>
        <w:ind w:left="709"/>
        <w:jc w:val="left"/>
        <w:rPr>
          <w:rFonts w:ascii="Arial" w:hAnsi="Arial" w:cs="Arial"/>
          <w:spacing w:val="-2"/>
          <w:sz w:val="18"/>
          <w:szCs w:val="18"/>
        </w:rPr>
      </w:pPr>
    </w:p>
    <w:p w14:paraId="2A5A0A5A" w14:textId="77777777" w:rsidR="00AC5343" w:rsidRPr="00064637" w:rsidRDefault="00AC5343" w:rsidP="00AC5343">
      <w:pPr>
        <w:pStyle w:val="TenderText"/>
        <w:tabs>
          <w:tab w:val="right" w:pos="9356"/>
        </w:tabs>
        <w:ind w:left="709"/>
        <w:jc w:val="left"/>
        <w:rPr>
          <w:rFonts w:ascii="Arial" w:hAnsi="Arial" w:cs="Arial"/>
          <w:spacing w:val="-2"/>
          <w:sz w:val="18"/>
          <w:szCs w:val="18"/>
        </w:rPr>
      </w:pPr>
      <w:r w:rsidRPr="00064637">
        <w:rPr>
          <w:rFonts w:ascii="Arial" w:hAnsi="Arial" w:cs="Arial"/>
          <w:spacing w:val="-2"/>
          <w:sz w:val="18"/>
          <w:szCs w:val="18"/>
        </w:rPr>
        <w:t>Sunday</w:t>
      </w:r>
      <w:r w:rsidRPr="00064637">
        <w:rPr>
          <w:rFonts w:ascii="Arial" w:hAnsi="Arial" w:cs="Arial"/>
          <w:spacing w:val="-2"/>
          <w:sz w:val="18"/>
          <w:szCs w:val="18"/>
        </w:rPr>
        <w:tab/>
        <w:t>.........................p.m.</w:t>
      </w:r>
    </w:p>
    <w:p w14:paraId="5B4BF7EF" w14:textId="77777777" w:rsidR="00AC5343" w:rsidRPr="00064637" w:rsidRDefault="00AC5343" w:rsidP="00AC5343">
      <w:pPr>
        <w:pStyle w:val="TenderText"/>
        <w:jc w:val="left"/>
        <w:rPr>
          <w:rFonts w:ascii="Arial" w:hAnsi="Arial" w:cs="Arial"/>
          <w:spacing w:val="-2"/>
          <w:sz w:val="18"/>
          <w:szCs w:val="18"/>
        </w:rPr>
      </w:pPr>
    </w:p>
    <w:p w14:paraId="0C73727B" w14:textId="77777777" w:rsidR="00AC5343" w:rsidRPr="00064637" w:rsidRDefault="00AC5343" w:rsidP="00AC5343">
      <w:pPr>
        <w:pStyle w:val="TenderText"/>
        <w:rPr>
          <w:rFonts w:ascii="Arial" w:hAnsi="Arial" w:cs="Arial"/>
          <w:spacing w:val="-2"/>
          <w:sz w:val="18"/>
          <w:szCs w:val="18"/>
        </w:rPr>
      </w:pPr>
    </w:p>
    <w:p w14:paraId="43FB8651" w14:textId="77777777" w:rsidR="00AC5343" w:rsidRPr="00064637" w:rsidRDefault="00AC5343" w:rsidP="00AC5343">
      <w:pPr>
        <w:pStyle w:val="TenderText"/>
        <w:tabs>
          <w:tab w:val="right" w:pos="9356"/>
        </w:tabs>
        <w:rPr>
          <w:rFonts w:ascii="Arial" w:hAnsi="Arial" w:cs="Arial"/>
          <w:spacing w:val="-2"/>
          <w:sz w:val="18"/>
          <w:szCs w:val="18"/>
        </w:rPr>
      </w:pPr>
      <w:r w:rsidRPr="00064637">
        <w:rPr>
          <w:rFonts w:ascii="Arial" w:hAnsi="Arial" w:cs="Arial"/>
          <w:spacing w:val="-2"/>
          <w:sz w:val="18"/>
          <w:szCs w:val="18"/>
          <w:u w:val="single"/>
        </w:rPr>
        <w:t>Rostered Days Off</w:t>
      </w:r>
      <w:r w:rsidRPr="00064637">
        <w:rPr>
          <w:rFonts w:ascii="Arial" w:hAnsi="Arial" w:cs="Arial"/>
          <w:spacing w:val="-2"/>
          <w:sz w:val="18"/>
          <w:szCs w:val="18"/>
        </w:rPr>
        <w:tab/>
        <w:t>..............................</w:t>
      </w:r>
    </w:p>
    <w:p w14:paraId="235C9CA8" w14:textId="77777777" w:rsidR="00AC5343" w:rsidRPr="00064637" w:rsidRDefault="00AC5343" w:rsidP="00AC5343">
      <w:pPr>
        <w:pStyle w:val="TenderText"/>
        <w:rPr>
          <w:rFonts w:ascii="Arial" w:hAnsi="Arial" w:cs="Arial"/>
          <w:spacing w:val="-2"/>
          <w:sz w:val="18"/>
          <w:szCs w:val="18"/>
        </w:rPr>
      </w:pPr>
    </w:p>
    <w:p w14:paraId="32F29A98" w14:textId="77777777" w:rsidR="00AC5343" w:rsidRPr="00064637" w:rsidRDefault="00AC5343" w:rsidP="00AC5343">
      <w:pPr>
        <w:pStyle w:val="TenderText"/>
        <w:tabs>
          <w:tab w:val="right" w:pos="9356"/>
        </w:tabs>
        <w:rPr>
          <w:rFonts w:ascii="Arial" w:hAnsi="Arial" w:cs="Arial"/>
          <w:spacing w:val="-2"/>
          <w:sz w:val="18"/>
          <w:szCs w:val="18"/>
        </w:rPr>
      </w:pPr>
      <w:r w:rsidRPr="00064637">
        <w:rPr>
          <w:rFonts w:ascii="Arial" w:hAnsi="Arial" w:cs="Arial"/>
          <w:spacing w:val="-2"/>
          <w:sz w:val="18"/>
          <w:szCs w:val="18"/>
        </w:rPr>
        <w:tab/>
        <w:t>..............................</w:t>
      </w:r>
    </w:p>
    <w:p w14:paraId="20219096" w14:textId="77777777" w:rsidR="00AC5343" w:rsidRPr="00064637" w:rsidRDefault="00AC5343" w:rsidP="00AC5343">
      <w:pPr>
        <w:pStyle w:val="TenderText"/>
        <w:jc w:val="center"/>
        <w:rPr>
          <w:rFonts w:ascii="Arial" w:hAnsi="Arial" w:cs="Arial"/>
          <w:spacing w:val="-2"/>
          <w:sz w:val="18"/>
          <w:szCs w:val="18"/>
        </w:rPr>
      </w:pPr>
    </w:p>
    <w:p w14:paraId="42B49C64" w14:textId="77777777" w:rsidR="00AC5343" w:rsidRPr="00064637" w:rsidRDefault="00AC5343" w:rsidP="00AC5343">
      <w:pPr>
        <w:pStyle w:val="TenderText"/>
        <w:jc w:val="center"/>
        <w:rPr>
          <w:rFonts w:ascii="Arial" w:hAnsi="Arial" w:cs="Arial"/>
          <w:spacing w:val="-2"/>
          <w:sz w:val="18"/>
          <w:szCs w:val="18"/>
        </w:rPr>
      </w:pPr>
    </w:p>
    <w:p w14:paraId="25E07043" w14:textId="77777777" w:rsidR="00AC5343" w:rsidRPr="00064637" w:rsidRDefault="00AC5343" w:rsidP="00AC5343">
      <w:pPr>
        <w:jc w:val="center"/>
        <w:rPr>
          <w:rFonts w:ascii="Arial" w:hAnsi="Arial" w:cs="Arial"/>
          <w:b/>
          <w:bCs/>
          <w:sz w:val="18"/>
          <w:szCs w:val="18"/>
          <w:u w:val="single"/>
        </w:rPr>
      </w:pPr>
      <w:r w:rsidRPr="00064637">
        <w:rPr>
          <w:rFonts w:ascii="Arial" w:hAnsi="Arial" w:cs="Arial"/>
          <w:spacing w:val="-2"/>
          <w:sz w:val="18"/>
          <w:szCs w:val="18"/>
        </w:rPr>
        <w:br w:type="page"/>
      </w:r>
      <w:r w:rsidRPr="00064637">
        <w:rPr>
          <w:rFonts w:ascii="Arial" w:hAnsi="Arial" w:cs="Arial"/>
          <w:b/>
          <w:bCs/>
          <w:sz w:val="18"/>
          <w:szCs w:val="18"/>
          <w:u w:val="single"/>
        </w:rPr>
        <w:lastRenderedPageBreak/>
        <w:t>SCHEDULE 22</w:t>
      </w:r>
    </w:p>
    <w:p w14:paraId="2E3F7C34" w14:textId="77777777" w:rsidR="00AC5343" w:rsidRPr="00064637" w:rsidRDefault="00AC5343" w:rsidP="00AC5343">
      <w:pPr>
        <w:jc w:val="center"/>
        <w:rPr>
          <w:rFonts w:ascii="Arial" w:hAnsi="Arial" w:cs="Arial"/>
          <w:b/>
          <w:bCs/>
          <w:sz w:val="18"/>
          <w:szCs w:val="18"/>
        </w:rPr>
      </w:pPr>
    </w:p>
    <w:p w14:paraId="548CA3C4" w14:textId="77777777" w:rsidR="00AC5343" w:rsidRPr="00064637" w:rsidRDefault="00AC5343" w:rsidP="00AC5343">
      <w:pPr>
        <w:jc w:val="center"/>
        <w:rPr>
          <w:rFonts w:ascii="Arial" w:hAnsi="Arial" w:cs="Arial"/>
          <w:b/>
          <w:sz w:val="18"/>
          <w:szCs w:val="18"/>
          <w:u w:val="single"/>
        </w:rPr>
      </w:pPr>
      <w:r w:rsidRPr="00064637">
        <w:rPr>
          <w:rFonts w:ascii="Arial" w:hAnsi="Arial" w:cs="Arial"/>
          <w:b/>
          <w:sz w:val="18"/>
          <w:szCs w:val="18"/>
          <w:u w:val="single"/>
        </w:rPr>
        <w:t>CERTIFICATE OF CURRENCY OF PUBLIC LIABILITY INSURANCE</w:t>
      </w:r>
    </w:p>
    <w:p w14:paraId="32737DFB" w14:textId="77777777" w:rsidR="00AC5343" w:rsidRPr="00064637" w:rsidRDefault="00AC5343" w:rsidP="00AC5343">
      <w:pPr>
        <w:jc w:val="left"/>
        <w:rPr>
          <w:rFonts w:ascii="Arial" w:hAnsi="Arial" w:cs="Arial"/>
          <w:sz w:val="18"/>
          <w:szCs w:val="18"/>
        </w:rPr>
      </w:pPr>
    </w:p>
    <w:p w14:paraId="13B4CF9E" w14:textId="77777777" w:rsidR="00AC5343" w:rsidRPr="00064637" w:rsidRDefault="00AC5343" w:rsidP="00AC5343">
      <w:pPr>
        <w:jc w:val="left"/>
        <w:rPr>
          <w:rFonts w:ascii="Arial" w:hAnsi="Arial" w:cs="Arial"/>
          <w:sz w:val="18"/>
          <w:szCs w:val="18"/>
        </w:rPr>
      </w:pPr>
    </w:p>
    <w:p w14:paraId="1A8D942D" w14:textId="77777777" w:rsidR="00AC5343" w:rsidRPr="00064637" w:rsidRDefault="00AC5343" w:rsidP="00AC5343">
      <w:pPr>
        <w:rPr>
          <w:rFonts w:ascii="Arial" w:hAnsi="Arial" w:cs="Arial"/>
          <w:i/>
          <w:sz w:val="18"/>
          <w:szCs w:val="18"/>
        </w:rPr>
      </w:pPr>
      <w:r w:rsidRPr="00064637">
        <w:rPr>
          <w:rFonts w:ascii="Arial" w:hAnsi="Arial" w:cs="Arial"/>
          <w:i/>
          <w:sz w:val="18"/>
          <w:szCs w:val="18"/>
        </w:rPr>
        <w:t>Tenderer to insert copies of the certificates following this page.</w:t>
      </w:r>
    </w:p>
    <w:p w14:paraId="447A4988" w14:textId="77777777" w:rsidR="00AC5343" w:rsidRPr="00064637" w:rsidRDefault="00AC5343" w:rsidP="00AC5343">
      <w:pPr>
        <w:jc w:val="center"/>
        <w:rPr>
          <w:rFonts w:ascii="Arial" w:hAnsi="Arial" w:cs="Arial"/>
          <w:sz w:val="18"/>
          <w:szCs w:val="18"/>
        </w:rPr>
      </w:pPr>
    </w:p>
    <w:p w14:paraId="2263AF50" w14:textId="77777777" w:rsidR="00AC5343" w:rsidRPr="00064637" w:rsidRDefault="00AC5343" w:rsidP="00AC5343">
      <w:pPr>
        <w:jc w:val="center"/>
        <w:rPr>
          <w:rFonts w:ascii="Arial" w:hAnsi="Arial" w:cs="Arial"/>
          <w:sz w:val="18"/>
          <w:szCs w:val="18"/>
        </w:rPr>
      </w:pPr>
    </w:p>
    <w:p w14:paraId="65495FC9" w14:textId="77777777" w:rsidR="001B3349" w:rsidRPr="00064637" w:rsidRDefault="00AC5343" w:rsidP="00AC5343">
      <w:pPr>
        <w:jc w:val="center"/>
        <w:rPr>
          <w:rFonts w:ascii="Arial" w:hAnsi="Arial" w:cs="Arial"/>
          <w:b/>
          <w:bCs/>
          <w:sz w:val="18"/>
          <w:szCs w:val="18"/>
          <w:u w:val="single"/>
        </w:rPr>
      </w:pPr>
      <w:r w:rsidRPr="00064637">
        <w:rPr>
          <w:rFonts w:ascii="Arial" w:hAnsi="Arial" w:cs="Arial"/>
          <w:b/>
          <w:sz w:val="18"/>
          <w:szCs w:val="18"/>
          <w:u w:val="single"/>
        </w:rPr>
        <w:br w:type="page"/>
      </w:r>
      <w:r w:rsidR="001B3349" w:rsidRPr="00064637">
        <w:rPr>
          <w:rFonts w:ascii="Arial" w:hAnsi="Arial" w:cs="Arial"/>
          <w:b/>
          <w:bCs/>
          <w:sz w:val="18"/>
          <w:szCs w:val="18"/>
          <w:u w:val="single"/>
        </w:rPr>
        <w:lastRenderedPageBreak/>
        <w:t xml:space="preserve">SCHEDULE </w:t>
      </w:r>
      <w:r w:rsidR="000F2867" w:rsidRPr="00064637">
        <w:rPr>
          <w:rFonts w:ascii="Arial" w:hAnsi="Arial" w:cs="Arial"/>
          <w:b/>
          <w:bCs/>
          <w:sz w:val="18"/>
          <w:szCs w:val="18"/>
          <w:u w:val="single"/>
        </w:rPr>
        <w:t>23</w:t>
      </w:r>
    </w:p>
    <w:p w14:paraId="4AEC860C" w14:textId="77777777" w:rsidR="001B3349" w:rsidRPr="00064637" w:rsidRDefault="001B3349" w:rsidP="00877AC1">
      <w:pPr>
        <w:jc w:val="center"/>
        <w:rPr>
          <w:rFonts w:ascii="Arial" w:hAnsi="Arial" w:cs="Arial"/>
          <w:bCs/>
          <w:sz w:val="18"/>
          <w:szCs w:val="18"/>
        </w:rPr>
      </w:pPr>
    </w:p>
    <w:p w14:paraId="6EDF6701" w14:textId="77777777" w:rsidR="008F29C1" w:rsidRPr="00064637" w:rsidRDefault="008F29C1" w:rsidP="008F29C1">
      <w:pPr>
        <w:autoSpaceDE w:val="0"/>
        <w:autoSpaceDN w:val="0"/>
        <w:adjustRightInd w:val="0"/>
        <w:jc w:val="center"/>
        <w:rPr>
          <w:rFonts w:ascii="Arial" w:hAnsi="Arial" w:cs="Arial"/>
          <w:b/>
          <w:sz w:val="18"/>
          <w:szCs w:val="18"/>
          <w:u w:val="single"/>
        </w:rPr>
      </w:pPr>
      <w:r w:rsidRPr="00064637">
        <w:rPr>
          <w:rFonts w:ascii="Arial" w:hAnsi="Arial" w:cs="Arial"/>
          <w:b/>
          <w:sz w:val="18"/>
          <w:szCs w:val="18"/>
          <w:u w:val="single"/>
        </w:rPr>
        <w:t>DECLARATION OF COMPLIANCE</w:t>
      </w:r>
    </w:p>
    <w:p w14:paraId="0B7F79BE" w14:textId="77777777" w:rsidR="008F29C1" w:rsidRPr="00064637" w:rsidRDefault="008F29C1" w:rsidP="008F29C1">
      <w:pPr>
        <w:autoSpaceDE w:val="0"/>
        <w:autoSpaceDN w:val="0"/>
        <w:adjustRightInd w:val="0"/>
        <w:rPr>
          <w:rFonts w:ascii="Arial" w:hAnsi="Arial" w:cs="Arial"/>
          <w:sz w:val="18"/>
          <w:szCs w:val="18"/>
        </w:rPr>
      </w:pPr>
    </w:p>
    <w:p w14:paraId="346E228D" w14:textId="77777777" w:rsidR="00877AC1" w:rsidRPr="00064637" w:rsidRDefault="00877AC1" w:rsidP="008F29C1">
      <w:pPr>
        <w:autoSpaceDE w:val="0"/>
        <w:autoSpaceDN w:val="0"/>
        <w:adjustRightInd w:val="0"/>
        <w:rPr>
          <w:rFonts w:ascii="Arial" w:hAnsi="Arial" w:cs="Arial"/>
          <w:sz w:val="18"/>
          <w:szCs w:val="18"/>
        </w:rPr>
      </w:pPr>
    </w:p>
    <w:p w14:paraId="00303B5E" w14:textId="76DA8A3A" w:rsidR="00847E83" w:rsidRPr="00064637" w:rsidRDefault="006A0832" w:rsidP="008F29C1">
      <w:pPr>
        <w:autoSpaceDE w:val="0"/>
        <w:autoSpaceDN w:val="0"/>
        <w:adjustRightInd w:val="0"/>
        <w:rPr>
          <w:rFonts w:ascii="Arial" w:hAnsi="Arial" w:cs="Arial"/>
          <w:i/>
          <w:sz w:val="18"/>
          <w:szCs w:val="18"/>
        </w:rPr>
      </w:pPr>
      <w:r w:rsidRPr="00064637">
        <w:rPr>
          <w:rFonts w:ascii="Arial" w:hAnsi="Arial" w:cs="Arial"/>
          <w:sz w:val="18"/>
          <w:szCs w:val="18"/>
        </w:rPr>
        <w:t>Declaration</w:t>
      </w:r>
      <w:r w:rsidR="00847E83" w:rsidRPr="00064637">
        <w:rPr>
          <w:rFonts w:ascii="Arial" w:hAnsi="Arial" w:cs="Arial"/>
          <w:sz w:val="18"/>
          <w:szCs w:val="18"/>
        </w:rPr>
        <w:t xml:space="preserve"> of Compliance with the </w:t>
      </w:r>
      <w:r w:rsidR="00287450" w:rsidRPr="00064637">
        <w:rPr>
          <w:rStyle w:val="Emphasis"/>
          <w:rFonts w:ascii="Arial" w:hAnsi="Arial" w:cs="Arial"/>
          <w:color w:val="373F46"/>
          <w:sz w:val="18"/>
          <w:szCs w:val="18"/>
        </w:rPr>
        <w:t>Code for the Tendering and Performance of Building Work 2016</w:t>
      </w:r>
      <w:r w:rsidR="00847E83" w:rsidRPr="00064637">
        <w:rPr>
          <w:rFonts w:ascii="Arial" w:hAnsi="Arial" w:cs="Arial"/>
          <w:i/>
          <w:sz w:val="18"/>
          <w:szCs w:val="18"/>
        </w:rPr>
        <w:t>.</w:t>
      </w:r>
    </w:p>
    <w:p w14:paraId="556224D8" w14:textId="77777777" w:rsidR="00847E83" w:rsidRPr="00064637" w:rsidRDefault="00847E83" w:rsidP="00847E83">
      <w:pPr>
        <w:autoSpaceDE w:val="0"/>
        <w:autoSpaceDN w:val="0"/>
        <w:adjustRightInd w:val="0"/>
        <w:rPr>
          <w:rFonts w:ascii="Arial" w:hAnsi="Arial" w:cs="Arial"/>
          <w:sz w:val="18"/>
          <w:szCs w:val="18"/>
        </w:rPr>
      </w:pPr>
    </w:p>
    <w:p w14:paraId="312C45F1" w14:textId="77777777" w:rsidR="008F29C1" w:rsidRPr="00064637" w:rsidRDefault="008F29C1" w:rsidP="00847E83">
      <w:pPr>
        <w:autoSpaceDE w:val="0"/>
        <w:autoSpaceDN w:val="0"/>
        <w:adjustRightInd w:val="0"/>
        <w:rPr>
          <w:rFonts w:ascii="Arial" w:hAnsi="Arial" w:cs="Arial"/>
          <w:sz w:val="18"/>
          <w:szCs w:val="18"/>
        </w:rPr>
      </w:pPr>
    </w:p>
    <w:p w14:paraId="0A83FDC1" w14:textId="77777777" w:rsidR="008F29C1" w:rsidRPr="00064637" w:rsidRDefault="00FF5459" w:rsidP="00847E83">
      <w:pPr>
        <w:autoSpaceDE w:val="0"/>
        <w:autoSpaceDN w:val="0"/>
        <w:adjustRightInd w:val="0"/>
        <w:rPr>
          <w:rFonts w:ascii="Arial" w:hAnsi="Arial" w:cs="Arial"/>
          <w:sz w:val="18"/>
          <w:szCs w:val="18"/>
        </w:rPr>
      </w:pPr>
      <w:commentRangeStart w:id="6"/>
      <w:r w:rsidRPr="00064637">
        <w:rPr>
          <w:rFonts w:ascii="Arial" w:hAnsi="Arial" w:cs="Arial"/>
          <w:sz w:val="18"/>
          <w:szCs w:val="18"/>
        </w:rPr>
        <w:t>DPTI</w:t>
      </w:r>
      <w:r w:rsidR="008F29C1" w:rsidRPr="00064637">
        <w:rPr>
          <w:rFonts w:ascii="Arial" w:hAnsi="Arial" w:cs="Arial"/>
          <w:sz w:val="18"/>
          <w:szCs w:val="18"/>
        </w:rPr>
        <w:t xml:space="preserve"> </w:t>
      </w:r>
      <w:r w:rsidR="008F29C1" w:rsidRPr="00064637">
        <w:rPr>
          <w:rFonts w:ascii="Arial" w:hAnsi="Arial" w:cs="Arial"/>
          <w:sz w:val="18"/>
          <w:szCs w:val="18"/>
          <w:highlight w:val="yellow"/>
        </w:rPr>
        <w:t>XXCxxx The ........................................................................................</w:t>
      </w:r>
      <w:r w:rsidR="008F29C1" w:rsidRPr="00064637">
        <w:rPr>
          <w:rFonts w:ascii="Arial" w:hAnsi="Arial" w:cs="Arial"/>
          <w:sz w:val="18"/>
          <w:szCs w:val="18"/>
        </w:rPr>
        <w:t>.</w:t>
      </w:r>
      <w:commentRangeEnd w:id="6"/>
      <w:r w:rsidR="00847E83" w:rsidRPr="00064637">
        <w:rPr>
          <w:rStyle w:val="CommentReference"/>
          <w:rFonts w:ascii="Arial" w:hAnsi="Arial" w:cs="Arial"/>
          <w:sz w:val="18"/>
          <w:szCs w:val="18"/>
        </w:rPr>
        <w:commentReference w:id="6"/>
      </w:r>
    </w:p>
    <w:p w14:paraId="04AA885E" w14:textId="77777777" w:rsidR="00847E83" w:rsidRPr="00064637" w:rsidRDefault="00847E83" w:rsidP="00847E83">
      <w:pPr>
        <w:autoSpaceDE w:val="0"/>
        <w:autoSpaceDN w:val="0"/>
        <w:adjustRightInd w:val="0"/>
        <w:rPr>
          <w:rFonts w:ascii="Arial" w:hAnsi="Arial" w:cs="Arial"/>
          <w:sz w:val="18"/>
          <w:szCs w:val="18"/>
        </w:rPr>
      </w:pPr>
    </w:p>
    <w:p w14:paraId="1D3E3AEB" w14:textId="77777777" w:rsidR="00847E83" w:rsidRPr="00064637" w:rsidRDefault="00847E83" w:rsidP="00847E83">
      <w:pPr>
        <w:autoSpaceDE w:val="0"/>
        <w:autoSpaceDN w:val="0"/>
        <w:adjustRightInd w:val="0"/>
        <w:rPr>
          <w:rFonts w:ascii="Arial" w:hAnsi="Arial" w:cs="Arial"/>
          <w:sz w:val="18"/>
          <w:szCs w:val="18"/>
        </w:rPr>
      </w:pPr>
    </w:p>
    <w:p w14:paraId="776708C2" w14:textId="77777777" w:rsidR="008F29C1" w:rsidRPr="00064637" w:rsidRDefault="008F29C1" w:rsidP="00847E83">
      <w:pPr>
        <w:autoSpaceDE w:val="0"/>
        <w:autoSpaceDN w:val="0"/>
        <w:adjustRightInd w:val="0"/>
        <w:rPr>
          <w:rFonts w:ascii="Arial" w:hAnsi="Arial" w:cs="Arial"/>
          <w:b/>
          <w:sz w:val="18"/>
          <w:szCs w:val="18"/>
        </w:rPr>
      </w:pPr>
      <w:r w:rsidRPr="00064637">
        <w:rPr>
          <w:rFonts w:ascii="Arial" w:hAnsi="Arial" w:cs="Arial"/>
          <w:b/>
          <w:sz w:val="18"/>
          <w:szCs w:val="18"/>
        </w:rPr>
        <w:t>Name of Tenderer, ABN and ACN:</w:t>
      </w:r>
    </w:p>
    <w:p w14:paraId="46C7EDF1" w14:textId="77777777" w:rsidR="008F29C1" w:rsidRPr="00064637" w:rsidRDefault="008F29C1" w:rsidP="00847E83">
      <w:pPr>
        <w:autoSpaceDE w:val="0"/>
        <w:autoSpaceDN w:val="0"/>
        <w:adjustRightInd w:val="0"/>
        <w:spacing w:before="120"/>
        <w:rPr>
          <w:rFonts w:ascii="Arial" w:hAnsi="Arial" w:cs="Arial"/>
          <w:sz w:val="18"/>
          <w:szCs w:val="18"/>
        </w:rPr>
      </w:pPr>
      <w:r w:rsidRPr="00064637">
        <w:rPr>
          <w:rFonts w:ascii="Arial" w:hAnsi="Arial" w:cs="Arial"/>
          <w:sz w:val="18"/>
          <w:szCs w:val="18"/>
        </w:rPr>
        <w:t>.......................................................................................................................................................................</w:t>
      </w:r>
    </w:p>
    <w:p w14:paraId="7F000CF1" w14:textId="77777777" w:rsidR="008F29C1" w:rsidRPr="00064637" w:rsidRDefault="008F29C1" w:rsidP="00847E83">
      <w:pPr>
        <w:autoSpaceDE w:val="0"/>
        <w:autoSpaceDN w:val="0"/>
        <w:adjustRightInd w:val="0"/>
        <w:rPr>
          <w:rFonts w:ascii="Arial" w:hAnsi="Arial" w:cs="Arial"/>
          <w:sz w:val="18"/>
          <w:szCs w:val="18"/>
        </w:rPr>
      </w:pPr>
    </w:p>
    <w:p w14:paraId="3FFD63F3" w14:textId="77777777" w:rsidR="00847E83" w:rsidRPr="00064637" w:rsidRDefault="00847E83" w:rsidP="00847E83">
      <w:pPr>
        <w:autoSpaceDE w:val="0"/>
        <w:autoSpaceDN w:val="0"/>
        <w:adjustRightInd w:val="0"/>
        <w:rPr>
          <w:rFonts w:ascii="Arial" w:hAnsi="Arial" w:cs="Arial"/>
          <w:sz w:val="18"/>
          <w:szCs w:val="18"/>
        </w:rPr>
      </w:pPr>
    </w:p>
    <w:p w14:paraId="76F0386A" w14:textId="24FC0CA2"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confirms that it has complied with the </w:t>
      </w:r>
      <w:r w:rsidR="00161A1C" w:rsidRPr="00064637">
        <w:rPr>
          <w:rStyle w:val="Emphasis"/>
          <w:rFonts w:ascii="Arial" w:hAnsi="Arial" w:cs="Arial"/>
          <w:color w:val="373F46"/>
          <w:sz w:val="18"/>
          <w:szCs w:val="18"/>
        </w:rPr>
        <w:t>Code for the Tendering and Performance of Building Work 2016</w:t>
      </w:r>
      <w:r w:rsidR="00847E83" w:rsidRPr="00064637">
        <w:rPr>
          <w:rFonts w:ascii="Arial" w:hAnsi="Arial" w:cs="Arial"/>
          <w:sz w:val="18"/>
          <w:szCs w:val="18"/>
        </w:rPr>
        <w:t xml:space="preserve"> (Building Code) </w:t>
      </w:r>
      <w:r w:rsidRPr="00064637">
        <w:rPr>
          <w:rFonts w:ascii="Arial" w:hAnsi="Arial" w:cs="Arial"/>
          <w:sz w:val="18"/>
          <w:szCs w:val="18"/>
        </w:rPr>
        <w:t>in preparing this Tender.</w:t>
      </w:r>
    </w:p>
    <w:p w14:paraId="78B14439" w14:textId="77777777" w:rsidR="008F29C1" w:rsidRPr="00064637" w:rsidRDefault="008F29C1" w:rsidP="008F29C1">
      <w:pPr>
        <w:autoSpaceDE w:val="0"/>
        <w:autoSpaceDN w:val="0"/>
        <w:adjustRightInd w:val="0"/>
        <w:rPr>
          <w:rFonts w:ascii="Arial" w:hAnsi="Arial" w:cs="Arial"/>
          <w:sz w:val="18"/>
          <w:szCs w:val="18"/>
        </w:rPr>
      </w:pPr>
    </w:p>
    <w:p w14:paraId="43933984" w14:textId="79139B33"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undertakes that it complies with </w:t>
      </w:r>
      <w:r w:rsidR="00847E83" w:rsidRPr="00064637">
        <w:rPr>
          <w:rFonts w:ascii="Arial" w:hAnsi="Arial" w:cs="Arial"/>
          <w:sz w:val="18"/>
          <w:szCs w:val="18"/>
        </w:rPr>
        <w:t xml:space="preserve">the Building Code, </w:t>
      </w:r>
      <w:r w:rsidRPr="00064637">
        <w:rPr>
          <w:rFonts w:ascii="Arial" w:hAnsi="Arial" w:cs="Arial"/>
          <w:sz w:val="18"/>
          <w:szCs w:val="18"/>
        </w:rPr>
        <w:t xml:space="preserve">and has complied with the </w:t>
      </w:r>
      <w:r w:rsidR="00847E83" w:rsidRPr="00064637">
        <w:rPr>
          <w:rFonts w:ascii="Arial" w:hAnsi="Arial" w:cs="Arial"/>
          <w:sz w:val="18"/>
          <w:szCs w:val="18"/>
        </w:rPr>
        <w:t>Building Code f</w:t>
      </w:r>
      <w:r w:rsidRPr="00064637">
        <w:rPr>
          <w:rFonts w:ascii="Arial" w:hAnsi="Arial" w:cs="Arial"/>
          <w:sz w:val="18"/>
          <w:szCs w:val="18"/>
        </w:rPr>
        <w:t xml:space="preserve">rom the time of lodgement of this tender, and that it will require compliance by its related entities (see </w:t>
      </w:r>
      <w:r w:rsidR="00161A1C" w:rsidRPr="00064637">
        <w:rPr>
          <w:rFonts w:ascii="Arial" w:hAnsi="Arial" w:cs="Arial"/>
          <w:sz w:val="18"/>
          <w:szCs w:val="18"/>
        </w:rPr>
        <w:t>Part 1, section 3(2)</w:t>
      </w:r>
      <w:r w:rsidRPr="00064637">
        <w:rPr>
          <w:rFonts w:ascii="Arial" w:hAnsi="Arial" w:cs="Arial"/>
          <w:sz w:val="18"/>
          <w:szCs w:val="18"/>
        </w:rPr>
        <w:t xml:space="preserve"> of the </w:t>
      </w:r>
      <w:r w:rsidR="00847E83" w:rsidRPr="00064637">
        <w:rPr>
          <w:rFonts w:ascii="Arial" w:hAnsi="Arial" w:cs="Arial"/>
          <w:sz w:val="18"/>
          <w:szCs w:val="18"/>
        </w:rPr>
        <w:t>Building Code</w:t>
      </w:r>
      <w:r w:rsidRPr="00064637">
        <w:rPr>
          <w:rFonts w:ascii="Arial" w:hAnsi="Arial" w:cs="Arial"/>
          <w:sz w:val="18"/>
          <w:szCs w:val="18"/>
        </w:rPr>
        <w:t>).</w:t>
      </w:r>
    </w:p>
    <w:p w14:paraId="02124BB5" w14:textId="77777777" w:rsidR="008F29C1" w:rsidRPr="00064637" w:rsidRDefault="008F29C1" w:rsidP="008F29C1">
      <w:pPr>
        <w:autoSpaceDE w:val="0"/>
        <w:autoSpaceDN w:val="0"/>
        <w:adjustRightInd w:val="0"/>
        <w:rPr>
          <w:rFonts w:ascii="Arial" w:hAnsi="Arial" w:cs="Arial"/>
          <w:sz w:val="18"/>
          <w:szCs w:val="18"/>
        </w:rPr>
      </w:pPr>
    </w:p>
    <w:p w14:paraId="12EF0E90"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undertakes to ensure compliance from all subcontractors and consultants engaged on this project, should it be the successful Tenderer. All contracts must expressly require compliance with the </w:t>
      </w:r>
      <w:r w:rsidR="00847E83" w:rsidRPr="00064637">
        <w:rPr>
          <w:rFonts w:ascii="Arial" w:hAnsi="Arial" w:cs="Arial"/>
          <w:sz w:val="18"/>
          <w:szCs w:val="18"/>
        </w:rPr>
        <w:t>Building Code</w:t>
      </w:r>
      <w:r w:rsidRPr="00064637">
        <w:rPr>
          <w:rFonts w:ascii="Arial" w:hAnsi="Arial" w:cs="Arial"/>
          <w:sz w:val="18"/>
          <w:szCs w:val="18"/>
        </w:rPr>
        <w:t>.</w:t>
      </w:r>
    </w:p>
    <w:p w14:paraId="780E5971" w14:textId="77777777" w:rsidR="008F29C1" w:rsidRPr="00064637" w:rsidRDefault="008F29C1" w:rsidP="008F29C1">
      <w:pPr>
        <w:autoSpaceDE w:val="0"/>
        <w:autoSpaceDN w:val="0"/>
        <w:adjustRightInd w:val="0"/>
        <w:rPr>
          <w:rFonts w:ascii="Arial" w:hAnsi="Arial" w:cs="Arial"/>
          <w:sz w:val="18"/>
          <w:szCs w:val="18"/>
        </w:rPr>
      </w:pPr>
    </w:p>
    <w:p w14:paraId="598A3E8F" w14:textId="505522ED" w:rsidR="008F29C1" w:rsidRPr="00064637" w:rsidRDefault="008F29C1" w:rsidP="00161A1C">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agrees that it and its subcontractors and its related entities will provide the Commonwealth or any person authorised by the Commonwealth, including a person occupying a position in the </w:t>
      </w:r>
      <w:r w:rsidR="00161A1C" w:rsidRPr="00064637">
        <w:rPr>
          <w:rFonts w:ascii="Arial" w:hAnsi="Arial" w:cs="Arial"/>
          <w:sz w:val="18"/>
          <w:szCs w:val="18"/>
        </w:rPr>
        <w:t>Australian Building and Construction Commission</w:t>
      </w:r>
      <w:r w:rsidR="001D57BB" w:rsidRPr="00064637">
        <w:rPr>
          <w:rFonts w:ascii="Arial" w:hAnsi="Arial" w:cs="Arial"/>
          <w:sz w:val="18"/>
          <w:szCs w:val="18"/>
        </w:rPr>
        <w:t xml:space="preserve">, </w:t>
      </w:r>
      <w:r w:rsidRPr="00064637">
        <w:rPr>
          <w:rFonts w:ascii="Arial" w:hAnsi="Arial" w:cs="Arial"/>
          <w:sz w:val="18"/>
          <w:szCs w:val="18"/>
        </w:rPr>
        <w:t>with access to:</w:t>
      </w:r>
    </w:p>
    <w:p w14:paraId="278ECD31" w14:textId="77777777" w:rsidR="008F29C1" w:rsidRPr="00064637" w:rsidRDefault="008F29C1" w:rsidP="008F29C1">
      <w:pPr>
        <w:numPr>
          <w:ilvl w:val="0"/>
          <w:numId w:val="5"/>
        </w:numPr>
        <w:autoSpaceDE w:val="0"/>
        <w:autoSpaceDN w:val="0"/>
        <w:adjustRightInd w:val="0"/>
        <w:spacing w:before="60"/>
        <w:jc w:val="left"/>
        <w:rPr>
          <w:rFonts w:ascii="Arial" w:hAnsi="Arial" w:cs="Arial"/>
          <w:sz w:val="18"/>
          <w:szCs w:val="18"/>
        </w:rPr>
      </w:pPr>
      <w:r w:rsidRPr="00064637">
        <w:rPr>
          <w:rFonts w:ascii="Arial" w:hAnsi="Arial" w:cs="Arial"/>
          <w:sz w:val="18"/>
          <w:szCs w:val="18"/>
        </w:rPr>
        <w:t>inspect any work, material, machinery, appliance, article or facility;</w:t>
      </w:r>
    </w:p>
    <w:p w14:paraId="2C629117" w14:textId="77777777" w:rsidR="008F29C1" w:rsidRPr="00064637" w:rsidRDefault="008F29C1" w:rsidP="008F29C1">
      <w:pPr>
        <w:numPr>
          <w:ilvl w:val="0"/>
          <w:numId w:val="5"/>
        </w:numPr>
        <w:autoSpaceDE w:val="0"/>
        <w:autoSpaceDN w:val="0"/>
        <w:adjustRightInd w:val="0"/>
        <w:spacing w:before="60"/>
        <w:jc w:val="left"/>
        <w:rPr>
          <w:rFonts w:ascii="Arial" w:hAnsi="Arial" w:cs="Arial"/>
          <w:sz w:val="18"/>
          <w:szCs w:val="18"/>
        </w:rPr>
      </w:pPr>
      <w:r w:rsidRPr="00064637">
        <w:rPr>
          <w:rFonts w:ascii="Arial" w:hAnsi="Arial" w:cs="Arial"/>
          <w:sz w:val="18"/>
          <w:szCs w:val="18"/>
        </w:rPr>
        <w:t>inspect and copy any record relevant to the Project and Works the subject of this Contract;</w:t>
      </w:r>
    </w:p>
    <w:p w14:paraId="5C64F359" w14:textId="77777777" w:rsidR="008F29C1" w:rsidRPr="00064637" w:rsidRDefault="008F29C1" w:rsidP="008F29C1">
      <w:pPr>
        <w:numPr>
          <w:ilvl w:val="0"/>
          <w:numId w:val="5"/>
        </w:numPr>
        <w:autoSpaceDE w:val="0"/>
        <w:autoSpaceDN w:val="0"/>
        <w:adjustRightInd w:val="0"/>
        <w:spacing w:before="60"/>
        <w:jc w:val="left"/>
        <w:rPr>
          <w:rFonts w:ascii="Arial" w:hAnsi="Arial" w:cs="Arial"/>
          <w:sz w:val="18"/>
          <w:szCs w:val="18"/>
        </w:rPr>
      </w:pPr>
      <w:r w:rsidRPr="00064637">
        <w:rPr>
          <w:rFonts w:ascii="Arial" w:hAnsi="Arial" w:cs="Arial"/>
          <w:sz w:val="18"/>
          <w:szCs w:val="18"/>
        </w:rPr>
        <w:t>interview any person; and</w:t>
      </w:r>
    </w:p>
    <w:p w14:paraId="27D88EED" w14:textId="77777777" w:rsidR="008F29C1" w:rsidRPr="00064637" w:rsidRDefault="008F29C1" w:rsidP="008F29C1">
      <w:pPr>
        <w:numPr>
          <w:ilvl w:val="0"/>
          <w:numId w:val="5"/>
        </w:numPr>
        <w:autoSpaceDE w:val="0"/>
        <w:autoSpaceDN w:val="0"/>
        <w:adjustRightInd w:val="0"/>
        <w:spacing w:before="60"/>
        <w:jc w:val="left"/>
        <w:rPr>
          <w:rFonts w:ascii="Arial" w:hAnsi="Arial" w:cs="Arial"/>
          <w:sz w:val="18"/>
          <w:szCs w:val="18"/>
        </w:rPr>
      </w:pPr>
      <w:r w:rsidRPr="00064637">
        <w:rPr>
          <w:rFonts w:ascii="Arial" w:hAnsi="Arial" w:cs="Arial"/>
          <w:sz w:val="18"/>
          <w:szCs w:val="18"/>
        </w:rPr>
        <w:t>any document requested under this contract. The document must be provided within the period specified either in person, by fax or by post,</w:t>
      </w:r>
    </w:p>
    <w:p w14:paraId="39EFDBA9" w14:textId="77777777" w:rsidR="008F29C1" w:rsidRPr="00064637" w:rsidRDefault="008F29C1" w:rsidP="008F29C1">
      <w:pPr>
        <w:autoSpaceDE w:val="0"/>
        <w:autoSpaceDN w:val="0"/>
        <w:adjustRightInd w:val="0"/>
        <w:spacing w:before="60"/>
        <w:ind w:firstLine="360"/>
        <w:rPr>
          <w:rFonts w:ascii="Arial" w:hAnsi="Arial" w:cs="Arial"/>
          <w:sz w:val="18"/>
          <w:szCs w:val="18"/>
        </w:rPr>
      </w:pPr>
      <w:r w:rsidRPr="00064637">
        <w:rPr>
          <w:rFonts w:ascii="Arial" w:hAnsi="Arial" w:cs="Arial"/>
          <w:sz w:val="18"/>
          <w:szCs w:val="18"/>
        </w:rPr>
        <w:t xml:space="preserve">as is necessary to demonstrate its compliance with the </w:t>
      </w:r>
      <w:r w:rsidR="0094027B" w:rsidRPr="00064637">
        <w:rPr>
          <w:rFonts w:ascii="Arial" w:hAnsi="Arial" w:cs="Arial"/>
          <w:sz w:val="18"/>
          <w:szCs w:val="18"/>
        </w:rPr>
        <w:t>Building Code</w:t>
      </w:r>
      <w:r w:rsidRPr="00064637">
        <w:rPr>
          <w:rFonts w:ascii="Arial" w:hAnsi="Arial" w:cs="Arial"/>
          <w:sz w:val="18"/>
          <w:szCs w:val="18"/>
        </w:rPr>
        <w:t>.</w:t>
      </w:r>
    </w:p>
    <w:p w14:paraId="41CAB9C3" w14:textId="77777777" w:rsidR="008F29C1" w:rsidRPr="00064637" w:rsidRDefault="008F29C1" w:rsidP="008F29C1">
      <w:pPr>
        <w:autoSpaceDE w:val="0"/>
        <w:autoSpaceDN w:val="0"/>
        <w:adjustRightInd w:val="0"/>
        <w:rPr>
          <w:rFonts w:ascii="Arial" w:hAnsi="Arial" w:cs="Arial"/>
          <w:sz w:val="18"/>
          <w:szCs w:val="18"/>
        </w:rPr>
      </w:pPr>
    </w:p>
    <w:p w14:paraId="19453FBD"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acknowledges that it is aware the Commonwealth or Minister for Employment and Workplace Relations may impose a sanction on a Tenderer or Contractor that does not comply with the </w:t>
      </w:r>
      <w:r w:rsidR="0094027B" w:rsidRPr="00064637">
        <w:rPr>
          <w:rFonts w:ascii="Arial" w:hAnsi="Arial" w:cs="Arial"/>
          <w:sz w:val="18"/>
          <w:szCs w:val="18"/>
        </w:rPr>
        <w:t>Building Code</w:t>
      </w:r>
      <w:r w:rsidRPr="00064637">
        <w:rPr>
          <w:rFonts w:ascii="Arial" w:hAnsi="Arial" w:cs="Arial"/>
          <w:sz w:val="18"/>
          <w:szCs w:val="18"/>
        </w:rPr>
        <w:t>.</w:t>
      </w:r>
    </w:p>
    <w:p w14:paraId="10AAFD98" w14:textId="77777777" w:rsidR="008F29C1" w:rsidRPr="00064637" w:rsidRDefault="008F29C1" w:rsidP="008F29C1">
      <w:pPr>
        <w:autoSpaceDE w:val="0"/>
        <w:autoSpaceDN w:val="0"/>
        <w:adjustRightInd w:val="0"/>
        <w:rPr>
          <w:rFonts w:ascii="Arial" w:hAnsi="Arial" w:cs="Arial"/>
          <w:sz w:val="18"/>
          <w:szCs w:val="18"/>
        </w:rPr>
      </w:pPr>
    </w:p>
    <w:p w14:paraId="0ACF7216" w14:textId="77777777" w:rsidR="008F29C1" w:rsidRPr="00064637" w:rsidRDefault="008F29C1" w:rsidP="008F29C1">
      <w:pPr>
        <w:autoSpaceDE w:val="0"/>
        <w:autoSpaceDN w:val="0"/>
        <w:adjustRightInd w:val="0"/>
        <w:ind w:left="360"/>
        <w:rPr>
          <w:rFonts w:ascii="Arial" w:hAnsi="Arial" w:cs="Arial"/>
          <w:sz w:val="18"/>
          <w:szCs w:val="18"/>
        </w:rPr>
      </w:pPr>
      <w:r w:rsidRPr="00064637">
        <w:rPr>
          <w:rFonts w:ascii="Arial" w:hAnsi="Arial" w:cs="Arial"/>
          <w:sz w:val="18"/>
          <w:szCs w:val="18"/>
        </w:rPr>
        <w:t>The sanction imposed may include but is not limited to:</w:t>
      </w:r>
    </w:p>
    <w:p w14:paraId="53585C81"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the reporting of the breach to an appropriate statutory body or law enforcement agency (if there is evidence that the breach may also be a breach of a Commonwealth or State law), or industry association;</w:t>
      </w:r>
    </w:p>
    <w:p w14:paraId="7FE1A8A3"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issuing of a formal warning that future breaches may lead to more significant sanctions;</w:t>
      </w:r>
    </w:p>
    <w:p w14:paraId="0F0F6503"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preclusion from Tendering for any Commonwealth funded building and construction work for a specified period;</w:t>
      </w:r>
    </w:p>
    <w:p w14:paraId="5CA2D7DD"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communication of sanction details to all Commonwealth agencies to ensure a ‘whole-of-Government’ approach;</w:t>
      </w:r>
    </w:p>
    <w:p w14:paraId="6E4026D4"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publication of details of the breach and identification of the party committing the breach; and</w:t>
      </w:r>
    </w:p>
    <w:p w14:paraId="2E1E8249" w14:textId="77777777" w:rsidR="008F29C1" w:rsidRPr="00064637" w:rsidRDefault="008F29C1" w:rsidP="008F29C1">
      <w:pPr>
        <w:numPr>
          <w:ilvl w:val="0"/>
          <w:numId w:val="6"/>
        </w:numPr>
        <w:autoSpaceDE w:val="0"/>
        <w:autoSpaceDN w:val="0"/>
        <w:adjustRightInd w:val="0"/>
        <w:spacing w:before="60"/>
        <w:ind w:left="714" w:hanging="357"/>
        <w:jc w:val="left"/>
        <w:rPr>
          <w:rFonts w:ascii="Arial" w:hAnsi="Arial" w:cs="Arial"/>
          <w:sz w:val="18"/>
          <w:szCs w:val="18"/>
        </w:rPr>
      </w:pPr>
      <w:r w:rsidRPr="00064637">
        <w:rPr>
          <w:rFonts w:ascii="Arial" w:hAnsi="Arial" w:cs="Arial"/>
          <w:sz w:val="18"/>
          <w:szCs w:val="18"/>
        </w:rPr>
        <w:t>a reduction in the number of tendering opportunities that are given.</w:t>
      </w:r>
    </w:p>
    <w:p w14:paraId="6378FA51" w14:textId="77777777" w:rsidR="00877AC1" w:rsidRPr="00064637" w:rsidRDefault="00877AC1" w:rsidP="00877AC1">
      <w:pPr>
        <w:autoSpaceDE w:val="0"/>
        <w:autoSpaceDN w:val="0"/>
        <w:adjustRightInd w:val="0"/>
        <w:jc w:val="center"/>
        <w:rPr>
          <w:rFonts w:ascii="Arial" w:hAnsi="Arial" w:cs="Arial"/>
          <w:sz w:val="18"/>
          <w:szCs w:val="18"/>
        </w:rPr>
      </w:pPr>
    </w:p>
    <w:p w14:paraId="3327E06D" w14:textId="77777777" w:rsidR="00877AC1" w:rsidRPr="00064637" w:rsidRDefault="00877AC1" w:rsidP="00877AC1">
      <w:pPr>
        <w:autoSpaceDE w:val="0"/>
        <w:autoSpaceDN w:val="0"/>
        <w:adjustRightInd w:val="0"/>
        <w:jc w:val="center"/>
        <w:rPr>
          <w:rFonts w:ascii="Arial" w:hAnsi="Arial" w:cs="Arial"/>
          <w:sz w:val="18"/>
          <w:szCs w:val="18"/>
        </w:rPr>
      </w:pPr>
    </w:p>
    <w:p w14:paraId="1BD977C3" w14:textId="77777777" w:rsidR="008F29C1" w:rsidRPr="00064637" w:rsidRDefault="00C62DCE" w:rsidP="00877AC1">
      <w:pPr>
        <w:autoSpaceDE w:val="0"/>
        <w:autoSpaceDN w:val="0"/>
        <w:adjustRightInd w:val="0"/>
        <w:jc w:val="center"/>
        <w:rPr>
          <w:rFonts w:ascii="Arial" w:hAnsi="Arial" w:cs="Arial"/>
          <w:sz w:val="18"/>
          <w:szCs w:val="18"/>
        </w:rPr>
      </w:pPr>
      <w:r w:rsidRPr="00064637">
        <w:rPr>
          <w:rFonts w:ascii="Arial" w:hAnsi="Arial" w:cs="Arial"/>
          <w:sz w:val="18"/>
          <w:szCs w:val="18"/>
        </w:rPr>
        <w:br w:type="page"/>
      </w:r>
    </w:p>
    <w:p w14:paraId="00D4363B"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lastRenderedPageBreak/>
        <w:t>The Tenderer is to select which of the following clauses in italics is appropriate and delete the remaining clause:</w:t>
      </w:r>
    </w:p>
    <w:p w14:paraId="6831265C" w14:textId="77777777" w:rsidR="008F29C1" w:rsidRPr="00064637" w:rsidRDefault="008F29C1" w:rsidP="008F29C1">
      <w:pPr>
        <w:numPr>
          <w:ilvl w:val="0"/>
          <w:numId w:val="7"/>
        </w:numPr>
        <w:autoSpaceDE w:val="0"/>
        <w:autoSpaceDN w:val="0"/>
        <w:adjustRightInd w:val="0"/>
        <w:spacing w:before="120"/>
        <w:ind w:hanging="357"/>
        <w:jc w:val="left"/>
        <w:rPr>
          <w:rFonts w:ascii="Arial" w:hAnsi="Arial" w:cs="Arial"/>
          <w:i/>
          <w:iCs/>
          <w:sz w:val="18"/>
          <w:szCs w:val="18"/>
        </w:rPr>
      </w:pPr>
      <w:r w:rsidRPr="00064637">
        <w:rPr>
          <w:rFonts w:ascii="Arial" w:hAnsi="Arial" w:cs="Arial"/>
          <w:i/>
          <w:iCs/>
          <w:sz w:val="18"/>
          <w:szCs w:val="18"/>
        </w:rPr>
        <w:t xml:space="preserve">The Tenderer hereby gives its consent, and confirms that its related entities give their consent, to disclosure by the Commonwealth, its agencies and ministers, of information concerning the Tenderer’s and its related entities’ compliance with the </w:t>
      </w:r>
      <w:r w:rsidR="00B067D1" w:rsidRPr="00064637">
        <w:rPr>
          <w:rFonts w:ascii="Arial" w:hAnsi="Arial" w:cs="Arial"/>
          <w:i/>
          <w:iCs/>
          <w:sz w:val="18"/>
          <w:szCs w:val="18"/>
        </w:rPr>
        <w:t xml:space="preserve">Building </w:t>
      </w:r>
      <w:r w:rsidRPr="00064637">
        <w:rPr>
          <w:rFonts w:ascii="Arial" w:hAnsi="Arial" w:cs="Arial"/>
          <w:i/>
          <w:iCs/>
          <w:sz w:val="18"/>
          <w:szCs w:val="18"/>
        </w:rPr>
        <w:t>Code and whether or not a sanction has been imposed on the Tenderer and/or related entity of the Tenderer, for the exercise of their statutory and portfolio responsibilities (the Purposes).</w:t>
      </w:r>
    </w:p>
    <w:p w14:paraId="409988B7" w14:textId="77777777" w:rsidR="008F29C1" w:rsidRPr="00064637" w:rsidRDefault="008F29C1" w:rsidP="008F29C1">
      <w:pPr>
        <w:autoSpaceDE w:val="0"/>
        <w:autoSpaceDN w:val="0"/>
        <w:adjustRightInd w:val="0"/>
        <w:spacing w:before="120"/>
        <w:ind w:left="720"/>
        <w:rPr>
          <w:rFonts w:ascii="Arial" w:hAnsi="Arial" w:cs="Arial"/>
          <w:sz w:val="18"/>
          <w:szCs w:val="18"/>
        </w:rPr>
      </w:pPr>
      <w:r w:rsidRPr="00064637">
        <w:rPr>
          <w:rFonts w:ascii="Arial" w:hAnsi="Arial" w:cs="Arial"/>
          <w:sz w:val="18"/>
          <w:szCs w:val="18"/>
        </w:rPr>
        <w:t>OR</w:t>
      </w:r>
    </w:p>
    <w:p w14:paraId="5D1EABFF" w14:textId="77777777" w:rsidR="008F29C1" w:rsidRPr="00064637" w:rsidRDefault="008F29C1" w:rsidP="008F29C1">
      <w:pPr>
        <w:numPr>
          <w:ilvl w:val="0"/>
          <w:numId w:val="7"/>
        </w:numPr>
        <w:autoSpaceDE w:val="0"/>
        <w:autoSpaceDN w:val="0"/>
        <w:adjustRightInd w:val="0"/>
        <w:spacing w:before="120"/>
        <w:ind w:hanging="357"/>
        <w:jc w:val="left"/>
        <w:rPr>
          <w:rFonts w:ascii="Arial" w:hAnsi="Arial" w:cs="Arial"/>
          <w:i/>
          <w:iCs/>
          <w:sz w:val="18"/>
          <w:szCs w:val="18"/>
        </w:rPr>
      </w:pPr>
      <w:r w:rsidRPr="00064637">
        <w:rPr>
          <w:rFonts w:ascii="Arial" w:hAnsi="Arial" w:cs="Arial"/>
          <w:i/>
          <w:iCs/>
          <w:sz w:val="18"/>
          <w:szCs w:val="18"/>
        </w:rPr>
        <w:t xml:space="preserve">The Tenderer has previously given its consent, and confirms that its related entities have previously given their consent, to disclosure by the Commonwealth, its agencies and ministers, of information concerning the Tenderer’s and its related entities’ compliance with the </w:t>
      </w:r>
      <w:r w:rsidR="00B067D1" w:rsidRPr="00064637">
        <w:rPr>
          <w:rFonts w:ascii="Arial" w:hAnsi="Arial" w:cs="Arial"/>
          <w:i/>
          <w:iCs/>
          <w:sz w:val="18"/>
          <w:szCs w:val="18"/>
        </w:rPr>
        <w:t xml:space="preserve">Building </w:t>
      </w:r>
      <w:r w:rsidRPr="00064637">
        <w:rPr>
          <w:rFonts w:ascii="Arial" w:hAnsi="Arial" w:cs="Arial"/>
          <w:i/>
          <w:iCs/>
          <w:sz w:val="18"/>
          <w:szCs w:val="18"/>
        </w:rPr>
        <w:t>Code and whether or not a sanction has been imposed on the Tenderer and/or a related entity of the Tenderer for the exercise of their statutory and portfolio responsibilities (the Purposes), and confirms that the Tenderer and its related entities have not revoked that consent.</w:t>
      </w:r>
    </w:p>
    <w:p w14:paraId="7CB93577" w14:textId="77777777" w:rsidR="008F29C1" w:rsidRPr="00064637" w:rsidRDefault="008F29C1" w:rsidP="008F29C1">
      <w:pPr>
        <w:autoSpaceDE w:val="0"/>
        <w:autoSpaceDN w:val="0"/>
        <w:adjustRightInd w:val="0"/>
        <w:rPr>
          <w:rFonts w:ascii="Arial" w:hAnsi="Arial" w:cs="Arial"/>
          <w:sz w:val="18"/>
          <w:szCs w:val="18"/>
        </w:rPr>
      </w:pPr>
    </w:p>
    <w:p w14:paraId="684522A5"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has obtained or will obtain the consent of each subcontractor and consultant proposed in its Tender to disclosure by the Commonwealth, its agencies and ministers, of information concerning the proposed subcontractors, compliance with the </w:t>
      </w:r>
      <w:r w:rsidR="00B067D1" w:rsidRPr="00064637">
        <w:rPr>
          <w:rFonts w:ascii="Arial" w:hAnsi="Arial" w:cs="Arial"/>
          <w:sz w:val="18"/>
          <w:szCs w:val="18"/>
        </w:rPr>
        <w:t xml:space="preserve">Building Code </w:t>
      </w:r>
      <w:r w:rsidRPr="00064637">
        <w:rPr>
          <w:rFonts w:ascii="Arial" w:hAnsi="Arial" w:cs="Arial"/>
          <w:sz w:val="18"/>
          <w:szCs w:val="18"/>
        </w:rPr>
        <w:t>and whether or not a sanction has been imposed on any proposed subcontractor, for the Purposes.</w:t>
      </w:r>
    </w:p>
    <w:p w14:paraId="3F4EFD11" w14:textId="77777777" w:rsidR="008F29C1" w:rsidRPr="00064637" w:rsidRDefault="008F29C1" w:rsidP="008F29C1">
      <w:pPr>
        <w:autoSpaceDE w:val="0"/>
        <w:autoSpaceDN w:val="0"/>
        <w:adjustRightInd w:val="0"/>
        <w:rPr>
          <w:rFonts w:ascii="Arial" w:hAnsi="Arial" w:cs="Arial"/>
          <w:sz w:val="18"/>
          <w:szCs w:val="18"/>
        </w:rPr>
      </w:pPr>
    </w:p>
    <w:p w14:paraId="544F48F2"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 xml:space="preserve">The Tenderer acknowledges that the consents provided in clause 6 are not limited to this Tender process as the Tenderer is expected to comply with the </w:t>
      </w:r>
      <w:r w:rsidR="003226FE" w:rsidRPr="00064637">
        <w:rPr>
          <w:rFonts w:ascii="Arial" w:hAnsi="Arial" w:cs="Arial"/>
          <w:sz w:val="18"/>
          <w:szCs w:val="18"/>
        </w:rPr>
        <w:t xml:space="preserve">Building </w:t>
      </w:r>
      <w:r w:rsidRPr="00064637">
        <w:rPr>
          <w:rFonts w:ascii="Arial" w:hAnsi="Arial" w:cs="Arial"/>
          <w:sz w:val="18"/>
          <w:szCs w:val="18"/>
        </w:rPr>
        <w:t>Code in future projects.</w:t>
      </w:r>
    </w:p>
    <w:p w14:paraId="00AE489B" w14:textId="77777777" w:rsidR="008F29C1" w:rsidRPr="00064637" w:rsidRDefault="008F29C1" w:rsidP="008F29C1">
      <w:pPr>
        <w:autoSpaceDE w:val="0"/>
        <w:autoSpaceDN w:val="0"/>
        <w:adjustRightInd w:val="0"/>
        <w:rPr>
          <w:rFonts w:ascii="Arial" w:hAnsi="Arial" w:cs="Arial"/>
          <w:sz w:val="18"/>
          <w:szCs w:val="18"/>
        </w:rPr>
      </w:pPr>
    </w:p>
    <w:p w14:paraId="392409DF" w14:textId="77777777" w:rsidR="008F29C1" w:rsidRPr="00064637" w:rsidRDefault="008F29C1" w:rsidP="008F29C1">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t>The Tenderer will:</w:t>
      </w:r>
    </w:p>
    <w:p w14:paraId="369B8642" w14:textId="77777777" w:rsidR="008F29C1" w:rsidRPr="00064637" w:rsidRDefault="008F29C1" w:rsidP="00C62DCE">
      <w:pPr>
        <w:numPr>
          <w:ilvl w:val="0"/>
          <w:numId w:val="8"/>
        </w:numPr>
        <w:autoSpaceDE w:val="0"/>
        <w:autoSpaceDN w:val="0"/>
        <w:adjustRightInd w:val="0"/>
        <w:spacing w:before="120"/>
        <w:jc w:val="left"/>
        <w:rPr>
          <w:rFonts w:ascii="Arial" w:hAnsi="Arial" w:cs="Arial"/>
          <w:sz w:val="18"/>
          <w:szCs w:val="18"/>
        </w:rPr>
      </w:pPr>
      <w:r w:rsidRPr="00064637">
        <w:rPr>
          <w:rFonts w:ascii="Arial" w:hAnsi="Arial" w:cs="Arial"/>
          <w:sz w:val="18"/>
          <w:szCs w:val="18"/>
        </w:rPr>
        <w:t xml:space="preserve">Describe how the Tenderer has complied with the </w:t>
      </w:r>
      <w:r w:rsidR="00B067D1" w:rsidRPr="00064637">
        <w:rPr>
          <w:rFonts w:ascii="Arial" w:hAnsi="Arial" w:cs="Arial"/>
          <w:sz w:val="18"/>
          <w:szCs w:val="18"/>
        </w:rPr>
        <w:t xml:space="preserve">Building </w:t>
      </w:r>
      <w:r w:rsidRPr="00064637">
        <w:rPr>
          <w:rFonts w:ascii="Arial" w:hAnsi="Arial" w:cs="Arial"/>
          <w:sz w:val="18"/>
          <w:szCs w:val="18"/>
        </w:rPr>
        <w:t xml:space="preserve">Code in the past (if the Tenderer has undertaken Australian Government funded construction work in the past) and how it will comply if successful. </w:t>
      </w:r>
      <w:r w:rsidR="001E4DD2" w:rsidRPr="00064637">
        <w:rPr>
          <w:rFonts w:ascii="Arial" w:hAnsi="Arial" w:cs="Arial"/>
          <w:sz w:val="18"/>
          <w:szCs w:val="18"/>
        </w:rPr>
        <w:t xml:space="preserve"> </w:t>
      </w:r>
      <w:r w:rsidRPr="00064637">
        <w:rPr>
          <w:rFonts w:ascii="Arial" w:hAnsi="Arial" w:cs="Arial"/>
          <w:sz w:val="18"/>
          <w:szCs w:val="18"/>
        </w:rPr>
        <w:t>For example, the tenderer will:</w:t>
      </w:r>
    </w:p>
    <w:p w14:paraId="077A538B"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comply with the </w:t>
      </w:r>
      <w:r w:rsidR="00B067D1" w:rsidRPr="00064637">
        <w:rPr>
          <w:rFonts w:ascii="Arial" w:hAnsi="Arial" w:cs="Arial"/>
          <w:sz w:val="18"/>
          <w:szCs w:val="18"/>
        </w:rPr>
        <w:t xml:space="preserve">Building </w:t>
      </w:r>
      <w:r w:rsidRPr="00064637">
        <w:rPr>
          <w:rFonts w:ascii="Arial" w:hAnsi="Arial" w:cs="Arial"/>
          <w:sz w:val="18"/>
          <w:szCs w:val="18"/>
        </w:rPr>
        <w:t>Code;</w:t>
      </w:r>
    </w:p>
    <w:p w14:paraId="7AE3AC7F"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require compliance with the </w:t>
      </w:r>
      <w:r w:rsidR="00B067D1" w:rsidRPr="00064637">
        <w:rPr>
          <w:rFonts w:ascii="Arial" w:hAnsi="Arial" w:cs="Arial"/>
          <w:sz w:val="18"/>
          <w:szCs w:val="18"/>
        </w:rPr>
        <w:t xml:space="preserve">Building </w:t>
      </w:r>
      <w:r w:rsidRPr="00064637">
        <w:rPr>
          <w:rFonts w:ascii="Arial" w:hAnsi="Arial" w:cs="Arial"/>
          <w:sz w:val="18"/>
          <w:szCs w:val="18"/>
        </w:rPr>
        <w:t>Code from all subcontractors before doing business with them;</w:t>
      </w:r>
    </w:p>
    <w:p w14:paraId="0B5D7C66"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apply the </w:t>
      </w:r>
      <w:r w:rsidR="00B067D1" w:rsidRPr="00064637">
        <w:rPr>
          <w:rFonts w:ascii="Arial" w:hAnsi="Arial" w:cs="Arial"/>
          <w:sz w:val="18"/>
          <w:szCs w:val="18"/>
        </w:rPr>
        <w:t xml:space="preserve">Building </w:t>
      </w:r>
      <w:r w:rsidRPr="00064637">
        <w:rPr>
          <w:rFonts w:ascii="Arial" w:hAnsi="Arial" w:cs="Arial"/>
          <w:sz w:val="18"/>
          <w:szCs w:val="18"/>
        </w:rPr>
        <w:t xml:space="preserve">Code to privately funded projects that commence after they first lodge an expression of interest or tender for </w:t>
      </w:r>
      <w:r w:rsidR="00B067D1" w:rsidRPr="00064637">
        <w:rPr>
          <w:rFonts w:ascii="Arial" w:hAnsi="Arial" w:cs="Arial"/>
          <w:sz w:val="18"/>
          <w:szCs w:val="18"/>
        </w:rPr>
        <w:t xml:space="preserve">an </w:t>
      </w:r>
      <w:r w:rsidRPr="00064637">
        <w:rPr>
          <w:rFonts w:ascii="Arial" w:hAnsi="Arial" w:cs="Arial"/>
          <w:sz w:val="18"/>
          <w:szCs w:val="18"/>
        </w:rPr>
        <w:t>Australian Government project;</w:t>
      </w:r>
    </w:p>
    <w:p w14:paraId="1C7A1D10"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ensure that contractual documents allow for a person occupying a position in </w:t>
      </w:r>
      <w:r w:rsidR="001E4DD2" w:rsidRPr="00064637">
        <w:rPr>
          <w:rFonts w:ascii="Arial" w:hAnsi="Arial" w:cs="Arial"/>
          <w:sz w:val="18"/>
          <w:szCs w:val="18"/>
        </w:rPr>
        <w:t xml:space="preserve">Fair Work Building Industry </w:t>
      </w:r>
      <w:r w:rsidRPr="00064637">
        <w:rPr>
          <w:rFonts w:ascii="Arial" w:hAnsi="Arial" w:cs="Arial"/>
          <w:sz w:val="18"/>
          <w:szCs w:val="18"/>
        </w:rPr>
        <w:t xml:space="preserve">to access sites, documents and personnel to monitor compliance with the </w:t>
      </w:r>
      <w:r w:rsidR="00B067D1" w:rsidRPr="00064637">
        <w:rPr>
          <w:rFonts w:ascii="Arial" w:hAnsi="Arial" w:cs="Arial"/>
          <w:sz w:val="18"/>
          <w:szCs w:val="18"/>
        </w:rPr>
        <w:t>Building Code</w:t>
      </w:r>
      <w:r w:rsidRPr="00064637">
        <w:rPr>
          <w:rFonts w:ascii="Arial" w:hAnsi="Arial" w:cs="Arial"/>
          <w:sz w:val="18"/>
          <w:szCs w:val="18"/>
        </w:rPr>
        <w:t>, including privately funded construction sites;</w:t>
      </w:r>
    </w:p>
    <w:p w14:paraId="13B9B7A5"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ensure project managers or head contractors establish appropriate processes to ensure freedom of association;</w:t>
      </w:r>
    </w:p>
    <w:p w14:paraId="56C6FDB2"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ensure there is a</w:t>
      </w:r>
      <w:r w:rsidR="00B067D1" w:rsidRPr="00064637">
        <w:rPr>
          <w:rFonts w:ascii="Arial" w:hAnsi="Arial" w:cs="Arial"/>
          <w:sz w:val="18"/>
          <w:szCs w:val="18"/>
        </w:rPr>
        <w:t xml:space="preserve"> work </w:t>
      </w:r>
      <w:r w:rsidRPr="00064637">
        <w:rPr>
          <w:rFonts w:ascii="Arial" w:hAnsi="Arial" w:cs="Arial"/>
          <w:sz w:val="18"/>
          <w:szCs w:val="18"/>
        </w:rPr>
        <w:t>health safety and rehabilitation (</w:t>
      </w:r>
      <w:r w:rsidR="00A51364" w:rsidRPr="00064637">
        <w:rPr>
          <w:rFonts w:ascii="Arial" w:hAnsi="Arial" w:cs="Arial"/>
          <w:sz w:val="18"/>
          <w:szCs w:val="18"/>
        </w:rPr>
        <w:t>W</w:t>
      </w:r>
      <w:r w:rsidRPr="00064637">
        <w:rPr>
          <w:rFonts w:ascii="Arial" w:hAnsi="Arial" w:cs="Arial"/>
          <w:sz w:val="18"/>
          <w:szCs w:val="18"/>
        </w:rPr>
        <w:t>HS&amp;R) plan for the Project;</w:t>
      </w:r>
    </w:p>
    <w:p w14:paraId="2AFF7DD1"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respond to requests for information concerning </w:t>
      </w:r>
      <w:r w:rsidR="00A51364" w:rsidRPr="00064637">
        <w:rPr>
          <w:rFonts w:ascii="Arial" w:hAnsi="Arial" w:cs="Arial"/>
          <w:sz w:val="18"/>
          <w:szCs w:val="18"/>
        </w:rPr>
        <w:t xml:space="preserve">Building </w:t>
      </w:r>
      <w:r w:rsidRPr="00064637">
        <w:rPr>
          <w:rFonts w:ascii="Arial" w:hAnsi="Arial" w:cs="Arial"/>
          <w:sz w:val="18"/>
          <w:szCs w:val="18"/>
        </w:rPr>
        <w:t>Code-related matters made on behalf of Code Monitoring Group (CMG);</w:t>
      </w:r>
    </w:p>
    <w:p w14:paraId="268A80D6"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where practicable, ensure contractors or subcontractors initiate voluntary remedial action aimed at rectifying non-compliant behaviour when it is drawn to their attention;</w:t>
      </w:r>
    </w:p>
    <w:p w14:paraId="2A7D5747"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ensure that CMG secretariat is notified of any alleged breaches, voluntary remedial action taken or other </w:t>
      </w:r>
      <w:r w:rsidR="00A51364" w:rsidRPr="00064637">
        <w:rPr>
          <w:rFonts w:ascii="Arial" w:hAnsi="Arial" w:cs="Arial"/>
          <w:sz w:val="18"/>
          <w:szCs w:val="18"/>
        </w:rPr>
        <w:t xml:space="preserve">Building </w:t>
      </w:r>
      <w:r w:rsidRPr="00064637">
        <w:rPr>
          <w:rFonts w:ascii="Arial" w:hAnsi="Arial" w:cs="Arial"/>
          <w:sz w:val="18"/>
          <w:szCs w:val="18"/>
        </w:rPr>
        <w:t>Code-related matters within 21 days of the party becoming aware of the alleged breach; and</w:t>
      </w:r>
    </w:p>
    <w:p w14:paraId="258A07DA" w14:textId="77777777" w:rsidR="008F29C1" w:rsidRPr="00064637" w:rsidRDefault="008F29C1" w:rsidP="00C62DCE">
      <w:pPr>
        <w:numPr>
          <w:ilvl w:val="0"/>
          <w:numId w:val="9"/>
        </w:numPr>
        <w:tabs>
          <w:tab w:val="clear" w:pos="1080"/>
          <w:tab w:val="num" w:pos="1260"/>
        </w:tabs>
        <w:autoSpaceDE w:val="0"/>
        <w:autoSpaceDN w:val="0"/>
        <w:adjustRightInd w:val="0"/>
        <w:spacing w:before="60"/>
        <w:ind w:left="1259" w:hanging="539"/>
        <w:jc w:val="left"/>
        <w:rPr>
          <w:rFonts w:ascii="Arial" w:hAnsi="Arial" w:cs="Arial"/>
          <w:sz w:val="18"/>
          <w:szCs w:val="18"/>
        </w:rPr>
      </w:pPr>
      <w:r w:rsidRPr="00064637">
        <w:rPr>
          <w:rFonts w:ascii="Arial" w:hAnsi="Arial" w:cs="Arial"/>
          <w:sz w:val="18"/>
          <w:szCs w:val="18"/>
        </w:rPr>
        <w:t xml:space="preserve">be aware that and ensure that sanctions applied under the </w:t>
      </w:r>
      <w:r w:rsidR="00A51364" w:rsidRPr="00064637">
        <w:rPr>
          <w:rFonts w:ascii="Arial" w:hAnsi="Arial" w:cs="Arial"/>
          <w:sz w:val="18"/>
          <w:szCs w:val="18"/>
        </w:rPr>
        <w:t xml:space="preserve">Building </w:t>
      </w:r>
      <w:r w:rsidRPr="00064637">
        <w:rPr>
          <w:rFonts w:ascii="Arial" w:hAnsi="Arial" w:cs="Arial"/>
          <w:sz w:val="18"/>
          <w:szCs w:val="18"/>
        </w:rPr>
        <w:t>Code are enforced including the exclusion of identified parties from work opportunities in accordance with decisions advised by CMG.</w:t>
      </w:r>
    </w:p>
    <w:p w14:paraId="3B5BED7E" w14:textId="77777777" w:rsidR="008F29C1" w:rsidRPr="00064637" w:rsidRDefault="008F29C1" w:rsidP="00C62DCE">
      <w:pPr>
        <w:numPr>
          <w:ilvl w:val="0"/>
          <w:numId w:val="8"/>
        </w:numPr>
        <w:autoSpaceDE w:val="0"/>
        <w:autoSpaceDN w:val="0"/>
        <w:adjustRightInd w:val="0"/>
        <w:spacing w:before="120"/>
        <w:jc w:val="left"/>
        <w:rPr>
          <w:rFonts w:ascii="Arial" w:hAnsi="Arial" w:cs="Arial"/>
          <w:sz w:val="18"/>
          <w:szCs w:val="18"/>
        </w:rPr>
      </w:pPr>
      <w:r w:rsidRPr="00064637">
        <w:rPr>
          <w:rFonts w:ascii="Arial" w:hAnsi="Arial" w:cs="Arial"/>
          <w:sz w:val="18"/>
          <w:szCs w:val="18"/>
        </w:rPr>
        <w:t>Where the Tenderer proposes to subcontract an element of the work, the Tenderer is either to:</w:t>
      </w:r>
    </w:p>
    <w:p w14:paraId="50B2D68F" w14:textId="77777777" w:rsidR="008F29C1" w:rsidRPr="00064637" w:rsidRDefault="008F29C1" w:rsidP="00C62DCE">
      <w:pPr>
        <w:numPr>
          <w:ilvl w:val="0"/>
          <w:numId w:val="10"/>
        </w:numPr>
        <w:tabs>
          <w:tab w:val="clear" w:pos="1080"/>
          <w:tab w:val="num" w:pos="1260"/>
        </w:tabs>
        <w:autoSpaceDE w:val="0"/>
        <w:autoSpaceDN w:val="0"/>
        <w:adjustRightInd w:val="0"/>
        <w:spacing w:before="120"/>
        <w:ind w:left="1260" w:hanging="540"/>
        <w:jc w:val="left"/>
        <w:rPr>
          <w:rFonts w:ascii="Arial" w:hAnsi="Arial" w:cs="Arial"/>
          <w:sz w:val="18"/>
          <w:szCs w:val="18"/>
        </w:rPr>
      </w:pPr>
      <w:r w:rsidRPr="00064637">
        <w:rPr>
          <w:rFonts w:ascii="Arial" w:hAnsi="Arial" w:cs="Arial"/>
          <w:sz w:val="18"/>
          <w:szCs w:val="18"/>
        </w:rPr>
        <w:t>provide the information detailed at (a) in relation to each subcontractor; or</w:t>
      </w:r>
    </w:p>
    <w:p w14:paraId="77DE1957" w14:textId="77777777" w:rsidR="008F29C1" w:rsidRPr="00064637" w:rsidRDefault="008F29C1" w:rsidP="00C62DCE">
      <w:pPr>
        <w:numPr>
          <w:ilvl w:val="0"/>
          <w:numId w:val="10"/>
        </w:numPr>
        <w:tabs>
          <w:tab w:val="clear" w:pos="1080"/>
          <w:tab w:val="num" w:pos="1260"/>
        </w:tabs>
        <w:autoSpaceDE w:val="0"/>
        <w:autoSpaceDN w:val="0"/>
        <w:adjustRightInd w:val="0"/>
        <w:spacing w:before="120"/>
        <w:ind w:left="1260" w:hanging="540"/>
        <w:jc w:val="left"/>
        <w:rPr>
          <w:rFonts w:ascii="Arial" w:hAnsi="Arial" w:cs="Arial"/>
          <w:sz w:val="18"/>
          <w:szCs w:val="18"/>
        </w:rPr>
      </w:pPr>
      <w:r w:rsidRPr="00064637">
        <w:rPr>
          <w:rFonts w:ascii="Arial" w:hAnsi="Arial" w:cs="Arial"/>
          <w:sz w:val="18"/>
          <w:szCs w:val="18"/>
        </w:rPr>
        <w:t xml:space="preserve">detail how the Tenderer intends to ensure compliance with the </w:t>
      </w:r>
      <w:r w:rsidR="00A51364" w:rsidRPr="00064637">
        <w:rPr>
          <w:rFonts w:ascii="Arial" w:hAnsi="Arial" w:cs="Arial"/>
          <w:sz w:val="18"/>
          <w:szCs w:val="18"/>
        </w:rPr>
        <w:t xml:space="preserve">Building </w:t>
      </w:r>
      <w:r w:rsidRPr="00064637">
        <w:rPr>
          <w:rFonts w:ascii="Arial" w:hAnsi="Arial" w:cs="Arial"/>
          <w:sz w:val="18"/>
          <w:szCs w:val="18"/>
        </w:rPr>
        <w:t>Code by each subcontractor.</w:t>
      </w:r>
    </w:p>
    <w:p w14:paraId="1E7F264E" w14:textId="77777777" w:rsidR="008F29C1" w:rsidRPr="00064637" w:rsidRDefault="008F29C1" w:rsidP="00C62DCE">
      <w:pPr>
        <w:numPr>
          <w:ilvl w:val="0"/>
          <w:numId w:val="8"/>
        </w:numPr>
        <w:autoSpaceDE w:val="0"/>
        <w:autoSpaceDN w:val="0"/>
        <w:adjustRightInd w:val="0"/>
        <w:spacing w:before="120"/>
        <w:jc w:val="left"/>
        <w:rPr>
          <w:rFonts w:ascii="Arial" w:hAnsi="Arial" w:cs="Arial"/>
          <w:sz w:val="18"/>
          <w:szCs w:val="18"/>
        </w:rPr>
      </w:pPr>
      <w:r w:rsidRPr="00064637">
        <w:rPr>
          <w:rFonts w:ascii="Arial" w:hAnsi="Arial" w:cs="Arial"/>
          <w:sz w:val="18"/>
          <w:szCs w:val="18"/>
        </w:rPr>
        <w:t xml:space="preserve">Ensure that where threatened or actual industrial action occurs on a project, contractors, subcontractors, consultants or project managers report such action to the Funding </w:t>
      </w:r>
      <w:r w:rsidR="00A51364" w:rsidRPr="00064637">
        <w:rPr>
          <w:rFonts w:ascii="Arial" w:hAnsi="Arial" w:cs="Arial"/>
          <w:sz w:val="18"/>
          <w:szCs w:val="18"/>
        </w:rPr>
        <w:t>Entity</w:t>
      </w:r>
      <w:r w:rsidRPr="00064637">
        <w:rPr>
          <w:rFonts w:ascii="Arial" w:hAnsi="Arial" w:cs="Arial"/>
          <w:sz w:val="18"/>
          <w:szCs w:val="18"/>
        </w:rPr>
        <w:t>.</w:t>
      </w:r>
    </w:p>
    <w:p w14:paraId="0EED3004" w14:textId="77777777" w:rsidR="00C62DCE" w:rsidRPr="00064637" w:rsidRDefault="00A51364" w:rsidP="00C62DCE">
      <w:pPr>
        <w:rPr>
          <w:rFonts w:ascii="Arial" w:hAnsi="Arial" w:cs="Arial"/>
          <w:sz w:val="18"/>
          <w:szCs w:val="18"/>
        </w:rPr>
      </w:pPr>
      <w:r w:rsidRPr="00064637">
        <w:rPr>
          <w:rFonts w:ascii="Arial" w:hAnsi="Arial" w:cs="Arial"/>
          <w:sz w:val="18"/>
          <w:szCs w:val="18"/>
        </w:rPr>
        <w:br w:type="page"/>
      </w:r>
    </w:p>
    <w:p w14:paraId="3C57CD57" w14:textId="77777777" w:rsidR="00C62DCE" w:rsidRPr="00064637" w:rsidRDefault="00C62DCE" w:rsidP="00C62DCE">
      <w:pPr>
        <w:numPr>
          <w:ilvl w:val="0"/>
          <w:numId w:val="4"/>
        </w:numPr>
        <w:autoSpaceDE w:val="0"/>
        <w:autoSpaceDN w:val="0"/>
        <w:adjustRightInd w:val="0"/>
        <w:jc w:val="left"/>
        <w:rPr>
          <w:rFonts w:ascii="Arial" w:hAnsi="Arial" w:cs="Arial"/>
          <w:sz w:val="18"/>
          <w:szCs w:val="18"/>
        </w:rPr>
      </w:pPr>
      <w:r w:rsidRPr="00064637">
        <w:rPr>
          <w:rFonts w:ascii="Arial" w:hAnsi="Arial" w:cs="Arial"/>
          <w:sz w:val="18"/>
          <w:szCs w:val="18"/>
        </w:rPr>
        <w:lastRenderedPageBreak/>
        <w:t xml:space="preserve">Where the tenderer has a </w:t>
      </w:r>
      <w:r w:rsidRPr="00064637">
        <w:rPr>
          <w:rFonts w:ascii="Arial" w:hAnsi="Arial" w:cs="Arial"/>
          <w:i/>
          <w:sz w:val="18"/>
          <w:szCs w:val="18"/>
        </w:rPr>
        <w:t>Fair Work Act 2009</w:t>
      </w:r>
      <w:r w:rsidRPr="00064637">
        <w:rPr>
          <w:rFonts w:ascii="Arial" w:hAnsi="Arial" w:cs="Arial"/>
          <w:sz w:val="18"/>
          <w:szCs w:val="18"/>
        </w:rPr>
        <w:t xml:space="preserve"> enterprise agreement that enterprise agreement includes a genuine dispute resolution procedure that includes the following: </w:t>
      </w:r>
    </w:p>
    <w:p w14:paraId="0F6D4BD0" w14:textId="77777777" w:rsidR="00C62DCE" w:rsidRPr="00064637" w:rsidRDefault="00C62DCE" w:rsidP="00C62DCE">
      <w:pPr>
        <w:numPr>
          <w:ilvl w:val="0"/>
          <w:numId w:val="14"/>
        </w:numPr>
        <w:autoSpaceDE w:val="0"/>
        <w:autoSpaceDN w:val="0"/>
        <w:adjustRightInd w:val="0"/>
        <w:spacing w:before="120"/>
        <w:ind w:left="714" w:hanging="357"/>
        <w:jc w:val="left"/>
        <w:rPr>
          <w:rFonts w:ascii="Arial" w:hAnsi="Arial" w:cs="Arial"/>
          <w:sz w:val="18"/>
          <w:szCs w:val="18"/>
        </w:rPr>
      </w:pPr>
      <w:r w:rsidRPr="00064637">
        <w:rPr>
          <w:rFonts w:ascii="Arial" w:hAnsi="Arial" w:cs="Arial"/>
          <w:sz w:val="18"/>
          <w:szCs w:val="18"/>
        </w:rPr>
        <w:t xml:space="preserve">the ability for employees to appoint a representative in relation to the dispute; </w:t>
      </w:r>
    </w:p>
    <w:p w14:paraId="6F022FCB" w14:textId="77777777" w:rsidR="00C62DCE" w:rsidRPr="00064637" w:rsidRDefault="00C62DCE" w:rsidP="00C62DCE">
      <w:pPr>
        <w:numPr>
          <w:ilvl w:val="0"/>
          <w:numId w:val="14"/>
        </w:numPr>
        <w:autoSpaceDE w:val="0"/>
        <w:autoSpaceDN w:val="0"/>
        <w:adjustRightInd w:val="0"/>
        <w:spacing w:before="120"/>
        <w:ind w:left="714" w:hanging="357"/>
        <w:jc w:val="left"/>
        <w:rPr>
          <w:rFonts w:ascii="Arial" w:hAnsi="Arial" w:cs="Arial"/>
          <w:sz w:val="18"/>
          <w:szCs w:val="18"/>
        </w:rPr>
      </w:pPr>
      <w:r w:rsidRPr="00064637">
        <w:rPr>
          <w:rFonts w:ascii="Arial" w:hAnsi="Arial" w:cs="Arial"/>
          <w:sz w:val="18"/>
          <w:szCs w:val="18"/>
        </w:rPr>
        <w:t xml:space="preserve">in the first instance procedures to resolve the dispute at the workplace level; </w:t>
      </w:r>
    </w:p>
    <w:p w14:paraId="41F078A8" w14:textId="77777777" w:rsidR="00C62DCE" w:rsidRPr="00064637" w:rsidRDefault="00C62DCE" w:rsidP="00C62DCE">
      <w:pPr>
        <w:numPr>
          <w:ilvl w:val="0"/>
          <w:numId w:val="14"/>
        </w:numPr>
        <w:autoSpaceDE w:val="0"/>
        <w:autoSpaceDN w:val="0"/>
        <w:adjustRightInd w:val="0"/>
        <w:spacing w:before="120"/>
        <w:ind w:left="714" w:hanging="357"/>
        <w:jc w:val="left"/>
        <w:rPr>
          <w:rFonts w:ascii="Arial" w:hAnsi="Arial" w:cs="Arial"/>
          <w:sz w:val="18"/>
          <w:szCs w:val="18"/>
        </w:rPr>
      </w:pPr>
      <w:r w:rsidRPr="00064637">
        <w:rPr>
          <w:rFonts w:ascii="Arial" w:hAnsi="Arial" w:cs="Arial"/>
          <w:sz w:val="18"/>
          <w:szCs w:val="18"/>
        </w:rPr>
        <w:t xml:space="preserve">if a dispute is not resolved at the workplace level, the capacity for a party to the dispute to refer the matter to an independent third party for mediation or conciliation; and </w:t>
      </w:r>
    </w:p>
    <w:p w14:paraId="41518CE3" w14:textId="77777777" w:rsidR="00C62DCE" w:rsidRPr="00064637" w:rsidRDefault="00C62DCE" w:rsidP="00C62DCE">
      <w:pPr>
        <w:numPr>
          <w:ilvl w:val="0"/>
          <w:numId w:val="14"/>
        </w:numPr>
        <w:autoSpaceDE w:val="0"/>
        <w:autoSpaceDN w:val="0"/>
        <w:adjustRightInd w:val="0"/>
        <w:spacing w:before="120"/>
        <w:ind w:left="714" w:hanging="357"/>
        <w:jc w:val="left"/>
        <w:rPr>
          <w:rFonts w:ascii="Arial" w:hAnsi="Arial" w:cs="Arial"/>
          <w:sz w:val="18"/>
          <w:szCs w:val="18"/>
        </w:rPr>
      </w:pPr>
      <w:r w:rsidRPr="00064637">
        <w:rPr>
          <w:rFonts w:ascii="Arial" w:hAnsi="Arial" w:cs="Arial"/>
          <w:sz w:val="18"/>
          <w:szCs w:val="18"/>
        </w:rPr>
        <w:t xml:space="preserve">if the dispute is still not resolved, the capacity for an independent third party to settle the dispute via a decision binding on the parties. </w:t>
      </w:r>
    </w:p>
    <w:p w14:paraId="7096C1B8" w14:textId="77777777" w:rsidR="001B3349" w:rsidRPr="00064637" w:rsidRDefault="001B3349" w:rsidP="001B3349">
      <w:pPr>
        <w:spacing w:before="120"/>
        <w:rPr>
          <w:rFonts w:ascii="Arial" w:hAnsi="Arial" w:cs="Arial"/>
          <w:sz w:val="18"/>
          <w:szCs w:val="18"/>
        </w:rPr>
      </w:pPr>
    </w:p>
    <w:p w14:paraId="6292A734" w14:textId="77777777" w:rsidR="001B3349" w:rsidRPr="00064637" w:rsidRDefault="001B3349" w:rsidP="001B3349">
      <w:pPr>
        <w:rPr>
          <w:rFonts w:ascii="Arial" w:hAnsi="Arial" w:cs="Arial"/>
          <w:sz w:val="18"/>
          <w:szCs w:val="18"/>
        </w:rPr>
      </w:pPr>
    </w:p>
    <w:p w14:paraId="2F255D5E" w14:textId="77777777" w:rsidR="001B3349" w:rsidRPr="00064637" w:rsidRDefault="001B3349" w:rsidP="001B3349">
      <w:pPr>
        <w:rPr>
          <w:rFonts w:ascii="Arial" w:hAnsi="Arial" w:cs="Arial"/>
          <w:i/>
          <w:iCs/>
          <w:sz w:val="18"/>
          <w:szCs w:val="18"/>
        </w:rPr>
      </w:pPr>
      <w:r w:rsidRPr="00064637">
        <w:rPr>
          <w:rFonts w:ascii="Arial" w:hAnsi="Arial" w:cs="Arial"/>
          <w:i/>
          <w:iCs/>
          <w:sz w:val="18"/>
          <w:szCs w:val="18"/>
        </w:rPr>
        <w:t>(Insert additional sh</w:t>
      </w:r>
      <w:r w:rsidR="001E4DD2" w:rsidRPr="00064637">
        <w:rPr>
          <w:rFonts w:ascii="Arial" w:hAnsi="Arial" w:cs="Arial"/>
          <w:i/>
          <w:iCs/>
          <w:sz w:val="18"/>
          <w:szCs w:val="18"/>
        </w:rPr>
        <w:t>eets for response as necessary)</w:t>
      </w:r>
    </w:p>
    <w:p w14:paraId="477BB311" w14:textId="77777777" w:rsidR="001B3349" w:rsidRPr="00064637" w:rsidRDefault="001B3349" w:rsidP="001B3349">
      <w:pPr>
        <w:jc w:val="center"/>
        <w:rPr>
          <w:rFonts w:ascii="Arial" w:hAnsi="Arial" w:cs="Arial"/>
          <w:sz w:val="18"/>
          <w:szCs w:val="18"/>
        </w:rPr>
      </w:pPr>
    </w:p>
    <w:p w14:paraId="6F917DCC" w14:textId="77777777" w:rsidR="001B3349" w:rsidRPr="00064637" w:rsidRDefault="001B3349" w:rsidP="001B3349">
      <w:pPr>
        <w:jc w:val="center"/>
        <w:rPr>
          <w:rFonts w:ascii="Arial" w:hAnsi="Arial" w:cs="Arial"/>
          <w:sz w:val="18"/>
          <w:szCs w:val="18"/>
        </w:rPr>
      </w:pPr>
    </w:p>
    <w:p w14:paraId="3B93E728" w14:textId="77777777" w:rsidR="00CD55FE" w:rsidRPr="00064637" w:rsidRDefault="001B3349" w:rsidP="00CD55FE">
      <w:pPr>
        <w:jc w:val="center"/>
        <w:rPr>
          <w:rFonts w:ascii="Arial" w:hAnsi="Arial" w:cs="Arial"/>
          <w:b/>
          <w:sz w:val="18"/>
          <w:szCs w:val="18"/>
          <w:u w:val="single"/>
        </w:rPr>
      </w:pPr>
      <w:r w:rsidRPr="00064637">
        <w:rPr>
          <w:rFonts w:ascii="Arial" w:hAnsi="Arial" w:cs="Arial"/>
          <w:sz w:val="18"/>
          <w:szCs w:val="18"/>
        </w:rPr>
        <w:br w:type="page"/>
      </w:r>
      <w:r w:rsidR="00CD55FE" w:rsidRPr="00064637">
        <w:rPr>
          <w:rFonts w:ascii="Arial" w:hAnsi="Arial" w:cs="Arial"/>
          <w:b/>
          <w:sz w:val="18"/>
          <w:szCs w:val="18"/>
          <w:u w:val="single"/>
        </w:rPr>
        <w:lastRenderedPageBreak/>
        <w:t xml:space="preserve">SCHEDULE </w:t>
      </w:r>
      <w:r w:rsidR="000F2867" w:rsidRPr="00064637">
        <w:rPr>
          <w:rFonts w:ascii="Arial" w:hAnsi="Arial" w:cs="Arial"/>
          <w:b/>
          <w:sz w:val="18"/>
          <w:szCs w:val="18"/>
          <w:u w:val="single"/>
        </w:rPr>
        <w:t>24</w:t>
      </w:r>
    </w:p>
    <w:p w14:paraId="3417C0AD" w14:textId="77777777" w:rsidR="00CD55FE" w:rsidRPr="00064637" w:rsidRDefault="00CD55FE" w:rsidP="00CD55FE">
      <w:pPr>
        <w:jc w:val="center"/>
        <w:rPr>
          <w:rFonts w:ascii="Arial" w:hAnsi="Arial" w:cs="Arial"/>
          <w:sz w:val="18"/>
          <w:szCs w:val="18"/>
        </w:rPr>
      </w:pPr>
    </w:p>
    <w:p w14:paraId="0E4769D8" w14:textId="77777777" w:rsidR="00CD55FE" w:rsidRPr="00064637" w:rsidRDefault="00CD55FE" w:rsidP="00CD55FE">
      <w:pPr>
        <w:jc w:val="center"/>
        <w:rPr>
          <w:rFonts w:ascii="Arial" w:hAnsi="Arial" w:cs="Arial"/>
          <w:b/>
          <w:bCs/>
          <w:sz w:val="18"/>
          <w:szCs w:val="18"/>
          <w:u w:val="single"/>
        </w:rPr>
      </w:pPr>
      <w:r w:rsidRPr="00064637">
        <w:rPr>
          <w:rFonts w:ascii="Arial" w:hAnsi="Arial" w:cs="Arial"/>
          <w:b/>
          <w:bCs/>
          <w:sz w:val="18"/>
          <w:szCs w:val="18"/>
          <w:u w:val="single"/>
        </w:rPr>
        <w:t>RISK ALLOCATION TABLE</w:t>
      </w:r>
    </w:p>
    <w:p w14:paraId="64B43166" w14:textId="77777777" w:rsidR="00CD55FE" w:rsidRPr="00064637" w:rsidRDefault="00CD55FE" w:rsidP="00CD55FE">
      <w:pPr>
        <w:rPr>
          <w:rFonts w:ascii="Arial" w:hAnsi="Arial" w:cs="Arial"/>
          <w:sz w:val="18"/>
          <w:szCs w:val="18"/>
        </w:rPr>
      </w:pPr>
    </w:p>
    <w:p w14:paraId="6FD7FD27" w14:textId="77777777" w:rsidR="00CD55FE" w:rsidRPr="00064637" w:rsidRDefault="00CD55FE" w:rsidP="00CD55FE">
      <w:pPr>
        <w:rPr>
          <w:rFonts w:ascii="Arial" w:hAnsi="Arial" w:cs="Arial"/>
          <w:sz w:val="18"/>
          <w:szCs w:val="18"/>
        </w:rPr>
      </w:pPr>
    </w:p>
    <w:p w14:paraId="4C17BEF9" w14:textId="77777777" w:rsidR="00CD55FE" w:rsidRPr="00064637" w:rsidRDefault="00CD55FE" w:rsidP="00CD55F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6219"/>
        <w:gridCol w:w="2320"/>
      </w:tblGrid>
      <w:tr w:rsidR="00CD55FE" w:rsidRPr="00064637" w14:paraId="3BBF9DDC" w14:textId="77777777">
        <w:tc>
          <w:tcPr>
            <w:tcW w:w="7128" w:type="dxa"/>
            <w:gridSpan w:val="2"/>
          </w:tcPr>
          <w:p w14:paraId="46062F66" w14:textId="77777777" w:rsidR="00CD55FE" w:rsidRPr="00064637" w:rsidRDefault="00CD55FE" w:rsidP="00835C92">
            <w:pPr>
              <w:pStyle w:val="TenderText"/>
              <w:spacing w:before="120" w:after="120"/>
              <w:jc w:val="center"/>
              <w:rPr>
                <w:rFonts w:ascii="Arial" w:hAnsi="Arial" w:cs="Arial"/>
                <w:b/>
                <w:bCs/>
                <w:sz w:val="18"/>
                <w:szCs w:val="18"/>
              </w:rPr>
            </w:pPr>
            <w:r w:rsidRPr="00064637">
              <w:rPr>
                <w:rFonts w:ascii="Arial" w:hAnsi="Arial" w:cs="Arial"/>
                <w:b/>
                <w:bCs/>
                <w:sz w:val="18"/>
                <w:szCs w:val="18"/>
              </w:rPr>
              <w:t>RISK</w:t>
            </w:r>
          </w:p>
        </w:tc>
        <w:tc>
          <w:tcPr>
            <w:tcW w:w="2336" w:type="dxa"/>
          </w:tcPr>
          <w:p w14:paraId="765526D5" w14:textId="77777777" w:rsidR="00CD55FE" w:rsidRPr="00064637" w:rsidRDefault="00CD55FE" w:rsidP="00835C92">
            <w:pPr>
              <w:pStyle w:val="TenderText"/>
              <w:spacing w:before="120" w:after="120"/>
              <w:jc w:val="center"/>
              <w:rPr>
                <w:rFonts w:ascii="Arial" w:hAnsi="Arial" w:cs="Arial"/>
                <w:b/>
                <w:bCs/>
                <w:sz w:val="18"/>
                <w:szCs w:val="18"/>
              </w:rPr>
            </w:pPr>
            <w:r w:rsidRPr="00064637">
              <w:rPr>
                <w:rFonts w:ascii="Arial" w:hAnsi="Arial" w:cs="Arial"/>
                <w:b/>
                <w:bCs/>
                <w:sz w:val="18"/>
                <w:szCs w:val="18"/>
              </w:rPr>
              <w:t>PARTY RESPONSIBLE FOR RISK</w:t>
            </w:r>
          </w:p>
        </w:tc>
      </w:tr>
      <w:tr w:rsidR="00CD55FE" w:rsidRPr="00064637" w14:paraId="6F7ACE04" w14:textId="77777777" w:rsidTr="004A439F">
        <w:tc>
          <w:tcPr>
            <w:tcW w:w="817" w:type="dxa"/>
          </w:tcPr>
          <w:p w14:paraId="4117CABA"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48C91830"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The factual accuracy of material descriptions, bore logs, locations, levels and test results (including those for contamination) derived from boreholes or pits supplied by the Principal</w:t>
            </w:r>
          </w:p>
        </w:tc>
        <w:tc>
          <w:tcPr>
            <w:tcW w:w="2336" w:type="dxa"/>
          </w:tcPr>
          <w:p w14:paraId="65B1C260" w14:textId="77777777" w:rsidR="00CD55FE" w:rsidRPr="00064637" w:rsidRDefault="00CD55FE" w:rsidP="00835C92">
            <w:pPr>
              <w:pStyle w:val="TenderText"/>
              <w:spacing w:before="120" w:after="120"/>
              <w:jc w:val="center"/>
              <w:rPr>
                <w:rFonts w:ascii="Arial" w:hAnsi="Arial" w:cs="Arial"/>
                <w:sz w:val="18"/>
                <w:szCs w:val="18"/>
              </w:rPr>
            </w:pPr>
            <w:r w:rsidRPr="00064637">
              <w:rPr>
                <w:rFonts w:ascii="Arial" w:hAnsi="Arial" w:cs="Arial"/>
                <w:sz w:val="18"/>
                <w:szCs w:val="18"/>
              </w:rPr>
              <w:t>Principal</w:t>
            </w:r>
          </w:p>
        </w:tc>
      </w:tr>
      <w:tr w:rsidR="00CD55FE" w:rsidRPr="00064637" w14:paraId="591328BF" w14:textId="77777777" w:rsidTr="004A439F">
        <w:tc>
          <w:tcPr>
            <w:tcW w:w="817" w:type="dxa"/>
          </w:tcPr>
          <w:p w14:paraId="553E53EE"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5326C1A1"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Interpretations and opinions contained within reports of any kind supplied by the Principal</w:t>
            </w:r>
          </w:p>
        </w:tc>
        <w:tc>
          <w:tcPr>
            <w:tcW w:w="2336" w:type="dxa"/>
          </w:tcPr>
          <w:p w14:paraId="10DF141C" w14:textId="77777777" w:rsidR="00CD55FE" w:rsidRPr="00064637" w:rsidRDefault="00CD55FE" w:rsidP="00835C92">
            <w:pPr>
              <w:pStyle w:val="TenderText"/>
              <w:spacing w:before="120" w:after="120"/>
              <w:jc w:val="center"/>
              <w:rPr>
                <w:rFonts w:ascii="Arial" w:hAnsi="Arial" w:cs="Arial"/>
                <w:sz w:val="18"/>
                <w:szCs w:val="18"/>
              </w:rPr>
            </w:pPr>
            <w:r w:rsidRPr="00064637">
              <w:rPr>
                <w:rFonts w:ascii="Arial" w:hAnsi="Arial" w:cs="Arial"/>
                <w:sz w:val="18"/>
                <w:szCs w:val="18"/>
              </w:rPr>
              <w:t>Contractor</w:t>
            </w:r>
          </w:p>
        </w:tc>
      </w:tr>
      <w:tr w:rsidR="004A439F" w:rsidRPr="00064637" w14:paraId="56F100CB" w14:textId="77777777" w:rsidTr="004A439F">
        <w:tc>
          <w:tcPr>
            <w:tcW w:w="817" w:type="dxa"/>
          </w:tcPr>
          <w:p w14:paraId="4F0F1887" w14:textId="77777777" w:rsidR="004A439F" w:rsidRPr="00064637" w:rsidRDefault="004A439F" w:rsidP="004A439F">
            <w:pPr>
              <w:pStyle w:val="TenderText"/>
              <w:numPr>
                <w:ilvl w:val="0"/>
                <w:numId w:val="11"/>
              </w:numPr>
              <w:spacing w:before="120" w:after="120"/>
              <w:jc w:val="left"/>
              <w:rPr>
                <w:rFonts w:ascii="Arial" w:hAnsi="Arial" w:cs="Arial"/>
                <w:sz w:val="18"/>
                <w:szCs w:val="18"/>
              </w:rPr>
            </w:pPr>
          </w:p>
        </w:tc>
        <w:tc>
          <w:tcPr>
            <w:tcW w:w="6311" w:type="dxa"/>
          </w:tcPr>
          <w:p w14:paraId="112CD786" w14:textId="77777777" w:rsidR="004A439F" w:rsidRPr="00064637" w:rsidRDefault="004A439F" w:rsidP="004A439F">
            <w:pPr>
              <w:pStyle w:val="TenderText"/>
              <w:spacing w:before="120" w:after="120"/>
              <w:jc w:val="left"/>
              <w:rPr>
                <w:rFonts w:ascii="Arial" w:hAnsi="Arial" w:cs="Arial"/>
                <w:sz w:val="18"/>
                <w:szCs w:val="18"/>
              </w:rPr>
            </w:pPr>
            <w:r w:rsidRPr="00064637">
              <w:rPr>
                <w:rFonts w:ascii="Arial" w:hAnsi="Arial" w:cs="Arial"/>
                <w:sz w:val="18"/>
                <w:szCs w:val="18"/>
              </w:rPr>
              <w:t>The location of Utility Services outside of the Reference Design "footprint" and the requirements of the Service Authorities for protection and/relocation.</w:t>
            </w:r>
          </w:p>
        </w:tc>
        <w:tc>
          <w:tcPr>
            <w:tcW w:w="2336" w:type="dxa"/>
          </w:tcPr>
          <w:p w14:paraId="0054F96A" w14:textId="77777777" w:rsidR="004A439F" w:rsidRPr="00064637" w:rsidRDefault="004A439F" w:rsidP="004A439F">
            <w:pPr>
              <w:pStyle w:val="TenderText"/>
              <w:spacing w:before="120" w:after="120"/>
              <w:jc w:val="center"/>
              <w:rPr>
                <w:rFonts w:ascii="Arial" w:hAnsi="Arial" w:cs="Arial"/>
                <w:sz w:val="18"/>
                <w:szCs w:val="18"/>
              </w:rPr>
            </w:pPr>
            <w:r w:rsidRPr="00064637">
              <w:rPr>
                <w:rFonts w:ascii="Arial" w:hAnsi="Arial" w:cs="Arial"/>
                <w:sz w:val="18"/>
                <w:szCs w:val="18"/>
              </w:rPr>
              <w:t>Contractor</w:t>
            </w:r>
          </w:p>
        </w:tc>
      </w:tr>
      <w:tr w:rsidR="004A439F" w:rsidRPr="00064637" w14:paraId="43698B20" w14:textId="77777777" w:rsidTr="004A439F">
        <w:tc>
          <w:tcPr>
            <w:tcW w:w="817" w:type="dxa"/>
          </w:tcPr>
          <w:p w14:paraId="76B848CE" w14:textId="77777777" w:rsidR="004A439F" w:rsidRPr="00064637" w:rsidRDefault="004A439F" w:rsidP="004A439F">
            <w:pPr>
              <w:pStyle w:val="TenderText"/>
              <w:numPr>
                <w:ilvl w:val="0"/>
                <w:numId w:val="11"/>
              </w:numPr>
              <w:spacing w:before="120" w:after="120"/>
              <w:jc w:val="left"/>
              <w:rPr>
                <w:rFonts w:ascii="Arial" w:hAnsi="Arial" w:cs="Arial"/>
                <w:sz w:val="18"/>
                <w:szCs w:val="18"/>
              </w:rPr>
            </w:pPr>
          </w:p>
        </w:tc>
        <w:tc>
          <w:tcPr>
            <w:tcW w:w="6311" w:type="dxa"/>
          </w:tcPr>
          <w:p w14:paraId="16CE05FE" w14:textId="77777777" w:rsidR="004A439F" w:rsidRPr="00064637" w:rsidRDefault="004A439F" w:rsidP="004A439F">
            <w:pPr>
              <w:pStyle w:val="TenderText"/>
              <w:spacing w:before="120" w:after="120"/>
              <w:jc w:val="left"/>
              <w:rPr>
                <w:rFonts w:ascii="Arial" w:hAnsi="Arial" w:cs="Arial"/>
                <w:sz w:val="18"/>
                <w:szCs w:val="18"/>
              </w:rPr>
            </w:pPr>
            <w:r w:rsidRPr="00064637">
              <w:rPr>
                <w:rFonts w:ascii="Arial" w:hAnsi="Arial" w:cs="Arial"/>
                <w:sz w:val="18"/>
                <w:szCs w:val="18"/>
              </w:rPr>
              <w:t>The location of Utility Services within the Reference Design "footprint" and the requirements of the Service Authorities for protection and/relocation.</w:t>
            </w:r>
          </w:p>
        </w:tc>
        <w:tc>
          <w:tcPr>
            <w:tcW w:w="2336" w:type="dxa"/>
          </w:tcPr>
          <w:p w14:paraId="78C89E30" w14:textId="77777777" w:rsidR="004A439F" w:rsidRPr="00064637" w:rsidRDefault="004A439F" w:rsidP="00835C92">
            <w:pPr>
              <w:pStyle w:val="TenderText"/>
              <w:spacing w:before="120" w:after="120"/>
              <w:jc w:val="center"/>
              <w:rPr>
                <w:rFonts w:ascii="Arial" w:hAnsi="Arial" w:cs="Arial"/>
                <w:sz w:val="18"/>
                <w:szCs w:val="18"/>
              </w:rPr>
            </w:pPr>
            <w:r w:rsidRPr="00064637">
              <w:rPr>
                <w:rFonts w:ascii="Arial" w:hAnsi="Arial" w:cs="Arial"/>
                <w:sz w:val="18"/>
                <w:szCs w:val="18"/>
              </w:rPr>
              <w:t>Contractor</w:t>
            </w:r>
          </w:p>
        </w:tc>
      </w:tr>
      <w:tr w:rsidR="00CD55FE" w:rsidRPr="00064637" w14:paraId="791F98F7" w14:textId="77777777" w:rsidTr="004A439F">
        <w:tc>
          <w:tcPr>
            <w:tcW w:w="817" w:type="dxa"/>
          </w:tcPr>
          <w:p w14:paraId="430B35D9"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201D9CE7"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The risk that the physical conditions and characteristics of material are different than those which could be reasonably anticipated from interpolation or extrapolation from boreholes or pits by a competent and experienced contractor at the time of tendering, but excluding (5) and (6) below</w:t>
            </w:r>
          </w:p>
        </w:tc>
        <w:tc>
          <w:tcPr>
            <w:tcW w:w="2336" w:type="dxa"/>
          </w:tcPr>
          <w:p w14:paraId="2B18FFF1" w14:textId="77777777" w:rsidR="00CD55FE" w:rsidRPr="00064637" w:rsidRDefault="00CD55FE" w:rsidP="00835C92">
            <w:pPr>
              <w:pStyle w:val="TenderText"/>
              <w:spacing w:before="120" w:after="120"/>
              <w:jc w:val="center"/>
              <w:rPr>
                <w:rFonts w:ascii="Arial" w:hAnsi="Arial" w:cs="Arial"/>
                <w:i/>
                <w:iCs/>
                <w:sz w:val="18"/>
                <w:szCs w:val="18"/>
              </w:rPr>
            </w:pPr>
            <w:r w:rsidRPr="00064637">
              <w:rPr>
                <w:rFonts w:ascii="Arial" w:hAnsi="Arial" w:cs="Arial"/>
                <w:i/>
                <w:iCs/>
                <w:sz w:val="18"/>
                <w:szCs w:val="18"/>
              </w:rPr>
              <w:t>Contractor *</w:t>
            </w:r>
          </w:p>
        </w:tc>
      </w:tr>
      <w:tr w:rsidR="00CD55FE" w:rsidRPr="00064637" w14:paraId="09160439" w14:textId="77777777" w:rsidTr="004A439F">
        <w:tc>
          <w:tcPr>
            <w:tcW w:w="817" w:type="dxa"/>
          </w:tcPr>
          <w:p w14:paraId="4C3C2275"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3A02BD8B"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 xml:space="preserve">The risk that Unsuitable Material, requiring treatment or replacement, (vide Part 210) is encountered </w:t>
            </w:r>
          </w:p>
        </w:tc>
        <w:tc>
          <w:tcPr>
            <w:tcW w:w="2336" w:type="dxa"/>
          </w:tcPr>
          <w:p w14:paraId="162E4B93" w14:textId="77777777" w:rsidR="00CD55FE" w:rsidRPr="00064637" w:rsidRDefault="00CD55FE" w:rsidP="00835C92">
            <w:pPr>
              <w:pStyle w:val="TenderText"/>
              <w:spacing w:before="120" w:after="120"/>
              <w:jc w:val="center"/>
              <w:rPr>
                <w:rFonts w:ascii="Arial" w:hAnsi="Arial" w:cs="Arial"/>
                <w:i/>
                <w:iCs/>
                <w:sz w:val="18"/>
                <w:szCs w:val="18"/>
              </w:rPr>
            </w:pPr>
            <w:r w:rsidRPr="00064637">
              <w:rPr>
                <w:rFonts w:ascii="Arial" w:hAnsi="Arial" w:cs="Arial"/>
                <w:i/>
                <w:iCs/>
                <w:sz w:val="18"/>
                <w:szCs w:val="18"/>
              </w:rPr>
              <w:t>Contractor *</w:t>
            </w:r>
          </w:p>
        </w:tc>
      </w:tr>
      <w:tr w:rsidR="00CD55FE" w:rsidRPr="00064637" w14:paraId="3A22EF76" w14:textId="77777777" w:rsidTr="004A439F">
        <w:tc>
          <w:tcPr>
            <w:tcW w:w="817" w:type="dxa"/>
          </w:tcPr>
          <w:p w14:paraId="2CACAC91"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7764F071"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The risk that that contaminated material in rail corridors and former rail corridors is encountered</w:t>
            </w:r>
          </w:p>
        </w:tc>
        <w:tc>
          <w:tcPr>
            <w:tcW w:w="2336" w:type="dxa"/>
          </w:tcPr>
          <w:p w14:paraId="766920F9" w14:textId="77777777" w:rsidR="00CD55FE" w:rsidRPr="00064637" w:rsidRDefault="00CD55FE" w:rsidP="00835C92">
            <w:pPr>
              <w:pStyle w:val="TenderText"/>
              <w:spacing w:before="120" w:after="120"/>
              <w:jc w:val="center"/>
              <w:rPr>
                <w:rFonts w:ascii="Arial" w:hAnsi="Arial" w:cs="Arial"/>
                <w:sz w:val="18"/>
                <w:szCs w:val="18"/>
              </w:rPr>
            </w:pPr>
            <w:r w:rsidRPr="00064637">
              <w:rPr>
                <w:rFonts w:ascii="Arial" w:hAnsi="Arial" w:cs="Arial"/>
                <w:sz w:val="18"/>
                <w:szCs w:val="18"/>
              </w:rPr>
              <w:t>Contractor</w:t>
            </w:r>
          </w:p>
        </w:tc>
      </w:tr>
      <w:tr w:rsidR="00CD55FE" w:rsidRPr="00064637" w14:paraId="008DA1F9" w14:textId="77777777" w:rsidTr="004A439F">
        <w:tc>
          <w:tcPr>
            <w:tcW w:w="817" w:type="dxa"/>
          </w:tcPr>
          <w:p w14:paraId="69495735" w14:textId="77777777" w:rsidR="00CD55FE" w:rsidRPr="00064637" w:rsidRDefault="00CD55FE" w:rsidP="004A439F">
            <w:pPr>
              <w:pStyle w:val="TenderText"/>
              <w:numPr>
                <w:ilvl w:val="0"/>
                <w:numId w:val="11"/>
              </w:numPr>
              <w:spacing w:before="120" w:after="120"/>
              <w:jc w:val="left"/>
              <w:rPr>
                <w:rFonts w:ascii="Arial" w:hAnsi="Arial" w:cs="Arial"/>
                <w:sz w:val="18"/>
                <w:szCs w:val="18"/>
              </w:rPr>
            </w:pPr>
          </w:p>
        </w:tc>
        <w:tc>
          <w:tcPr>
            <w:tcW w:w="6311" w:type="dxa"/>
          </w:tcPr>
          <w:p w14:paraId="3DA38830" w14:textId="77777777" w:rsidR="00CD55FE" w:rsidRPr="00064637" w:rsidRDefault="00CD55FE" w:rsidP="00835C92">
            <w:pPr>
              <w:pStyle w:val="TenderText"/>
              <w:spacing w:before="120" w:after="120"/>
              <w:jc w:val="left"/>
              <w:rPr>
                <w:rFonts w:ascii="Arial" w:hAnsi="Arial" w:cs="Arial"/>
                <w:sz w:val="18"/>
                <w:szCs w:val="18"/>
              </w:rPr>
            </w:pPr>
            <w:r w:rsidRPr="00064637">
              <w:rPr>
                <w:rFonts w:ascii="Arial" w:hAnsi="Arial" w:cs="Arial"/>
                <w:sz w:val="18"/>
                <w:szCs w:val="18"/>
              </w:rPr>
              <w:t>Any other Latent Condition not included above in this table</w:t>
            </w:r>
          </w:p>
        </w:tc>
        <w:tc>
          <w:tcPr>
            <w:tcW w:w="2336" w:type="dxa"/>
          </w:tcPr>
          <w:p w14:paraId="45AC5D8C" w14:textId="77777777" w:rsidR="00CD55FE" w:rsidRPr="00064637" w:rsidRDefault="00CD55FE" w:rsidP="00835C92">
            <w:pPr>
              <w:pStyle w:val="TenderText"/>
              <w:spacing w:before="120" w:after="120"/>
              <w:jc w:val="center"/>
              <w:rPr>
                <w:rFonts w:ascii="Arial" w:hAnsi="Arial" w:cs="Arial"/>
                <w:i/>
                <w:iCs/>
                <w:sz w:val="18"/>
                <w:szCs w:val="18"/>
              </w:rPr>
            </w:pPr>
            <w:r w:rsidRPr="00064637">
              <w:rPr>
                <w:rFonts w:ascii="Arial" w:hAnsi="Arial" w:cs="Arial"/>
                <w:i/>
                <w:iCs/>
                <w:sz w:val="18"/>
                <w:szCs w:val="18"/>
              </w:rPr>
              <w:t>Principal *</w:t>
            </w:r>
          </w:p>
        </w:tc>
      </w:tr>
    </w:tbl>
    <w:p w14:paraId="548B8654" w14:textId="77777777" w:rsidR="00CD55FE" w:rsidRPr="00064637" w:rsidRDefault="00CD55FE" w:rsidP="00CD55FE">
      <w:pPr>
        <w:rPr>
          <w:rFonts w:ascii="Arial" w:hAnsi="Arial" w:cs="Arial"/>
          <w:sz w:val="18"/>
          <w:szCs w:val="18"/>
        </w:rPr>
      </w:pPr>
    </w:p>
    <w:p w14:paraId="07AD1931" w14:textId="77777777" w:rsidR="00CD55FE" w:rsidRPr="00064637" w:rsidRDefault="00CD55FE" w:rsidP="00CD55FE">
      <w:pPr>
        <w:rPr>
          <w:rFonts w:ascii="Arial" w:hAnsi="Arial" w:cs="Arial"/>
          <w:i/>
          <w:iCs/>
          <w:sz w:val="18"/>
          <w:szCs w:val="18"/>
        </w:rPr>
      </w:pPr>
      <w:r w:rsidRPr="00064637">
        <w:rPr>
          <w:rFonts w:ascii="Arial" w:hAnsi="Arial" w:cs="Arial"/>
          <w:i/>
          <w:iCs/>
          <w:sz w:val="18"/>
          <w:szCs w:val="18"/>
        </w:rPr>
        <w:t>Tenderers may submit bids with alternative risk allocation for these items; to be completed in the final contract document</w:t>
      </w:r>
      <w:r w:rsidR="00886B2F" w:rsidRPr="00064637">
        <w:rPr>
          <w:rFonts w:ascii="Arial" w:hAnsi="Arial" w:cs="Arial"/>
          <w:i/>
          <w:iCs/>
          <w:sz w:val="18"/>
          <w:szCs w:val="18"/>
        </w:rPr>
        <w:t>.</w:t>
      </w:r>
    </w:p>
    <w:p w14:paraId="16AC0F1F" w14:textId="77777777" w:rsidR="00CD55FE" w:rsidRPr="00064637" w:rsidRDefault="00CD55FE" w:rsidP="00CD55FE">
      <w:pPr>
        <w:jc w:val="center"/>
        <w:rPr>
          <w:rFonts w:ascii="Arial" w:hAnsi="Arial" w:cs="Arial"/>
          <w:sz w:val="18"/>
          <w:szCs w:val="18"/>
        </w:rPr>
      </w:pPr>
    </w:p>
    <w:p w14:paraId="61CCD314" w14:textId="77777777" w:rsidR="00CD55FE" w:rsidRPr="00064637" w:rsidRDefault="00CD55FE" w:rsidP="00CD55FE">
      <w:pPr>
        <w:jc w:val="center"/>
        <w:rPr>
          <w:rFonts w:ascii="Arial" w:hAnsi="Arial" w:cs="Arial"/>
          <w:sz w:val="18"/>
          <w:szCs w:val="18"/>
        </w:rPr>
      </w:pPr>
    </w:p>
    <w:p w14:paraId="09CA96A9" w14:textId="77777777" w:rsidR="00DF4EF7" w:rsidRPr="00064637" w:rsidRDefault="00CD55FE" w:rsidP="00DF4EF7">
      <w:pPr>
        <w:jc w:val="center"/>
        <w:outlineLvl w:val="0"/>
        <w:rPr>
          <w:rFonts w:ascii="Arial" w:hAnsi="Arial" w:cs="Arial"/>
          <w:b/>
          <w:sz w:val="18"/>
          <w:szCs w:val="18"/>
          <w:u w:val="single"/>
        </w:rPr>
      </w:pPr>
      <w:r w:rsidRPr="00064637">
        <w:rPr>
          <w:rFonts w:ascii="Arial" w:hAnsi="Arial" w:cs="Arial"/>
          <w:sz w:val="18"/>
          <w:szCs w:val="18"/>
        </w:rPr>
        <w:br w:type="page"/>
      </w:r>
      <w:r w:rsidR="00DF4EF7" w:rsidRPr="00064637">
        <w:rPr>
          <w:rFonts w:ascii="Arial" w:hAnsi="Arial" w:cs="Arial"/>
          <w:b/>
          <w:sz w:val="18"/>
          <w:szCs w:val="18"/>
          <w:u w:val="single"/>
        </w:rPr>
        <w:lastRenderedPageBreak/>
        <w:t>SCHEDULE 27</w:t>
      </w:r>
    </w:p>
    <w:p w14:paraId="3C02968E" w14:textId="77777777" w:rsidR="00DF4EF7" w:rsidRPr="00064637" w:rsidRDefault="00DF4EF7" w:rsidP="00DF4EF7">
      <w:pPr>
        <w:jc w:val="center"/>
        <w:outlineLvl w:val="0"/>
        <w:rPr>
          <w:rFonts w:ascii="Arial" w:hAnsi="Arial" w:cs="Arial"/>
          <w:sz w:val="18"/>
          <w:szCs w:val="18"/>
        </w:rPr>
      </w:pPr>
    </w:p>
    <w:p w14:paraId="4A56922A" w14:textId="77777777" w:rsidR="00DF4EF7" w:rsidRPr="00064637" w:rsidRDefault="00DF4EF7" w:rsidP="00DF4EF7">
      <w:pPr>
        <w:jc w:val="center"/>
        <w:outlineLvl w:val="0"/>
        <w:rPr>
          <w:rFonts w:ascii="Arial" w:hAnsi="Arial" w:cs="Arial"/>
          <w:color w:val="000000"/>
          <w:sz w:val="18"/>
          <w:szCs w:val="18"/>
          <w:u w:val="single"/>
        </w:rPr>
      </w:pPr>
      <w:r w:rsidRPr="00064637">
        <w:rPr>
          <w:rFonts w:ascii="Arial" w:hAnsi="Arial" w:cs="Arial"/>
          <w:b/>
          <w:color w:val="000000"/>
          <w:sz w:val="18"/>
          <w:szCs w:val="18"/>
          <w:u w:val="single"/>
        </w:rPr>
        <w:t>PARENT COMPANY GUARANTEE</w:t>
      </w:r>
    </w:p>
    <w:p w14:paraId="76322128" w14:textId="77777777" w:rsidR="00DF4EF7" w:rsidRPr="00064637" w:rsidRDefault="00DF4EF7" w:rsidP="00DF4EF7">
      <w:pPr>
        <w:pStyle w:val="TenderText"/>
        <w:spacing w:before="120"/>
        <w:jc w:val="left"/>
        <w:rPr>
          <w:rFonts w:ascii="Arial" w:hAnsi="Arial" w:cs="Arial"/>
          <w:sz w:val="18"/>
          <w:szCs w:val="18"/>
        </w:rPr>
      </w:pPr>
    </w:p>
    <w:p w14:paraId="7C2EFBCE" w14:textId="77777777" w:rsidR="00DF4EF7" w:rsidRPr="00064637" w:rsidRDefault="00DF4EF7" w:rsidP="00DF4EF7">
      <w:pPr>
        <w:rPr>
          <w:rFonts w:ascii="Arial" w:hAnsi="Arial" w:cs="Arial"/>
          <w:color w:val="000000"/>
          <w:sz w:val="18"/>
          <w:szCs w:val="18"/>
        </w:rPr>
      </w:pPr>
    </w:p>
    <w:p w14:paraId="545FB897" w14:textId="51F8E888" w:rsidR="00DF4EF7" w:rsidRPr="00064637" w:rsidRDefault="00DF4EF7" w:rsidP="00DF4EF7">
      <w:pPr>
        <w:jc w:val="left"/>
        <w:rPr>
          <w:rFonts w:ascii="Arial" w:hAnsi="Arial" w:cs="Arial"/>
          <w:i/>
          <w:color w:val="000000"/>
          <w:sz w:val="18"/>
          <w:szCs w:val="18"/>
        </w:rPr>
      </w:pPr>
      <w:r w:rsidRPr="00064637">
        <w:rPr>
          <w:rFonts w:ascii="Arial" w:hAnsi="Arial" w:cs="Arial"/>
          <w:i/>
          <w:color w:val="000000"/>
          <w:sz w:val="18"/>
          <w:szCs w:val="18"/>
        </w:rPr>
        <w:t xml:space="preserve">Insert a copy of the proposed Corporate Guarantee, which must be substantially in </w:t>
      </w:r>
      <w:commentRangeStart w:id="7"/>
      <w:r w:rsidRPr="00064637">
        <w:rPr>
          <w:rFonts w:ascii="Arial" w:hAnsi="Arial" w:cs="Arial"/>
          <w:i/>
          <w:color w:val="000000"/>
          <w:sz w:val="18"/>
          <w:szCs w:val="18"/>
        </w:rPr>
        <w:t>the</w:t>
      </w:r>
      <w:commentRangeEnd w:id="7"/>
      <w:r w:rsidRPr="00064637">
        <w:rPr>
          <w:rStyle w:val="CommentReference"/>
          <w:rFonts w:ascii="Arial" w:hAnsi="Arial" w:cs="Arial"/>
          <w:sz w:val="18"/>
          <w:szCs w:val="18"/>
        </w:rPr>
        <w:commentReference w:id="7"/>
      </w:r>
      <w:r w:rsidRPr="00064637">
        <w:rPr>
          <w:rFonts w:ascii="Arial" w:hAnsi="Arial" w:cs="Arial"/>
          <w:i/>
          <w:color w:val="000000"/>
          <w:sz w:val="18"/>
          <w:szCs w:val="18"/>
        </w:rPr>
        <w:t xml:space="preserve"> form of the D</w:t>
      </w:r>
      <w:r w:rsidR="0022779B">
        <w:rPr>
          <w:rFonts w:ascii="Arial" w:hAnsi="Arial" w:cs="Arial"/>
          <w:i/>
          <w:color w:val="000000"/>
          <w:sz w:val="18"/>
          <w:szCs w:val="18"/>
        </w:rPr>
        <w:t>IT</w:t>
      </w:r>
      <w:r w:rsidRPr="00064637">
        <w:rPr>
          <w:rFonts w:ascii="Arial" w:hAnsi="Arial" w:cs="Arial"/>
          <w:i/>
          <w:color w:val="000000"/>
          <w:sz w:val="18"/>
          <w:szCs w:val="18"/>
        </w:rPr>
        <w:t xml:space="preserve"> Example Corporate Guarantee, available from provide evidence why a Corporate Guarantee is not required.</w:t>
      </w:r>
    </w:p>
    <w:p w14:paraId="773964E6" w14:textId="77777777" w:rsidR="00DF4EF7" w:rsidRPr="00064637" w:rsidRDefault="00DF4EF7" w:rsidP="00DF4EF7">
      <w:pPr>
        <w:jc w:val="center"/>
        <w:rPr>
          <w:rFonts w:ascii="Arial" w:hAnsi="Arial" w:cs="Arial"/>
          <w:sz w:val="18"/>
          <w:szCs w:val="18"/>
        </w:rPr>
      </w:pPr>
    </w:p>
    <w:p w14:paraId="6FE0C8E8" w14:textId="77777777" w:rsidR="007163CC" w:rsidRPr="00064637" w:rsidRDefault="007163CC" w:rsidP="00837E87">
      <w:pPr>
        <w:jc w:val="center"/>
        <w:rPr>
          <w:rFonts w:ascii="Arial" w:hAnsi="Arial" w:cs="Arial"/>
          <w:sz w:val="18"/>
          <w:szCs w:val="18"/>
        </w:rPr>
      </w:pPr>
    </w:p>
    <w:p w14:paraId="1D886824" w14:textId="77777777" w:rsidR="009E6C14" w:rsidRPr="00064637" w:rsidRDefault="009E6C14">
      <w:pPr>
        <w:pStyle w:val="TenderText"/>
        <w:rPr>
          <w:rFonts w:ascii="Arial" w:hAnsi="Arial" w:cs="Arial"/>
          <w:sz w:val="18"/>
          <w:szCs w:val="18"/>
        </w:rPr>
        <w:sectPr w:rsidR="009E6C14" w:rsidRPr="00064637" w:rsidSect="00872C33">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567" w:left="1701" w:header="851" w:footer="567" w:gutter="0"/>
          <w:pgNumType w:start="1"/>
          <w:cols w:space="720"/>
        </w:sectPr>
      </w:pPr>
    </w:p>
    <w:p w14:paraId="150FEA4C" w14:textId="77777777" w:rsidR="009E6C14" w:rsidRPr="00064637" w:rsidRDefault="009E6C14" w:rsidP="009E6C14">
      <w:pPr>
        <w:suppressAutoHyphens/>
        <w:jc w:val="center"/>
        <w:rPr>
          <w:rFonts w:ascii="Arial" w:hAnsi="Arial" w:cs="Arial"/>
          <w:b/>
          <w:sz w:val="18"/>
          <w:szCs w:val="18"/>
          <w:u w:val="single"/>
        </w:rPr>
      </w:pPr>
      <w:r w:rsidRPr="00064637">
        <w:rPr>
          <w:rFonts w:ascii="Arial" w:hAnsi="Arial" w:cs="Arial"/>
          <w:b/>
          <w:sz w:val="18"/>
          <w:szCs w:val="18"/>
          <w:u w:val="single"/>
        </w:rPr>
        <w:lastRenderedPageBreak/>
        <w:t>SCHEDULE 28</w:t>
      </w:r>
    </w:p>
    <w:p w14:paraId="1E9C2873" w14:textId="77777777" w:rsidR="009E6C14" w:rsidRPr="00064637" w:rsidRDefault="009E6C14" w:rsidP="009E6C14">
      <w:pPr>
        <w:jc w:val="center"/>
        <w:rPr>
          <w:rFonts w:ascii="Arial" w:eastAsia="Calibri" w:hAnsi="Arial" w:cs="Arial"/>
          <w:sz w:val="18"/>
          <w:szCs w:val="18"/>
        </w:rPr>
      </w:pPr>
    </w:p>
    <w:p w14:paraId="67C87826" w14:textId="4F0A942F" w:rsidR="009E6C14" w:rsidRPr="00064637" w:rsidRDefault="009E6C14" w:rsidP="009E6C14">
      <w:pPr>
        <w:jc w:val="center"/>
        <w:rPr>
          <w:rFonts w:ascii="Arial" w:eastAsia="Calibri" w:hAnsi="Arial" w:cs="Arial"/>
          <w:b/>
          <w:bCs/>
          <w:sz w:val="18"/>
          <w:szCs w:val="18"/>
          <w:u w:val="single"/>
        </w:rPr>
      </w:pPr>
      <w:r w:rsidRPr="00064637">
        <w:rPr>
          <w:rFonts w:ascii="Arial" w:eastAsia="Calibri" w:hAnsi="Arial" w:cs="Arial"/>
          <w:b/>
          <w:bCs/>
          <w:sz w:val="18"/>
          <w:szCs w:val="18"/>
          <w:u w:val="single"/>
        </w:rPr>
        <w:t xml:space="preserve">SOUTH AUSTRALIAN INDUSTRY PARTICIPATION </w:t>
      </w:r>
      <w:r w:rsidR="00741902">
        <w:rPr>
          <w:rFonts w:ascii="Arial" w:eastAsia="Calibri" w:hAnsi="Arial" w:cs="Arial"/>
          <w:b/>
          <w:bCs/>
          <w:sz w:val="18"/>
          <w:szCs w:val="18"/>
          <w:u w:val="single"/>
        </w:rPr>
        <w:t>POLICY</w:t>
      </w:r>
    </w:p>
    <w:p w14:paraId="10B648BD" w14:textId="77777777" w:rsidR="009E6C14" w:rsidRPr="00064637" w:rsidRDefault="009E6C14" w:rsidP="009E6C14">
      <w:pPr>
        <w:jc w:val="left"/>
        <w:rPr>
          <w:rFonts w:ascii="Arial" w:eastAsia="Calibri" w:hAnsi="Arial" w:cs="Arial"/>
          <w:iCs/>
          <w:sz w:val="18"/>
          <w:szCs w:val="18"/>
        </w:rPr>
      </w:pPr>
    </w:p>
    <w:p w14:paraId="3C112299" w14:textId="77777777" w:rsidR="009E6C14" w:rsidRPr="00064637" w:rsidRDefault="009E6C14" w:rsidP="009E6C14">
      <w:pPr>
        <w:jc w:val="left"/>
        <w:rPr>
          <w:rFonts w:ascii="Arial" w:eastAsia="Calibri" w:hAnsi="Arial" w:cs="Arial"/>
          <w:iCs/>
          <w:sz w:val="18"/>
          <w:szCs w:val="18"/>
        </w:rPr>
      </w:pPr>
    </w:p>
    <w:p w14:paraId="37B8DAF6" w14:textId="657D3110" w:rsidR="00414FF3" w:rsidRDefault="00805EAD" w:rsidP="009E6C14">
      <w:pPr>
        <w:jc w:val="left"/>
        <w:rPr>
          <w:rFonts w:ascii="Arial" w:eastAsia="Calibri" w:hAnsi="Arial" w:cs="Arial"/>
          <w:iCs/>
          <w:sz w:val="18"/>
          <w:szCs w:val="18"/>
        </w:rPr>
      </w:pPr>
      <w:r>
        <w:rPr>
          <w:rFonts w:ascii="Arial" w:eastAsia="Calibri" w:hAnsi="Arial" w:cs="Arial"/>
          <w:iCs/>
          <w:sz w:val="18"/>
          <w:szCs w:val="18"/>
        </w:rPr>
        <w:t>All procurements over $</w:t>
      </w:r>
      <w:r w:rsidR="0022779B">
        <w:rPr>
          <w:rFonts w:ascii="Arial" w:eastAsia="Calibri" w:hAnsi="Arial" w:cs="Arial"/>
          <w:iCs/>
          <w:sz w:val="18"/>
          <w:szCs w:val="18"/>
        </w:rPr>
        <w:t>550</w:t>
      </w:r>
      <w:r>
        <w:rPr>
          <w:rFonts w:ascii="Arial" w:eastAsia="Calibri" w:hAnsi="Arial" w:cs="Arial"/>
          <w:iCs/>
          <w:sz w:val="18"/>
          <w:szCs w:val="18"/>
        </w:rPr>
        <w:t>,000 (inc</w:t>
      </w:r>
      <w:r w:rsidR="002E32C7">
        <w:rPr>
          <w:rFonts w:ascii="Arial" w:eastAsia="Calibri" w:hAnsi="Arial" w:cs="Arial"/>
          <w:iCs/>
          <w:sz w:val="18"/>
          <w:szCs w:val="18"/>
        </w:rPr>
        <w:t>.</w:t>
      </w:r>
      <w:r>
        <w:rPr>
          <w:rFonts w:ascii="Arial" w:eastAsia="Calibri" w:hAnsi="Arial" w:cs="Arial"/>
          <w:iCs/>
          <w:sz w:val="18"/>
          <w:szCs w:val="18"/>
        </w:rPr>
        <w:t xml:space="preserve"> GST) have a </w:t>
      </w:r>
      <w:r w:rsidR="00933887" w:rsidRPr="00E62D53">
        <w:rPr>
          <w:rFonts w:ascii="Arial" w:eastAsia="Calibri" w:hAnsi="Arial" w:cs="Arial"/>
          <w:iCs/>
          <w:sz w:val="18"/>
          <w:szCs w:val="18"/>
        </w:rPr>
        <w:t>South Australian Industry Participation Policy</w:t>
      </w:r>
      <w:r w:rsidR="00933887">
        <w:rPr>
          <w:rFonts w:ascii="Arial" w:eastAsia="Calibri" w:hAnsi="Arial" w:cs="Arial"/>
          <w:iCs/>
          <w:sz w:val="18"/>
          <w:szCs w:val="18"/>
        </w:rPr>
        <w:t xml:space="preserve"> (</w:t>
      </w:r>
      <w:r>
        <w:rPr>
          <w:rFonts w:ascii="Arial" w:eastAsia="Calibri" w:hAnsi="Arial" w:cs="Arial"/>
          <w:iCs/>
          <w:sz w:val="18"/>
          <w:szCs w:val="18"/>
        </w:rPr>
        <w:t>SA</w:t>
      </w:r>
      <w:r w:rsidR="002E32C7">
        <w:rPr>
          <w:rFonts w:ascii="Arial" w:eastAsia="Calibri" w:hAnsi="Arial" w:cs="Arial"/>
          <w:iCs/>
          <w:sz w:val="18"/>
          <w:szCs w:val="18"/>
        </w:rPr>
        <w:t xml:space="preserve"> </w:t>
      </w:r>
      <w:r>
        <w:rPr>
          <w:rFonts w:ascii="Arial" w:eastAsia="Calibri" w:hAnsi="Arial" w:cs="Arial"/>
          <w:iCs/>
          <w:sz w:val="18"/>
          <w:szCs w:val="18"/>
        </w:rPr>
        <w:t>IPP</w:t>
      </w:r>
      <w:r w:rsidR="00933887">
        <w:rPr>
          <w:rFonts w:ascii="Arial" w:eastAsia="Calibri" w:hAnsi="Arial" w:cs="Arial"/>
          <w:iCs/>
          <w:sz w:val="18"/>
          <w:szCs w:val="18"/>
        </w:rPr>
        <w:t>)</w:t>
      </w:r>
      <w:r>
        <w:rPr>
          <w:rFonts w:ascii="Arial" w:eastAsia="Calibri" w:hAnsi="Arial" w:cs="Arial"/>
          <w:iCs/>
          <w:sz w:val="18"/>
          <w:szCs w:val="18"/>
        </w:rPr>
        <w:t xml:space="preserve"> requirement unless an exemption is granted by the Department of </w:t>
      </w:r>
      <w:r w:rsidR="009E4340">
        <w:rPr>
          <w:rFonts w:ascii="Arial" w:eastAsia="Calibri" w:hAnsi="Arial" w:cs="Arial"/>
          <w:iCs/>
          <w:sz w:val="18"/>
          <w:szCs w:val="18"/>
        </w:rPr>
        <w:t>Innovation</w:t>
      </w:r>
      <w:r w:rsidR="002E32C7">
        <w:rPr>
          <w:rFonts w:ascii="Arial" w:eastAsia="Calibri" w:hAnsi="Arial" w:cs="Arial"/>
          <w:iCs/>
          <w:sz w:val="18"/>
          <w:szCs w:val="18"/>
        </w:rPr>
        <w:t xml:space="preserve"> and Skills</w:t>
      </w:r>
      <w:r>
        <w:rPr>
          <w:rFonts w:ascii="Arial" w:eastAsia="Calibri" w:hAnsi="Arial" w:cs="Arial"/>
          <w:iCs/>
          <w:sz w:val="18"/>
          <w:szCs w:val="18"/>
        </w:rPr>
        <w:t xml:space="preserve">. </w:t>
      </w:r>
      <w:r w:rsidR="0022779B">
        <w:rPr>
          <w:rFonts w:ascii="Arial" w:eastAsia="Calibri" w:hAnsi="Arial" w:cs="Arial"/>
          <w:iCs/>
          <w:sz w:val="18"/>
          <w:szCs w:val="18"/>
        </w:rPr>
        <w:t xml:space="preserve">A Standard </w:t>
      </w:r>
      <w:r>
        <w:rPr>
          <w:rFonts w:ascii="Arial" w:eastAsia="Calibri" w:hAnsi="Arial" w:cs="Arial"/>
          <w:iCs/>
          <w:sz w:val="18"/>
          <w:szCs w:val="18"/>
        </w:rPr>
        <w:t xml:space="preserve">Industry Participation Plan </w:t>
      </w:r>
      <w:r w:rsidR="0022779B">
        <w:rPr>
          <w:rFonts w:ascii="Arial" w:eastAsia="Calibri" w:hAnsi="Arial" w:cs="Arial"/>
          <w:iCs/>
          <w:sz w:val="18"/>
          <w:szCs w:val="18"/>
        </w:rPr>
        <w:t xml:space="preserve">(SIPP) </w:t>
      </w:r>
      <w:r>
        <w:rPr>
          <w:rFonts w:ascii="Arial" w:eastAsia="Calibri" w:hAnsi="Arial" w:cs="Arial"/>
          <w:iCs/>
          <w:sz w:val="18"/>
          <w:szCs w:val="18"/>
        </w:rPr>
        <w:t>will be required</w:t>
      </w:r>
      <w:r w:rsidR="00374A41">
        <w:rPr>
          <w:rFonts w:ascii="Arial" w:eastAsia="Calibri" w:hAnsi="Arial" w:cs="Arial"/>
          <w:iCs/>
          <w:sz w:val="18"/>
          <w:szCs w:val="18"/>
        </w:rPr>
        <w:t>, as specified in the tender</w:t>
      </w:r>
      <w:r>
        <w:rPr>
          <w:rFonts w:ascii="Arial" w:eastAsia="Calibri" w:hAnsi="Arial" w:cs="Arial"/>
          <w:iCs/>
          <w:sz w:val="18"/>
          <w:szCs w:val="18"/>
        </w:rPr>
        <w:t xml:space="preserve">, and </w:t>
      </w:r>
      <w:r w:rsidR="00374A41">
        <w:rPr>
          <w:rFonts w:ascii="Arial" w:eastAsia="Calibri" w:hAnsi="Arial" w:cs="Arial"/>
          <w:iCs/>
          <w:sz w:val="18"/>
          <w:szCs w:val="18"/>
        </w:rPr>
        <w:t>must be</w:t>
      </w:r>
      <w:r>
        <w:rPr>
          <w:rFonts w:ascii="Arial" w:eastAsia="Calibri" w:hAnsi="Arial" w:cs="Arial"/>
          <w:iCs/>
          <w:sz w:val="18"/>
          <w:szCs w:val="18"/>
        </w:rPr>
        <w:t xml:space="preserve"> completed online.</w:t>
      </w:r>
      <w:r w:rsidR="002E32C7">
        <w:rPr>
          <w:rFonts w:ascii="Arial" w:eastAsia="Calibri" w:hAnsi="Arial" w:cs="Arial"/>
          <w:iCs/>
          <w:sz w:val="18"/>
          <w:szCs w:val="18"/>
        </w:rPr>
        <w:t xml:space="preserve"> </w:t>
      </w:r>
    </w:p>
    <w:p w14:paraId="3C12EB8C" w14:textId="77777777" w:rsidR="00414FF3" w:rsidRDefault="00414FF3" w:rsidP="009E6C14">
      <w:pPr>
        <w:jc w:val="left"/>
        <w:rPr>
          <w:rFonts w:ascii="Arial" w:eastAsia="Calibri" w:hAnsi="Arial" w:cs="Arial"/>
          <w:iCs/>
          <w:sz w:val="18"/>
          <w:szCs w:val="18"/>
        </w:rPr>
      </w:pPr>
    </w:p>
    <w:p w14:paraId="538397F4" w14:textId="47593C09" w:rsidR="00805EAD" w:rsidRDefault="002E32C7" w:rsidP="009E6C14">
      <w:pPr>
        <w:jc w:val="left"/>
        <w:rPr>
          <w:rFonts w:ascii="Arial" w:eastAsia="Calibri" w:hAnsi="Arial" w:cs="Arial"/>
          <w:iCs/>
          <w:sz w:val="18"/>
          <w:szCs w:val="18"/>
        </w:rPr>
      </w:pPr>
      <w:r>
        <w:rPr>
          <w:rFonts w:ascii="Arial" w:eastAsia="Calibri" w:hAnsi="Arial" w:cs="Arial"/>
          <w:iCs/>
          <w:sz w:val="18"/>
          <w:szCs w:val="18"/>
        </w:rPr>
        <w:t>Procurements over $50 million (inc. GST) require a Tailored I</w:t>
      </w:r>
      <w:r w:rsidR="0022779B">
        <w:rPr>
          <w:rFonts w:ascii="Arial" w:eastAsia="Calibri" w:hAnsi="Arial" w:cs="Arial"/>
          <w:iCs/>
          <w:sz w:val="18"/>
          <w:szCs w:val="18"/>
        </w:rPr>
        <w:t xml:space="preserve">ndustry </w:t>
      </w:r>
      <w:r>
        <w:rPr>
          <w:rFonts w:ascii="Arial" w:eastAsia="Calibri" w:hAnsi="Arial" w:cs="Arial"/>
          <w:iCs/>
          <w:sz w:val="18"/>
          <w:szCs w:val="18"/>
        </w:rPr>
        <w:t>P</w:t>
      </w:r>
      <w:r w:rsidR="0022779B">
        <w:rPr>
          <w:rFonts w:ascii="Arial" w:eastAsia="Calibri" w:hAnsi="Arial" w:cs="Arial"/>
          <w:iCs/>
          <w:sz w:val="18"/>
          <w:szCs w:val="18"/>
        </w:rPr>
        <w:t xml:space="preserve">articipation </w:t>
      </w:r>
      <w:r>
        <w:rPr>
          <w:rFonts w:ascii="Arial" w:eastAsia="Calibri" w:hAnsi="Arial" w:cs="Arial"/>
          <w:iCs/>
          <w:sz w:val="18"/>
          <w:szCs w:val="18"/>
        </w:rPr>
        <w:t>Plan</w:t>
      </w:r>
      <w:r w:rsidR="0022779B">
        <w:rPr>
          <w:rFonts w:ascii="Arial" w:eastAsia="Calibri" w:hAnsi="Arial" w:cs="Arial"/>
          <w:iCs/>
          <w:sz w:val="18"/>
          <w:szCs w:val="18"/>
        </w:rPr>
        <w:t xml:space="preserve"> (TIPP)</w:t>
      </w:r>
      <w:r w:rsidR="00414FF3">
        <w:rPr>
          <w:rFonts w:ascii="Arial" w:eastAsia="Calibri" w:hAnsi="Arial" w:cs="Arial"/>
          <w:iCs/>
          <w:sz w:val="18"/>
          <w:szCs w:val="18"/>
        </w:rPr>
        <w:t>, which will include the requirements of the Skilling South Australia initiative.</w:t>
      </w:r>
    </w:p>
    <w:p w14:paraId="1E29A77E" w14:textId="77777777" w:rsidR="00805EAD" w:rsidRDefault="00805EAD" w:rsidP="009E6C14">
      <w:pPr>
        <w:jc w:val="left"/>
        <w:rPr>
          <w:rFonts w:ascii="Arial" w:eastAsia="Calibri" w:hAnsi="Arial" w:cs="Arial"/>
          <w:iCs/>
          <w:sz w:val="18"/>
          <w:szCs w:val="18"/>
        </w:rPr>
      </w:pPr>
    </w:p>
    <w:p w14:paraId="424F5072" w14:textId="023705EF" w:rsidR="00457997" w:rsidRPr="00437E4D" w:rsidRDefault="00457997" w:rsidP="00457997">
      <w:pPr>
        <w:jc w:val="left"/>
        <w:rPr>
          <w:rFonts w:ascii="Arial" w:eastAsia="Calibri" w:hAnsi="Arial" w:cs="Arial"/>
          <w:b/>
          <w:iCs/>
          <w:sz w:val="18"/>
          <w:szCs w:val="18"/>
          <w:u w:val="single"/>
        </w:rPr>
      </w:pPr>
      <w:r>
        <w:rPr>
          <w:rFonts w:ascii="Arial" w:eastAsia="Calibri" w:hAnsi="Arial" w:cs="Arial"/>
          <w:b/>
          <w:iCs/>
          <w:sz w:val="18"/>
          <w:szCs w:val="18"/>
          <w:u w:val="single"/>
        </w:rPr>
        <w:t>METROPOLITAN</w:t>
      </w:r>
      <w:r w:rsidRPr="00437E4D">
        <w:rPr>
          <w:rFonts w:ascii="Arial" w:eastAsia="Calibri" w:hAnsi="Arial" w:cs="Arial"/>
          <w:b/>
          <w:iCs/>
          <w:sz w:val="18"/>
          <w:szCs w:val="18"/>
          <w:u w:val="single"/>
        </w:rPr>
        <w:t xml:space="preserve"> SOUTH AUSTRALIA</w:t>
      </w:r>
    </w:p>
    <w:p w14:paraId="77CE0D90" w14:textId="77777777" w:rsidR="00457997" w:rsidRDefault="00457997" w:rsidP="00457997">
      <w:pPr>
        <w:jc w:val="left"/>
        <w:rPr>
          <w:rFonts w:ascii="Arial" w:eastAsia="Calibri" w:hAnsi="Arial" w:cs="Arial"/>
          <w:b/>
          <w:iCs/>
          <w:sz w:val="18"/>
          <w:szCs w:val="18"/>
          <w:u w:val="single"/>
        </w:rPr>
      </w:pPr>
    </w:p>
    <w:p w14:paraId="36EB3996" w14:textId="77777777" w:rsidR="00457997" w:rsidRDefault="00457997" w:rsidP="00457997">
      <w:pPr>
        <w:jc w:val="left"/>
        <w:rPr>
          <w:rFonts w:ascii="Arial" w:eastAsia="Calibri" w:hAnsi="Arial" w:cs="Arial"/>
          <w:iCs/>
          <w:sz w:val="18"/>
          <w:szCs w:val="18"/>
        </w:rPr>
      </w:pPr>
      <w:r>
        <w:rPr>
          <w:rFonts w:ascii="Arial" w:eastAsia="Calibri" w:hAnsi="Arial" w:cs="Arial"/>
          <w:iCs/>
          <w:sz w:val="18"/>
          <w:szCs w:val="18"/>
        </w:rPr>
        <w:t>All procurement of goods, services or works which are predominantly Regional in character will require:</w:t>
      </w:r>
    </w:p>
    <w:p w14:paraId="790CF519" w14:textId="4CCC9EA0" w:rsidR="00457997" w:rsidRDefault="0022779B" w:rsidP="00457997">
      <w:pPr>
        <w:pStyle w:val="ListParagraph"/>
        <w:numPr>
          <w:ilvl w:val="0"/>
          <w:numId w:val="17"/>
        </w:numPr>
        <w:rPr>
          <w:rFonts w:ascii="Arial" w:eastAsia="Calibri" w:hAnsi="Arial" w:cs="Arial"/>
          <w:iCs/>
          <w:sz w:val="18"/>
          <w:szCs w:val="18"/>
        </w:rPr>
      </w:pPr>
      <w:r>
        <w:rPr>
          <w:rFonts w:ascii="Arial" w:eastAsia="Calibri" w:hAnsi="Arial" w:cs="Arial"/>
          <w:iCs/>
          <w:sz w:val="18"/>
          <w:szCs w:val="18"/>
        </w:rPr>
        <w:t>SIPP</w:t>
      </w:r>
      <w:r w:rsidR="00457997">
        <w:rPr>
          <w:rFonts w:ascii="Arial" w:eastAsia="Calibri" w:hAnsi="Arial" w:cs="Arial"/>
          <w:iCs/>
          <w:sz w:val="18"/>
          <w:szCs w:val="18"/>
        </w:rPr>
        <w:t xml:space="preserve"> on procurements from $</w:t>
      </w:r>
      <w:r>
        <w:rPr>
          <w:rFonts w:ascii="Arial" w:eastAsia="Calibri" w:hAnsi="Arial" w:cs="Arial"/>
          <w:iCs/>
          <w:sz w:val="18"/>
          <w:szCs w:val="18"/>
        </w:rPr>
        <w:t>550,</w:t>
      </w:r>
      <w:r w:rsidR="00457997">
        <w:rPr>
          <w:rFonts w:ascii="Arial" w:eastAsia="Calibri" w:hAnsi="Arial" w:cs="Arial"/>
          <w:iCs/>
          <w:sz w:val="18"/>
          <w:szCs w:val="18"/>
        </w:rPr>
        <w:t>000 to $</w:t>
      </w:r>
      <w:r>
        <w:rPr>
          <w:rFonts w:ascii="Arial" w:eastAsia="Calibri" w:hAnsi="Arial" w:cs="Arial"/>
          <w:iCs/>
          <w:sz w:val="18"/>
          <w:szCs w:val="18"/>
        </w:rPr>
        <w:t>50</w:t>
      </w:r>
      <w:r w:rsidR="00457997">
        <w:rPr>
          <w:rFonts w:ascii="Arial" w:eastAsia="Calibri" w:hAnsi="Arial" w:cs="Arial"/>
          <w:iCs/>
          <w:sz w:val="18"/>
          <w:szCs w:val="18"/>
        </w:rPr>
        <w:t xml:space="preserve"> million; or</w:t>
      </w:r>
    </w:p>
    <w:p w14:paraId="0123B679" w14:textId="2CFFE186" w:rsidR="00457997" w:rsidRPr="008E4F96" w:rsidRDefault="0022779B" w:rsidP="00457997">
      <w:pPr>
        <w:pStyle w:val="ListParagraph"/>
        <w:numPr>
          <w:ilvl w:val="0"/>
          <w:numId w:val="17"/>
        </w:numPr>
        <w:rPr>
          <w:rFonts w:ascii="Arial" w:eastAsia="Calibri" w:hAnsi="Arial" w:cs="Arial"/>
          <w:iCs/>
          <w:sz w:val="18"/>
          <w:szCs w:val="18"/>
        </w:rPr>
      </w:pPr>
      <w:r>
        <w:rPr>
          <w:rFonts w:ascii="Arial" w:eastAsia="Calibri" w:hAnsi="Arial" w:cs="Arial"/>
          <w:iCs/>
          <w:sz w:val="18"/>
          <w:szCs w:val="18"/>
        </w:rPr>
        <w:t>T</w:t>
      </w:r>
      <w:r w:rsidR="00457997">
        <w:rPr>
          <w:rFonts w:ascii="Arial" w:eastAsia="Calibri" w:hAnsi="Arial" w:cs="Arial"/>
          <w:iCs/>
          <w:sz w:val="18"/>
          <w:szCs w:val="18"/>
        </w:rPr>
        <w:t>IPP from $</w:t>
      </w:r>
      <w:r>
        <w:rPr>
          <w:rFonts w:ascii="Arial" w:eastAsia="Calibri" w:hAnsi="Arial" w:cs="Arial"/>
          <w:iCs/>
          <w:sz w:val="18"/>
          <w:szCs w:val="18"/>
        </w:rPr>
        <w:t>50</w:t>
      </w:r>
      <w:r w:rsidR="00457997">
        <w:rPr>
          <w:rFonts w:ascii="Arial" w:eastAsia="Calibri" w:hAnsi="Arial" w:cs="Arial"/>
          <w:iCs/>
          <w:sz w:val="18"/>
          <w:szCs w:val="18"/>
        </w:rPr>
        <w:t xml:space="preserve"> million and above.</w:t>
      </w:r>
    </w:p>
    <w:p w14:paraId="36B46994" w14:textId="77777777" w:rsidR="008B185C" w:rsidRPr="00064637" w:rsidRDefault="008B185C" w:rsidP="009E6C14">
      <w:pPr>
        <w:jc w:val="left"/>
        <w:rPr>
          <w:rFonts w:ascii="Arial" w:eastAsia="Calibri" w:hAnsi="Arial" w:cs="Arial"/>
          <w:iCs/>
          <w:sz w:val="18"/>
          <w:szCs w:val="18"/>
        </w:rPr>
      </w:pPr>
    </w:p>
    <w:p w14:paraId="42431BF9" w14:textId="2EA7C969" w:rsidR="008B185C" w:rsidRPr="00437E4D" w:rsidRDefault="00856695" w:rsidP="009E6C14">
      <w:pPr>
        <w:jc w:val="left"/>
        <w:rPr>
          <w:rFonts w:ascii="Arial" w:eastAsia="Calibri" w:hAnsi="Arial" w:cs="Arial"/>
          <w:b/>
          <w:iCs/>
          <w:sz w:val="18"/>
          <w:szCs w:val="18"/>
          <w:u w:val="single"/>
        </w:rPr>
      </w:pPr>
      <w:r>
        <w:rPr>
          <w:rFonts w:ascii="Arial" w:eastAsia="Calibri" w:hAnsi="Arial" w:cs="Arial"/>
          <w:b/>
          <w:iCs/>
          <w:sz w:val="18"/>
          <w:szCs w:val="18"/>
          <w:u w:val="single"/>
        </w:rPr>
        <w:t xml:space="preserve">SPECIAL ECONOMIC REGIONS IN </w:t>
      </w:r>
      <w:r w:rsidR="00BA70F8" w:rsidRPr="00437E4D">
        <w:rPr>
          <w:rFonts w:ascii="Arial" w:eastAsia="Calibri" w:hAnsi="Arial" w:cs="Arial"/>
          <w:b/>
          <w:iCs/>
          <w:sz w:val="18"/>
          <w:szCs w:val="18"/>
          <w:u w:val="single"/>
        </w:rPr>
        <w:t>SOUTH AUSTRALIA</w:t>
      </w:r>
    </w:p>
    <w:p w14:paraId="5AD766A0" w14:textId="77777777" w:rsidR="00BA70F8" w:rsidRDefault="00BA70F8" w:rsidP="009E6C14">
      <w:pPr>
        <w:jc w:val="left"/>
        <w:rPr>
          <w:rFonts w:ascii="Arial" w:eastAsia="Calibri" w:hAnsi="Arial" w:cs="Arial"/>
          <w:b/>
          <w:iCs/>
          <w:sz w:val="18"/>
          <w:szCs w:val="18"/>
          <w:u w:val="single"/>
        </w:rPr>
      </w:pPr>
    </w:p>
    <w:p w14:paraId="1488F932" w14:textId="49F61351" w:rsidR="00BA70F8" w:rsidRDefault="008E4F96" w:rsidP="009E6C14">
      <w:pPr>
        <w:jc w:val="left"/>
        <w:rPr>
          <w:rFonts w:ascii="Arial" w:eastAsia="Calibri" w:hAnsi="Arial" w:cs="Arial"/>
          <w:iCs/>
          <w:sz w:val="18"/>
          <w:szCs w:val="18"/>
        </w:rPr>
      </w:pPr>
      <w:r>
        <w:rPr>
          <w:rFonts w:ascii="Arial" w:eastAsia="Calibri" w:hAnsi="Arial" w:cs="Arial"/>
          <w:iCs/>
          <w:sz w:val="18"/>
          <w:szCs w:val="18"/>
        </w:rPr>
        <w:t xml:space="preserve">All procurement of goods, services or works which are predominantly </w:t>
      </w:r>
      <w:r w:rsidR="00856695">
        <w:rPr>
          <w:rFonts w:ascii="Arial" w:eastAsia="Calibri" w:hAnsi="Arial" w:cs="Arial"/>
          <w:iCs/>
          <w:sz w:val="18"/>
          <w:szCs w:val="18"/>
        </w:rPr>
        <w:t xml:space="preserve">in an area of South Australia deemed a Special Economic Region </w:t>
      </w:r>
      <w:r>
        <w:rPr>
          <w:rFonts w:ascii="Arial" w:eastAsia="Calibri" w:hAnsi="Arial" w:cs="Arial"/>
          <w:iCs/>
          <w:sz w:val="18"/>
          <w:szCs w:val="18"/>
        </w:rPr>
        <w:t>Regional in character will require:</w:t>
      </w:r>
    </w:p>
    <w:p w14:paraId="4DC30FAD" w14:textId="495BE6A0" w:rsidR="008E4F96" w:rsidRPr="00856695" w:rsidRDefault="00856695" w:rsidP="00D26122">
      <w:pPr>
        <w:pStyle w:val="ListParagraph"/>
        <w:numPr>
          <w:ilvl w:val="0"/>
          <w:numId w:val="17"/>
        </w:numPr>
        <w:rPr>
          <w:rFonts w:ascii="Arial" w:eastAsia="Calibri" w:hAnsi="Arial" w:cs="Arial"/>
          <w:iCs/>
          <w:sz w:val="18"/>
          <w:szCs w:val="18"/>
        </w:rPr>
      </w:pPr>
      <w:r w:rsidRPr="00856695">
        <w:rPr>
          <w:rFonts w:ascii="Arial" w:eastAsia="Calibri" w:hAnsi="Arial" w:cs="Arial"/>
          <w:iCs/>
          <w:sz w:val="18"/>
          <w:szCs w:val="18"/>
        </w:rPr>
        <w:t>TIPP on procurements above $220k.</w:t>
      </w:r>
    </w:p>
    <w:p w14:paraId="22FB3CB6" w14:textId="77777777" w:rsidR="008B185C" w:rsidRPr="00064637" w:rsidRDefault="008B185C" w:rsidP="009E6C14">
      <w:pPr>
        <w:jc w:val="left"/>
        <w:rPr>
          <w:rFonts w:ascii="Arial" w:eastAsia="Calibri" w:hAnsi="Arial" w:cs="Arial"/>
          <w:iCs/>
          <w:sz w:val="18"/>
          <w:szCs w:val="18"/>
        </w:rPr>
      </w:pPr>
    </w:p>
    <w:p w14:paraId="433EC418" w14:textId="28500BD3" w:rsidR="00457997" w:rsidRPr="00064637" w:rsidRDefault="00A5486C" w:rsidP="00457997">
      <w:pPr>
        <w:jc w:val="left"/>
        <w:rPr>
          <w:rFonts w:ascii="Arial" w:eastAsia="Calibri" w:hAnsi="Arial" w:cs="Arial"/>
          <w:b/>
          <w:color w:val="333333"/>
          <w:sz w:val="18"/>
          <w:szCs w:val="18"/>
        </w:rPr>
      </w:pPr>
      <w:r>
        <w:rPr>
          <w:rFonts w:ascii="Arial" w:eastAsia="Calibri" w:hAnsi="Arial" w:cs="Arial"/>
          <w:b/>
          <w:color w:val="333333"/>
          <w:sz w:val="18"/>
          <w:szCs w:val="18"/>
        </w:rPr>
        <w:t>Tenderers</w:t>
      </w:r>
      <w:r w:rsidR="00457997">
        <w:rPr>
          <w:rFonts w:ascii="Arial" w:eastAsia="Calibri" w:hAnsi="Arial" w:cs="Arial"/>
          <w:b/>
          <w:color w:val="333333"/>
          <w:sz w:val="18"/>
          <w:szCs w:val="18"/>
        </w:rPr>
        <w:t xml:space="preserve"> must complete SAIPP forms online</w:t>
      </w:r>
      <w:r w:rsidR="00457997" w:rsidRPr="00064637">
        <w:rPr>
          <w:rFonts w:ascii="Arial" w:eastAsia="Calibri" w:hAnsi="Arial" w:cs="Arial"/>
          <w:b/>
          <w:color w:val="333333"/>
          <w:sz w:val="18"/>
          <w:szCs w:val="18"/>
        </w:rPr>
        <w:t>.</w:t>
      </w:r>
      <w:r w:rsidR="00457997">
        <w:rPr>
          <w:rFonts w:ascii="Arial" w:eastAsia="Calibri" w:hAnsi="Arial" w:cs="Arial"/>
          <w:b/>
          <w:color w:val="333333"/>
          <w:sz w:val="18"/>
          <w:szCs w:val="18"/>
        </w:rPr>
        <w:t xml:space="preserve"> On submission, a copy of the form will be emailed to the business contact person. This email will contain instructions on how to include the submission email and the PDF attachment with the tender response.</w:t>
      </w:r>
    </w:p>
    <w:p w14:paraId="63C69438" w14:textId="77777777" w:rsidR="007426A6" w:rsidRPr="00064637" w:rsidRDefault="007426A6" w:rsidP="00414FF3">
      <w:pPr>
        <w:rPr>
          <w:rFonts w:ascii="Arial" w:hAnsi="Arial" w:cs="Arial"/>
          <w:sz w:val="18"/>
          <w:szCs w:val="18"/>
        </w:rPr>
      </w:pPr>
    </w:p>
    <w:sectPr w:rsidR="007426A6" w:rsidRPr="00064637" w:rsidSect="00872C33">
      <w:pgSz w:w="11907" w:h="16840" w:code="9"/>
      <w:pgMar w:top="851" w:right="851" w:bottom="567" w:left="1701" w:header="851"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TEI" w:date="2012-07-16T12:08:00Z" w:initials="D">
    <w:p w14:paraId="54311909" w14:textId="77777777" w:rsidR="002E32C7" w:rsidRDefault="002E32C7" w:rsidP="00877AC1">
      <w:pPr>
        <w:rPr>
          <w:iCs/>
        </w:rPr>
      </w:pPr>
      <w:r>
        <w:rPr>
          <w:rStyle w:val="CommentReference"/>
        </w:rPr>
        <w:annotationRef/>
      </w:r>
      <w:r>
        <w:rPr>
          <w:iCs/>
        </w:rPr>
        <w:t xml:space="preserve"> </w:t>
      </w:r>
    </w:p>
    <w:p w14:paraId="7A9A4F4C" w14:textId="77777777" w:rsidR="002E32C7" w:rsidRDefault="002E32C7" w:rsidP="00877AC1">
      <w:pPr>
        <w:rPr>
          <w:iCs/>
        </w:rPr>
      </w:pPr>
    </w:p>
    <w:p w14:paraId="0CE11F6F" w14:textId="77777777" w:rsidR="002E32C7" w:rsidRDefault="002E32C7" w:rsidP="00877AC1">
      <w:pPr>
        <w:rPr>
          <w:rFonts w:ascii="Arial" w:hAnsi="Arial" w:cs="Arial"/>
        </w:rPr>
      </w:pPr>
      <w:r w:rsidRPr="009002A2">
        <w:rPr>
          <w:iCs/>
        </w:rPr>
        <w:t>T</w:t>
      </w:r>
      <w:r w:rsidRPr="001A71E1">
        <w:rPr>
          <w:rFonts w:ascii="Arial" w:hAnsi="Arial" w:cs="Arial"/>
          <w:iCs/>
        </w:rPr>
        <w:t xml:space="preserve">his </w:t>
      </w:r>
      <w:r>
        <w:rPr>
          <w:rFonts w:ascii="Arial" w:hAnsi="Arial" w:cs="Arial"/>
          <w:iCs/>
        </w:rPr>
        <w:t>schedule is</w:t>
      </w:r>
      <w:r w:rsidRPr="001A71E1">
        <w:rPr>
          <w:rFonts w:ascii="Arial" w:hAnsi="Arial" w:cs="Arial"/>
          <w:iCs/>
        </w:rPr>
        <w:t xml:space="preserve"> only required if Alternative 3 </w:t>
      </w:r>
      <w:r>
        <w:rPr>
          <w:rFonts w:ascii="Arial" w:hAnsi="Arial" w:cs="Arial"/>
          <w:iCs/>
        </w:rPr>
        <w:t xml:space="preserve">of Special Conditions of Contract </w:t>
      </w:r>
      <w:r w:rsidRPr="001A71E1">
        <w:rPr>
          <w:rFonts w:ascii="Arial" w:hAnsi="Arial" w:cs="Arial"/>
          <w:iCs/>
        </w:rPr>
        <w:t xml:space="preserve">Clause </w:t>
      </w:r>
      <w:r>
        <w:rPr>
          <w:rFonts w:ascii="Arial" w:hAnsi="Arial" w:cs="Arial"/>
          <w:iCs/>
        </w:rPr>
        <w:t>7 is</w:t>
      </w:r>
      <w:r w:rsidRPr="001A71E1">
        <w:rPr>
          <w:rFonts w:ascii="Arial" w:hAnsi="Arial" w:cs="Arial"/>
          <w:iCs/>
        </w:rPr>
        <w:t xml:space="preserve"> selected</w:t>
      </w:r>
      <w:r>
        <w:rPr>
          <w:rFonts w:ascii="Arial" w:hAnsi="Arial" w:cs="Arial"/>
          <w:iCs/>
        </w:rPr>
        <w:t xml:space="preserve"> and </w:t>
      </w:r>
      <w:r w:rsidRPr="001A71E1">
        <w:rPr>
          <w:rFonts w:ascii="Arial" w:hAnsi="Arial" w:cs="Arial"/>
        </w:rPr>
        <w:t xml:space="preserve">Tenderers </w:t>
      </w:r>
      <w:r>
        <w:rPr>
          <w:rFonts w:ascii="Arial" w:hAnsi="Arial" w:cs="Arial"/>
        </w:rPr>
        <w:t xml:space="preserve">have been </w:t>
      </w:r>
      <w:r w:rsidRPr="001A71E1">
        <w:rPr>
          <w:rFonts w:ascii="Arial" w:hAnsi="Arial" w:cs="Arial"/>
        </w:rPr>
        <w:t>requested t</w:t>
      </w:r>
      <w:r>
        <w:rPr>
          <w:rFonts w:ascii="Arial" w:hAnsi="Arial" w:cs="Arial"/>
        </w:rPr>
        <w:t xml:space="preserve">o nominate the Content Factors. </w:t>
      </w:r>
    </w:p>
    <w:p w14:paraId="337F8C83" w14:textId="77777777" w:rsidR="002E32C7" w:rsidRDefault="002E32C7" w:rsidP="00877AC1">
      <w:pPr>
        <w:rPr>
          <w:rFonts w:ascii="Arial" w:hAnsi="Arial" w:cs="Arial"/>
        </w:rPr>
      </w:pPr>
    </w:p>
    <w:p w14:paraId="3F3E575B" w14:textId="77777777" w:rsidR="002E32C7" w:rsidRDefault="002E32C7" w:rsidP="00877AC1">
      <w:pPr>
        <w:rPr>
          <w:rFonts w:ascii="Arial" w:hAnsi="Arial" w:cs="Arial"/>
        </w:rPr>
      </w:pPr>
      <w:r>
        <w:rPr>
          <w:rFonts w:ascii="Arial" w:hAnsi="Arial" w:cs="Arial"/>
        </w:rPr>
        <w:t>DPTI has the option of providing the Content Factors in this schedule</w:t>
      </w:r>
    </w:p>
    <w:p w14:paraId="55AA08C3" w14:textId="77777777" w:rsidR="002E32C7" w:rsidRDefault="002E32C7" w:rsidP="00877AC1">
      <w:pPr>
        <w:pStyle w:val="CommentText"/>
      </w:pPr>
    </w:p>
  </w:comment>
  <w:comment w:id="5" w:author="DTEI" w:date="2012-07-16T12:08:00Z" w:initials="D">
    <w:p w14:paraId="771EFE59" w14:textId="77777777" w:rsidR="002E32C7" w:rsidRPr="001A71E1" w:rsidRDefault="002E32C7" w:rsidP="00877AC1">
      <w:pPr>
        <w:pStyle w:val="CommentText"/>
        <w:rPr>
          <w:rFonts w:ascii="Arial" w:hAnsi="Arial" w:cs="Arial"/>
        </w:rPr>
      </w:pPr>
      <w:r>
        <w:rPr>
          <w:rStyle w:val="CommentReference"/>
        </w:rPr>
        <w:annotationRef/>
      </w:r>
      <w:r w:rsidRPr="001A71E1">
        <w:rPr>
          <w:rFonts w:ascii="Arial" w:hAnsi="Arial" w:cs="Arial"/>
        </w:rPr>
        <w:t>List items here that bituminous R&amp;F will apply to</w:t>
      </w:r>
    </w:p>
  </w:comment>
  <w:comment w:id="6" w:author="DPTI" w:date="2013-07-17T07:34:00Z" w:initials="D">
    <w:p w14:paraId="7B10908B" w14:textId="77777777" w:rsidR="002E32C7" w:rsidRPr="00305B00" w:rsidRDefault="002E32C7" w:rsidP="00847E83">
      <w:pPr>
        <w:autoSpaceDE w:val="0"/>
        <w:autoSpaceDN w:val="0"/>
        <w:adjustRightInd w:val="0"/>
      </w:pPr>
      <w:r>
        <w:rPr>
          <w:rStyle w:val="CommentReference"/>
        </w:rPr>
        <w:annotationRef/>
      </w:r>
      <w:r w:rsidRPr="00305B00">
        <w:t>Name of project tendered for</w:t>
      </w:r>
      <w:r>
        <w:rPr>
          <w:rStyle w:val="CommentReference"/>
        </w:rPr>
        <w:annotationRef/>
      </w:r>
      <w:r w:rsidRPr="00305B00">
        <w:t>:</w:t>
      </w:r>
    </w:p>
    <w:p w14:paraId="45861A35" w14:textId="77777777" w:rsidR="002E32C7" w:rsidRDefault="002E32C7">
      <w:pPr>
        <w:pStyle w:val="CommentText"/>
      </w:pPr>
    </w:p>
  </w:comment>
  <w:comment w:id="7" w:author="DTEI" w:date="2012-07-13T14:26:00Z" w:initials="D">
    <w:p w14:paraId="44A84AE1" w14:textId="77777777" w:rsidR="002E32C7" w:rsidRPr="009715F7" w:rsidRDefault="002E32C7" w:rsidP="00DF4EF7">
      <w:pPr>
        <w:pStyle w:val="CommentText"/>
        <w:rPr>
          <w:rFonts w:ascii="Arial" w:hAnsi="Arial" w:cs="Arial"/>
        </w:rPr>
      </w:pPr>
      <w:r>
        <w:rPr>
          <w:rStyle w:val="CommentReference"/>
        </w:rPr>
        <w:annotationRef/>
      </w:r>
      <w:r w:rsidRPr="009715F7">
        <w:rPr>
          <w:rFonts w:ascii="Arial" w:hAnsi="Arial" w:cs="Arial"/>
        </w:rPr>
        <w:t>Check that wording is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A08C3" w15:done="0"/>
  <w15:commentEx w15:paraId="771EFE59" w15:done="0"/>
  <w15:commentEx w15:paraId="45861A35" w15:done="0"/>
  <w15:commentEx w15:paraId="44A84A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14D" w16cex:dateUtc="2012-07-16T02:38:00Z"/>
  <w16cex:commentExtensible w16cex:durableId="25D4514E" w16cex:dateUtc="2012-07-16T02:38:00Z"/>
  <w16cex:commentExtensible w16cex:durableId="25D4514F" w16cex:dateUtc="2013-07-16T22:04:00Z"/>
  <w16cex:commentExtensible w16cex:durableId="25D45150" w16cex:dateUtc="2012-07-13T0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A08C3" w16cid:durableId="25D4514D"/>
  <w16cid:commentId w16cid:paraId="771EFE59" w16cid:durableId="25D4514E"/>
  <w16cid:commentId w16cid:paraId="45861A35" w16cid:durableId="25D4514F"/>
  <w16cid:commentId w16cid:paraId="44A84AE1" w16cid:durableId="25D45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BB5" w14:textId="77777777" w:rsidR="002E32C7" w:rsidRDefault="002E32C7" w:rsidP="000822B9">
      <w:r>
        <w:separator/>
      </w:r>
    </w:p>
  </w:endnote>
  <w:endnote w:type="continuationSeparator" w:id="0">
    <w:p w14:paraId="4CC4BE27" w14:textId="77777777" w:rsidR="002E32C7" w:rsidRDefault="002E32C7" w:rsidP="0008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5973" w14:textId="77777777" w:rsidR="00E62D53" w:rsidRDefault="00E6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908" w14:textId="77777777" w:rsidR="002E32C7" w:rsidRPr="00064637" w:rsidRDefault="002E32C7" w:rsidP="00605D5F">
    <w:pPr>
      <w:pStyle w:val="Footer"/>
      <w:tabs>
        <w:tab w:val="clear" w:pos="4153"/>
        <w:tab w:val="clear" w:pos="8306"/>
        <w:tab w:val="right" w:pos="9356"/>
      </w:tabs>
      <w:rPr>
        <w:rFonts w:ascii="Arial" w:hAnsi="Arial" w:cs="Arial"/>
      </w:rPr>
    </w:pPr>
    <w:r w:rsidRPr="00064637">
      <w:rPr>
        <w:rFonts w:ascii="Arial" w:hAnsi="Arial" w:cs="Arial"/>
      </w:rPr>
      <w:t>……………………………</w:t>
    </w:r>
    <w:r w:rsidRPr="00064637">
      <w:rPr>
        <w:rFonts w:ascii="Arial" w:hAnsi="Arial" w:cs="Arial"/>
      </w:rPr>
      <w:tab/>
      <w:t>…………………..</w:t>
    </w:r>
  </w:p>
  <w:p w14:paraId="0F2D2ECB" w14:textId="77777777" w:rsidR="002E32C7" w:rsidRPr="00064637" w:rsidRDefault="002E32C7" w:rsidP="00605D5F">
    <w:pPr>
      <w:pStyle w:val="Footer"/>
      <w:tabs>
        <w:tab w:val="clear" w:pos="4153"/>
        <w:tab w:val="clear" w:pos="8306"/>
        <w:tab w:val="right" w:pos="9356"/>
      </w:tabs>
      <w:rPr>
        <w:rFonts w:ascii="Arial" w:hAnsi="Arial" w:cs="Arial"/>
        <w:sz w:val="18"/>
        <w:szCs w:val="18"/>
      </w:rPr>
    </w:pPr>
    <w:r w:rsidRPr="00064637">
      <w:rPr>
        <w:rFonts w:ascii="Arial" w:hAnsi="Arial" w:cs="Arial"/>
      </w:rPr>
      <w:t>Tenderer’s signature</w:t>
    </w:r>
    <w:r w:rsidRPr="00064637">
      <w:rPr>
        <w:rFonts w:ascii="Arial" w:hAnsi="Arial" w:cs="Arial"/>
      </w:rPr>
      <w:tab/>
      <w:t>Date</w:t>
    </w:r>
  </w:p>
  <w:p w14:paraId="5368CEC7" w14:textId="77777777" w:rsidR="002E32C7" w:rsidRPr="00064637" w:rsidRDefault="002E32C7" w:rsidP="00605D5F">
    <w:pPr>
      <w:pStyle w:val="Footer"/>
      <w:tabs>
        <w:tab w:val="clear" w:pos="4153"/>
        <w:tab w:val="clear" w:pos="8306"/>
        <w:tab w:val="right" w:pos="9356"/>
      </w:tabs>
      <w:rPr>
        <w:rFonts w:ascii="Arial" w:hAnsi="Arial" w:cs="Arial"/>
        <w:sz w:val="18"/>
        <w:szCs w:val="18"/>
      </w:rPr>
    </w:pPr>
  </w:p>
  <w:p w14:paraId="76D1887F" w14:textId="3060B5BF" w:rsidR="002E32C7" w:rsidRPr="00064637" w:rsidRDefault="002E32C7" w:rsidP="00605D5F">
    <w:pPr>
      <w:pStyle w:val="Footer"/>
      <w:pBdr>
        <w:top w:val="single" w:sz="4" w:space="1" w:color="auto"/>
      </w:pBdr>
      <w:tabs>
        <w:tab w:val="clear" w:pos="4153"/>
        <w:tab w:val="clear" w:pos="8306"/>
        <w:tab w:val="right" w:pos="9356"/>
      </w:tabs>
      <w:rPr>
        <w:rStyle w:val="PageNumber"/>
        <w:rFonts w:ascii="Arial" w:hAnsi="Arial" w:cs="Arial"/>
        <w:sz w:val="18"/>
        <w:szCs w:val="18"/>
      </w:rPr>
    </w:pPr>
    <w:r w:rsidRPr="00064637">
      <w:rPr>
        <w:rFonts w:ascii="Arial" w:hAnsi="Arial" w:cs="Arial"/>
        <w:sz w:val="18"/>
        <w:szCs w:val="18"/>
      </w:rPr>
      <w:t>D</w:t>
    </w:r>
    <w:r w:rsidR="0022779B">
      <w:rPr>
        <w:rFonts w:ascii="Arial" w:hAnsi="Arial" w:cs="Arial"/>
        <w:sz w:val="18"/>
        <w:szCs w:val="18"/>
      </w:rPr>
      <w:t xml:space="preserve">IT </w:t>
    </w:r>
    <w:r w:rsidRPr="00064637">
      <w:rPr>
        <w:rFonts w:ascii="Arial" w:hAnsi="Arial" w:cs="Arial"/>
        <w:sz w:val="18"/>
        <w:szCs w:val="18"/>
        <w:highlight w:val="yellow"/>
      </w:rPr>
      <w:t>XXCxxx</w:t>
    </w:r>
    <w:r w:rsidRPr="00064637">
      <w:rPr>
        <w:rFonts w:ascii="Arial" w:hAnsi="Arial" w:cs="Arial"/>
        <w:sz w:val="18"/>
        <w:szCs w:val="18"/>
      </w:rPr>
      <w:tab/>
      <w:t xml:space="preserve">Page </w:t>
    </w:r>
    <w:r w:rsidRPr="00064637">
      <w:rPr>
        <w:rStyle w:val="PageNumber"/>
        <w:rFonts w:ascii="Arial" w:hAnsi="Arial" w:cs="Arial"/>
        <w:sz w:val="18"/>
        <w:szCs w:val="18"/>
      </w:rPr>
      <w:fldChar w:fldCharType="begin"/>
    </w:r>
    <w:r w:rsidRPr="00064637">
      <w:rPr>
        <w:rStyle w:val="PageNumber"/>
        <w:rFonts w:ascii="Arial" w:hAnsi="Arial" w:cs="Arial"/>
        <w:sz w:val="18"/>
        <w:szCs w:val="18"/>
      </w:rPr>
      <w:instrText xml:space="preserve"> PAGE </w:instrText>
    </w:r>
    <w:r w:rsidRPr="00064637">
      <w:rPr>
        <w:rStyle w:val="PageNumber"/>
        <w:rFonts w:ascii="Arial" w:hAnsi="Arial" w:cs="Arial"/>
        <w:sz w:val="18"/>
        <w:szCs w:val="18"/>
      </w:rPr>
      <w:fldChar w:fldCharType="separate"/>
    </w:r>
    <w:r w:rsidR="009E4340">
      <w:rPr>
        <w:rStyle w:val="PageNumber"/>
        <w:rFonts w:ascii="Arial" w:hAnsi="Arial" w:cs="Arial"/>
        <w:noProof/>
        <w:sz w:val="18"/>
        <w:szCs w:val="18"/>
      </w:rPr>
      <w:t>1</w:t>
    </w:r>
    <w:r w:rsidRPr="00064637">
      <w:rPr>
        <w:rStyle w:val="PageNumber"/>
        <w:rFonts w:ascii="Arial" w:hAnsi="Arial" w:cs="Arial"/>
        <w:sz w:val="18"/>
        <w:szCs w:val="18"/>
      </w:rPr>
      <w:fldChar w:fldCharType="end"/>
    </w:r>
  </w:p>
  <w:p w14:paraId="5F6E7907" w14:textId="77777777" w:rsidR="002E32C7" w:rsidRPr="00064637" w:rsidRDefault="002E32C7" w:rsidP="00605D5F">
    <w:pPr>
      <w:pStyle w:val="Footer"/>
      <w:pBdr>
        <w:top w:val="single" w:sz="4" w:space="1" w:color="auto"/>
      </w:pBdr>
      <w:tabs>
        <w:tab w:val="clear" w:pos="4153"/>
        <w:tab w:val="clear" w:pos="8306"/>
        <w:tab w:val="right" w:pos="9356"/>
      </w:tabs>
      <w:rPr>
        <w:rFonts w:ascii="Arial" w:hAnsi="Arial" w:cs="Arial"/>
        <w:sz w:val="18"/>
        <w:szCs w:val="18"/>
      </w:rPr>
    </w:pPr>
    <w:r w:rsidRPr="00064637">
      <w:rPr>
        <w:rStyle w:val="PageNumber"/>
        <w:rFonts w:ascii="Arial" w:hAnsi="Arial" w:cs="Arial"/>
        <w:sz w:val="18"/>
        <w:szCs w:val="18"/>
      </w:rPr>
      <w:t>Revision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06A9" w14:textId="77777777" w:rsidR="00E62D53" w:rsidRDefault="00E6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5DB8" w14:textId="77777777" w:rsidR="002E32C7" w:rsidRDefault="002E32C7" w:rsidP="000822B9">
      <w:r>
        <w:separator/>
      </w:r>
    </w:p>
  </w:footnote>
  <w:footnote w:type="continuationSeparator" w:id="0">
    <w:p w14:paraId="669AAD9C" w14:textId="77777777" w:rsidR="002E32C7" w:rsidRDefault="002E32C7" w:rsidP="0008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828E" w14:textId="77777777" w:rsidR="00E62D53" w:rsidRDefault="00E6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F9B" w14:textId="4F4B7FF9" w:rsidR="002E32C7" w:rsidRDefault="00856695" w:rsidP="00794E86">
    <w:pPr>
      <w:pStyle w:val="TenderText"/>
      <w:tabs>
        <w:tab w:val="decimal" w:pos="-1985"/>
        <w:tab w:val="decimal" w:pos="5387"/>
        <w:tab w:val="right" w:pos="9356"/>
      </w:tabs>
      <w:rPr>
        <w:sz w:val="18"/>
        <w:szCs w:val="18"/>
      </w:rPr>
    </w:pPr>
    <w:r>
      <w:rPr>
        <w:noProof/>
        <w:sz w:val="18"/>
        <w:szCs w:val="18"/>
      </w:rPr>
      <mc:AlternateContent>
        <mc:Choice Requires="wps">
          <w:drawing>
            <wp:anchor distT="0" distB="0" distL="114300" distR="114300" simplePos="0" relativeHeight="251659264" behindDoc="0" locked="0" layoutInCell="0" allowOverlap="1" wp14:anchorId="1E7956E4" wp14:editId="33D6E790">
              <wp:simplePos x="0" y="0"/>
              <wp:positionH relativeFrom="page">
                <wp:posOffset>0</wp:posOffset>
              </wp:positionH>
              <wp:positionV relativeFrom="page">
                <wp:posOffset>190500</wp:posOffset>
              </wp:positionV>
              <wp:extent cx="7560945" cy="252095"/>
              <wp:effectExtent l="0" t="0" r="0" b="14605"/>
              <wp:wrapNone/>
              <wp:docPr id="1" name="MSIPCM85f64acb94bbf4f9dff22ea5"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1ACFB" w14:textId="488B8BF2" w:rsidR="00856695" w:rsidRPr="00856695" w:rsidRDefault="00856695" w:rsidP="00856695">
                          <w:pPr>
                            <w:jc w:val="center"/>
                            <w:rPr>
                              <w:rFonts w:ascii="Arial" w:hAnsi="Arial" w:cs="Arial"/>
                              <w:color w:val="A80000"/>
                              <w:sz w:val="24"/>
                            </w:rPr>
                          </w:pPr>
                          <w:r w:rsidRPr="0085669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7956E4" id="_x0000_t202" coordsize="21600,21600" o:spt="202" path="m,l,21600r21600,l21600,xe">
              <v:stroke joinstyle="miter"/>
              <v:path gradientshapeok="t" o:connecttype="rect"/>
            </v:shapetype>
            <v:shape id="MSIPCM85f64acb94bbf4f9dff22ea5"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fill o:detectmouseclick="t"/>
              <v:textbox inset=",0,,0">
                <w:txbxContent>
                  <w:p w14:paraId="0F61ACFB" w14:textId="488B8BF2" w:rsidR="00856695" w:rsidRPr="00856695" w:rsidRDefault="00856695" w:rsidP="00856695">
                    <w:pPr>
                      <w:jc w:val="center"/>
                      <w:rPr>
                        <w:rFonts w:ascii="Arial" w:hAnsi="Arial" w:cs="Arial"/>
                        <w:color w:val="A80000"/>
                        <w:sz w:val="24"/>
                      </w:rPr>
                    </w:pPr>
                    <w:r w:rsidRPr="00856695">
                      <w:rPr>
                        <w:rFonts w:ascii="Arial" w:hAnsi="Arial" w:cs="Arial"/>
                        <w:color w:val="A80000"/>
                        <w:sz w:val="24"/>
                      </w:rPr>
                      <w:t>OFFICIAL</w:t>
                    </w:r>
                  </w:p>
                </w:txbxContent>
              </v:textbox>
              <w10:wrap anchorx="page" anchory="page"/>
            </v:shape>
          </w:pict>
        </mc:Fallback>
      </mc:AlternateContent>
    </w:r>
  </w:p>
  <w:p w14:paraId="473797A5" w14:textId="77777777" w:rsidR="002E32C7" w:rsidRPr="00D40CAE" w:rsidRDefault="002E32C7" w:rsidP="00794E86">
    <w:pPr>
      <w:pStyle w:val="TenderText"/>
      <w:tabs>
        <w:tab w:val="decimal" w:pos="-1985"/>
        <w:tab w:val="decimal" w:pos="5387"/>
        <w:tab w:val="right" w:pos="9356"/>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594" w14:textId="77777777" w:rsidR="00E62D53" w:rsidRDefault="00E62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4FB"/>
    <w:multiLevelType w:val="hybridMultilevel"/>
    <w:tmpl w:val="6C8CA5C8"/>
    <w:lvl w:ilvl="0" w:tplc="EAA44B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5111C2"/>
    <w:multiLevelType w:val="multilevel"/>
    <w:tmpl w:val="CC160E8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260"/>
        </w:tabs>
        <w:ind w:left="1260" w:hanging="1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E2100D"/>
    <w:multiLevelType w:val="hybridMultilevel"/>
    <w:tmpl w:val="DA78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74E55"/>
    <w:multiLevelType w:val="hybridMultilevel"/>
    <w:tmpl w:val="D714A1B6"/>
    <w:lvl w:ilvl="0" w:tplc="EAA44B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E9B57C6"/>
    <w:multiLevelType w:val="hybridMultilevel"/>
    <w:tmpl w:val="6DACC1B4"/>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1D7E9A"/>
    <w:multiLevelType w:val="hybridMultilevel"/>
    <w:tmpl w:val="6AE06AEA"/>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A27352D"/>
    <w:multiLevelType w:val="hybridMultilevel"/>
    <w:tmpl w:val="D450A932"/>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AFE6DE5"/>
    <w:multiLevelType w:val="hybridMultilevel"/>
    <w:tmpl w:val="829E87B8"/>
    <w:lvl w:ilvl="0" w:tplc="0C090001">
      <w:start w:val="1"/>
      <w:numFmt w:val="bullet"/>
      <w:lvlText w:val=""/>
      <w:lvlJc w:val="left"/>
      <w:pPr>
        <w:ind w:left="2128" w:hanging="360"/>
      </w:pPr>
      <w:rPr>
        <w:rFonts w:ascii="Symbol" w:hAnsi="Symbol" w:hint="default"/>
      </w:rPr>
    </w:lvl>
    <w:lvl w:ilvl="1" w:tplc="0C090003" w:tentative="1">
      <w:start w:val="1"/>
      <w:numFmt w:val="bullet"/>
      <w:lvlText w:val="o"/>
      <w:lvlJc w:val="left"/>
      <w:pPr>
        <w:ind w:left="2848" w:hanging="360"/>
      </w:pPr>
      <w:rPr>
        <w:rFonts w:ascii="Courier New" w:hAnsi="Courier New" w:cs="Courier New" w:hint="default"/>
      </w:rPr>
    </w:lvl>
    <w:lvl w:ilvl="2" w:tplc="0C090005" w:tentative="1">
      <w:start w:val="1"/>
      <w:numFmt w:val="bullet"/>
      <w:lvlText w:val=""/>
      <w:lvlJc w:val="left"/>
      <w:pPr>
        <w:ind w:left="3568" w:hanging="360"/>
      </w:pPr>
      <w:rPr>
        <w:rFonts w:ascii="Wingdings" w:hAnsi="Wingdings" w:hint="default"/>
      </w:rPr>
    </w:lvl>
    <w:lvl w:ilvl="3" w:tplc="0C090001" w:tentative="1">
      <w:start w:val="1"/>
      <w:numFmt w:val="bullet"/>
      <w:lvlText w:val=""/>
      <w:lvlJc w:val="left"/>
      <w:pPr>
        <w:ind w:left="4288" w:hanging="360"/>
      </w:pPr>
      <w:rPr>
        <w:rFonts w:ascii="Symbol" w:hAnsi="Symbol" w:hint="default"/>
      </w:rPr>
    </w:lvl>
    <w:lvl w:ilvl="4" w:tplc="0C090003" w:tentative="1">
      <w:start w:val="1"/>
      <w:numFmt w:val="bullet"/>
      <w:lvlText w:val="o"/>
      <w:lvlJc w:val="left"/>
      <w:pPr>
        <w:ind w:left="5008" w:hanging="360"/>
      </w:pPr>
      <w:rPr>
        <w:rFonts w:ascii="Courier New" w:hAnsi="Courier New" w:cs="Courier New" w:hint="default"/>
      </w:rPr>
    </w:lvl>
    <w:lvl w:ilvl="5" w:tplc="0C090005" w:tentative="1">
      <w:start w:val="1"/>
      <w:numFmt w:val="bullet"/>
      <w:lvlText w:val=""/>
      <w:lvlJc w:val="left"/>
      <w:pPr>
        <w:ind w:left="5728" w:hanging="360"/>
      </w:pPr>
      <w:rPr>
        <w:rFonts w:ascii="Wingdings" w:hAnsi="Wingdings" w:hint="default"/>
      </w:rPr>
    </w:lvl>
    <w:lvl w:ilvl="6" w:tplc="0C090001" w:tentative="1">
      <w:start w:val="1"/>
      <w:numFmt w:val="bullet"/>
      <w:lvlText w:val=""/>
      <w:lvlJc w:val="left"/>
      <w:pPr>
        <w:ind w:left="6448" w:hanging="360"/>
      </w:pPr>
      <w:rPr>
        <w:rFonts w:ascii="Symbol" w:hAnsi="Symbol" w:hint="default"/>
      </w:rPr>
    </w:lvl>
    <w:lvl w:ilvl="7" w:tplc="0C090003" w:tentative="1">
      <w:start w:val="1"/>
      <w:numFmt w:val="bullet"/>
      <w:lvlText w:val="o"/>
      <w:lvlJc w:val="left"/>
      <w:pPr>
        <w:ind w:left="7168" w:hanging="360"/>
      </w:pPr>
      <w:rPr>
        <w:rFonts w:ascii="Courier New" w:hAnsi="Courier New" w:cs="Courier New" w:hint="default"/>
      </w:rPr>
    </w:lvl>
    <w:lvl w:ilvl="8" w:tplc="0C090005" w:tentative="1">
      <w:start w:val="1"/>
      <w:numFmt w:val="bullet"/>
      <w:lvlText w:val=""/>
      <w:lvlJc w:val="left"/>
      <w:pPr>
        <w:ind w:left="7888" w:hanging="360"/>
      </w:pPr>
      <w:rPr>
        <w:rFonts w:ascii="Wingdings" w:hAnsi="Wingdings" w:hint="default"/>
      </w:rPr>
    </w:lvl>
  </w:abstractNum>
  <w:abstractNum w:abstractNumId="8" w15:restartNumberingAfterBreak="0">
    <w:nsid w:val="3CC92883"/>
    <w:multiLevelType w:val="hybridMultilevel"/>
    <w:tmpl w:val="C18E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E00BA"/>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7BF0C74"/>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A483968"/>
    <w:multiLevelType w:val="hybridMultilevel"/>
    <w:tmpl w:val="167AB3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6FA60B0"/>
    <w:multiLevelType w:val="multilevel"/>
    <w:tmpl w:val="2FB828C0"/>
    <w:lvl w:ilvl="0">
      <w:start w:val="7"/>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7"/>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5CB3157"/>
    <w:multiLevelType w:val="hybridMultilevel"/>
    <w:tmpl w:val="B6F8CD76"/>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8B87823"/>
    <w:multiLevelType w:val="hybridMultilevel"/>
    <w:tmpl w:val="C9B6D772"/>
    <w:lvl w:ilvl="0" w:tplc="AD481570">
      <w:start w:val="5"/>
      <w:numFmt w:val="bullet"/>
      <w:lvlText w:val="•"/>
      <w:lvlJc w:val="left"/>
      <w:pPr>
        <w:ind w:left="720" w:hanging="360"/>
      </w:pPr>
      <w:rPr>
        <w:rFonts w:ascii="Calibri" w:eastAsia="Times New Roman" w:hAnsi="Calibri" w:hint="default"/>
        <w:b/>
      </w:rPr>
    </w:lvl>
    <w:lvl w:ilvl="1" w:tplc="E5884B14">
      <w:start w:val="1"/>
      <w:numFmt w:val="bullet"/>
      <w:lvlText w:val="o"/>
      <w:lvlJc w:val="left"/>
      <w:pPr>
        <w:ind w:left="1440" w:hanging="360"/>
      </w:pPr>
      <w:rPr>
        <w:rFonts w:ascii="Courier New" w:hAnsi="Courier New" w:hint="default"/>
      </w:rPr>
    </w:lvl>
    <w:lvl w:ilvl="2" w:tplc="8E7A71B6">
      <w:start w:val="1"/>
      <w:numFmt w:val="bullet"/>
      <w:lvlText w:val=""/>
      <w:lvlJc w:val="left"/>
      <w:pPr>
        <w:ind w:left="2160" w:hanging="360"/>
      </w:pPr>
      <w:rPr>
        <w:rFonts w:ascii="Wingdings" w:hAnsi="Wingdings" w:hint="default"/>
      </w:rPr>
    </w:lvl>
    <w:lvl w:ilvl="3" w:tplc="AEA47580" w:tentative="1">
      <w:start w:val="1"/>
      <w:numFmt w:val="bullet"/>
      <w:lvlText w:val=""/>
      <w:lvlJc w:val="left"/>
      <w:pPr>
        <w:ind w:left="2880" w:hanging="360"/>
      </w:pPr>
      <w:rPr>
        <w:rFonts w:ascii="Symbol" w:hAnsi="Symbol" w:hint="default"/>
      </w:rPr>
    </w:lvl>
    <w:lvl w:ilvl="4" w:tplc="5470D034" w:tentative="1">
      <w:start w:val="1"/>
      <w:numFmt w:val="bullet"/>
      <w:lvlText w:val="o"/>
      <w:lvlJc w:val="left"/>
      <w:pPr>
        <w:ind w:left="3600" w:hanging="360"/>
      </w:pPr>
      <w:rPr>
        <w:rFonts w:ascii="Courier New" w:hAnsi="Courier New" w:hint="default"/>
      </w:rPr>
    </w:lvl>
    <w:lvl w:ilvl="5" w:tplc="D8026E1A" w:tentative="1">
      <w:start w:val="1"/>
      <w:numFmt w:val="bullet"/>
      <w:lvlText w:val=""/>
      <w:lvlJc w:val="left"/>
      <w:pPr>
        <w:ind w:left="4320" w:hanging="360"/>
      </w:pPr>
      <w:rPr>
        <w:rFonts w:ascii="Wingdings" w:hAnsi="Wingdings" w:hint="default"/>
      </w:rPr>
    </w:lvl>
    <w:lvl w:ilvl="6" w:tplc="6F50B1C0" w:tentative="1">
      <w:start w:val="1"/>
      <w:numFmt w:val="bullet"/>
      <w:lvlText w:val=""/>
      <w:lvlJc w:val="left"/>
      <w:pPr>
        <w:ind w:left="5040" w:hanging="360"/>
      </w:pPr>
      <w:rPr>
        <w:rFonts w:ascii="Symbol" w:hAnsi="Symbol" w:hint="default"/>
      </w:rPr>
    </w:lvl>
    <w:lvl w:ilvl="7" w:tplc="A7B662C0" w:tentative="1">
      <w:start w:val="1"/>
      <w:numFmt w:val="bullet"/>
      <w:lvlText w:val="o"/>
      <w:lvlJc w:val="left"/>
      <w:pPr>
        <w:ind w:left="5760" w:hanging="360"/>
      </w:pPr>
      <w:rPr>
        <w:rFonts w:ascii="Courier New" w:hAnsi="Courier New" w:hint="default"/>
      </w:rPr>
    </w:lvl>
    <w:lvl w:ilvl="8" w:tplc="E1AE6232" w:tentative="1">
      <w:start w:val="1"/>
      <w:numFmt w:val="bullet"/>
      <w:lvlText w:val=""/>
      <w:lvlJc w:val="left"/>
      <w:pPr>
        <w:ind w:left="6480" w:hanging="360"/>
      </w:pPr>
      <w:rPr>
        <w:rFonts w:ascii="Wingdings" w:hAnsi="Wingdings" w:hint="default"/>
      </w:rPr>
    </w:lvl>
  </w:abstractNum>
  <w:abstractNum w:abstractNumId="15" w15:restartNumberingAfterBreak="0">
    <w:nsid w:val="7AD17314"/>
    <w:multiLevelType w:val="hybridMultilevel"/>
    <w:tmpl w:val="E442434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DF72F25"/>
    <w:multiLevelType w:val="hybridMultilevel"/>
    <w:tmpl w:val="A37085C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E427023"/>
    <w:multiLevelType w:val="hybridMultilevel"/>
    <w:tmpl w:val="7FE86774"/>
    <w:lvl w:ilvl="0" w:tplc="B8C627A8">
      <w:start w:val="1"/>
      <w:numFmt w:val="bullet"/>
      <w:lvlText w:val="-"/>
      <w:lvlJc w:val="left"/>
      <w:pPr>
        <w:tabs>
          <w:tab w:val="num" w:pos="1080"/>
        </w:tabs>
        <w:ind w:left="108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855340904">
    <w:abstractNumId w:val="0"/>
  </w:num>
  <w:num w:numId="2" w16cid:durableId="889069551">
    <w:abstractNumId w:val="3"/>
  </w:num>
  <w:num w:numId="3" w16cid:durableId="1026715974">
    <w:abstractNumId w:val="1"/>
  </w:num>
  <w:num w:numId="4" w16cid:durableId="2027518405">
    <w:abstractNumId w:val="15"/>
  </w:num>
  <w:num w:numId="5" w16cid:durableId="1000498157">
    <w:abstractNumId w:val="13"/>
  </w:num>
  <w:num w:numId="6" w16cid:durableId="1946302626">
    <w:abstractNumId w:val="5"/>
  </w:num>
  <w:num w:numId="7" w16cid:durableId="1755980340">
    <w:abstractNumId w:val="16"/>
  </w:num>
  <w:num w:numId="8" w16cid:durableId="2012289770">
    <w:abstractNumId w:val="9"/>
  </w:num>
  <w:num w:numId="9" w16cid:durableId="1763911801">
    <w:abstractNumId w:val="4"/>
  </w:num>
  <w:num w:numId="10" w16cid:durableId="1248542379">
    <w:abstractNumId w:val="6"/>
  </w:num>
  <w:num w:numId="11" w16cid:durableId="1578203488">
    <w:abstractNumId w:val="11"/>
  </w:num>
  <w:num w:numId="12" w16cid:durableId="1774398674">
    <w:abstractNumId w:val="12"/>
  </w:num>
  <w:num w:numId="13" w16cid:durableId="783035803">
    <w:abstractNumId w:val="14"/>
  </w:num>
  <w:num w:numId="14" w16cid:durableId="703479800">
    <w:abstractNumId w:val="10"/>
  </w:num>
  <w:num w:numId="15" w16cid:durableId="666917">
    <w:abstractNumId w:val="7"/>
  </w:num>
  <w:num w:numId="16" w16cid:durableId="516576831">
    <w:abstractNumId w:val="17"/>
  </w:num>
  <w:num w:numId="17" w16cid:durableId="949899389">
    <w:abstractNumId w:val="8"/>
  </w:num>
  <w:num w:numId="18" w16cid:durableId="3987462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6"/>
    <w:rsid w:val="0001185F"/>
    <w:rsid w:val="00043F83"/>
    <w:rsid w:val="00064637"/>
    <w:rsid w:val="000752EA"/>
    <w:rsid w:val="000822B9"/>
    <w:rsid w:val="000B46ED"/>
    <w:rsid w:val="000C4CCB"/>
    <w:rsid w:val="000D3C47"/>
    <w:rsid w:val="000E225D"/>
    <w:rsid w:val="000F2867"/>
    <w:rsid w:val="00114E67"/>
    <w:rsid w:val="00135B90"/>
    <w:rsid w:val="00161A1C"/>
    <w:rsid w:val="00163112"/>
    <w:rsid w:val="00183BC2"/>
    <w:rsid w:val="001A5C8B"/>
    <w:rsid w:val="001A7943"/>
    <w:rsid w:val="001A7AB6"/>
    <w:rsid w:val="001B3349"/>
    <w:rsid w:val="001C2863"/>
    <w:rsid w:val="001D57BB"/>
    <w:rsid w:val="001D6077"/>
    <w:rsid w:val="001E4DD2"/>
    <w:rsid w:val="001F3D1E"/>
    <w:rsid w:val="001F7427"/>
    <w:rsid w:val="00212A8B"/>
    <w:rsid w:val="002138C9"/>
    <w:rsid w:val="0022779B"/>
    <w:rsid w:val="00233F44"/>
    <w:rsid w:val="00253AD3"/>
    <w:rsid w:val="00254861"/>
    <w:rsid w:val="002635C5"/>
    <w:rsid w:val="00287450"/>
    <w:rsid w:val="00291B30"/>
    <w:rsid w:val="002E08C3"/>
    <w:rsid w:val="002E32C7"/>
    <w:rsid w:val="002F064C"/>
    <w:rsid w:val="00305C23"/>
    <w:rsid w:val="00314142"/>
    <w:rsid w:val="00322336"/>
    <w:rsid w:val="003226FE"/>
    <w:rsid w:val="00322FD7"/>
    <w:rsid w:val="00334B70"/>
    <w:rsid w:val="00374A41"/>
    <w:rsid w:val="00377E1B"/>
    <w:rsid w:val="00397BD5"/>
    <w:rsid w:val="003C0CD0"/>
    <w:rsid w:val="003C2A6E"/>
    <w:rsid w:val="00414FF3"/>
    <w:rsid w:val="00416582"/>
    <w:rsid w:val="00424B89"/>
    <w:rsid w:val="00426246"/>
    <w:rsid w:val="004268A4"/>
    <w:rsid w:val="00437E4D"/>
    <w:rsid w:val="0044530B"/>
    <w:rsid w:val="00447E76"/>
    <w:rsid w:val="00457997"/>
    <w:rsid w:val="00463ADD"/>
    <w:rsid w:val="004832FC"/>
    <w:rsid w:val="00484F8A"/>
    <w:rsid w:val="00493EB4"/>
    <w:rsid w:val="004A1470"/>
    <w:rsid w:val="004A439F"/>
    <w:rsid w:val="004A7450"/>
    <w:rsid w:val="004E21AE"/>
    <w:rsid w:val="004E48A9"/>
    <w:rsid w:val="004F69D3"/>
    <w:rsid w:val="00502D5B"/>
    <w:rsid w:val="00515A9E"/>
    <w:rsid w:val="005272C5"/>
    <w:rsid w:val="0054144C"/>
    <w:rsid w:val="0055751C"/>
    <w:rsid w:val="0056250C"/>
    <w:rsid w:val="005A0FBB"/>
    <w:rsid w:val="005C0094"/>
    <w:rsid w:val="005C32E5"/>
    <w:rsid w:val="005D232E"/>
    <w:rsid w:val="00605D5F"/>
    <w:rsid w:val="00610359"/>
    <w:rsid w:val="00611D79"/>
    <w:rsid w:val="006142CF"/>
    <w:rsid w:val="006515D7"/>
    <w:rsid w:val="00693F2A"/>
    <w:rsid w:val="00694DF6"/>
    <w:rsid w:val="006A0832"/>
    <w:rsid w:val="006E3C0F"/>
    <w:rsid w:val="006F14B5"/>
    <w:rsid w:val="006F3F0D"/>
    <w:rsid w:val="00700271"/>
    <w:rsid w:val="00706420"/>
    <w:rsid w:val="007163CC"/>
    <w:rsid w:val="007249D5"/>
    <w:rsid w:val="00741902"/>
    <w:rsid w:val="007426A6"/>
    <w:rsid w:val="00755143"/>
    <w:rsid w:val="00775AB1"/>
    <w:rsid w:val="00781F82"/>
    <w:rsid w:val="00794E86"/>
    <w:rsid w:val="007B32F3"/>
    <w:rsid w:val="007B4789"/>
    <w:rsid w:val="007C2AA3"/>
    <w:rsid w:val="007E612B"/>
    <w:rsid w:val="00805EAD"/>
    <w:rsid w:val="00806A18"/>
    <w:rsid w:val="00835C92"/>
    <w:rsid w:val="00837E87"/>
    <w:rsid w:val="00847E83"/>
    <w:rsid w:val="00856695"/>
    <w:rsid w:val="00872C33"/>
    <w:rsid w:val="008753E8"/>
    <w:rsid w:val="00877AC1"/>
    <w:rsid w:val="00886B2F"/>
    <w:rsid w:val="00897C56"/>
    <w:rsid w:val="008A00E9"/>
    <w:rsid w:val="008B185C"/>
    <w:rsid w:val="008B308E"/>
    <w:rsid w:val="008C480F"/>
    <w:rsid w:val="008D5388"/>
    <w:rsid w:val="008E4F96"/>
    <w:rsid w:val="008F29C1"/>
    <w:rsid w:val="0092195F"/>
    <w:rsid w:val="00924D32"/>
    <w:rsid w:val="00933887"/>
    <w:rsid w:val="0094027B"/>
    <w:rsid w:val="009715F7"/>
    <w:rsid w:val="009756A0"/>
    <w:rsid w:val="009E2095"/>
    <w:rsid w:val="009E4340"/>
    <w:rsid w:val="009E6C14"/>
    <w:rsid w:val="00A06CE5"/>
    <w:rsid w:val="00A17844"/>
    <w:rsid w:val="00A33295"/>
    <w:rsid w:val="00A46381"/>
    <w:rsid w:val="00A51364"/>
    <w:rsid w:val="00A5486C"/>
    <w:rsid w:val="00A56DB3"/>
    <w:rsid w:val="00A70D70"/>
    <w:rsid w:val="00A76EEC"/>
    <w:rsid w:val="00A974A3"/>
    <w:rsid w:val="00AB2FA4"/>
    <w:rsid w:val="00AC5343"/>
    <w:rsid w:val="00AF1EDA"/>
    <w:rsid w:val="00AF3E8C"/>
    <w:rsid w:val="00AF63E4"/>
    <w:rsid w:val="00B02F44"/>
    <w:rsid w:val="00B067D1"/>
    <w:rsid w:val="00B068E9"/>
    <w:rsid w:val="00B327A8"/>
    <w:rsid w:val="00B45FE8"/>
    <w:rsid w:val="00B86982"/>
    <w:rsid w:val="00BA70F8"/>
    <w:rsid w:val="00BD79F8"/>
    <w:rsid w:val="00BE09E6"/>
    <w:rsid w:val="00C52B56"/>
    <w:rsid w:val="00C62DCE"/>
    <w:rsid w:val="00CA4E80"/>
    <w:rsid w:val="00CA7446"/>
    <w:rsid w:val="00CA7F40"/>
    <w:rsid w:val="00CC279C"/>
    <w:rsid w:val="00CD55FE"/>
    <w:rsid w:val="00CD646C"/>
    <w:rsid w:val="00CD670E"/>
    <w:rsid w:val="00CE3976"/>
    <w:rsid w:val="00CF5C03"/>
    <w:rsid w:val="00D00868"/>
    <w:rsid w:val="00D01E02"/>
    <w:rsid w:val="00D25128"/>
    <w:rsid w:val="00D30780"/>
    <w:rsid w:val="00D40CAE"/>
    <w:rsid w:val="00D43477"/>
    <w:rsid w:val="00D55309"/>
    <w:rsid w:val="00D55C61"/>
    <w:rsid w:val="00D60EA4"/>
    <w:rsid w:val="00D81071"/>
    <w:rsid w:val="00D8492A"/>
    <w:rsid w:val="00D8618C"/>
    <w:rsid w:val="00D96070"/>
    <w:rsid w:val="00DB2CE8"/>
    <w:rsid w:val="00DB2E00"/>
    <w:rsid w:val="00DC606A"/>
    <w:rsid w:val="00DD69B5"/>
    <w:rsid w:val="00DE64D7"/>
    <w:rsid w:val="00DF4EF7"/>
    <w:rsid w:val="00DF52DB"/>
    <w:rsid w:val="00E62D53"/>
    <w:rsid w:val="00EF57B9"/>
    <w:rsid w:val="00F23231"/>
    <w:rsid w:val="00F36CDA"/>
    <w:rsid w:val="00F903FA"/>
    <w:rsid w:val="00FD1F38"/>
    <w:rsid w:val="00FE12E8"/>
    <w:rsid w:val="00FF5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3EEDBB"/>
  <w15:chartTrackingRefBased/>
  <w15:docId w15:val="{888581A6-789C-4673-8F47-E4B5A7C1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eastAsia="en-US"/>
    </w:rPr>
  </w:style>
  <w:style w:type="paragraph" w:styleId="Heading1">
    <w:name w:val="heading 1"/>
    <w:basedOn w:val="Normal"/>
    <w:next w:val="Normal"/>
    <w:qFormat/>
    <w:pPr>
      <w:keepNext/>
      <w:tabs>
        <w:tab w:val="left" w:pos="-720"/>
      </w:tabs>
      <w:suppressAutoHyphens/>
      <w:jc w:val="center"/>
      <w:outlineLvl w:val="0"/>
    </w:pPr>
    <w:rPr>
      <w:b/>
      <w:i/>
      <w:u w:val="single"/>
    </w:rPr>
  </w:style>
  <w:style w:type="paragraph" w:styleId="Heading2">
    <w:name w:val="heading 2"/>
    <w:basedOn w:val="Normal"/>
    <w:next w:val="Normal"/>
    <w:qFormat/>
    <w:pPr>
      <w:keepNext/>
      <w:outlineLvl w:val="1"/>
    </w:pPr>
    <w:rPr>
      <w:rFonts w:ascii="Helvetica" w:hAnsi="Helvetica"/>
      <w:b/>
      <w:snapToGrid w:val="0"/>
      <w:color w:val="000000"/>
      <w:u w:val="single"/>
    </w:rPr>
  </w:style>
  <w:style w:type="paragraph" w:styleId="Heading3">
    <w:name w:val="heading 3"/>
    <w:basedOn w:val="Normal"/>
    <w:next w:val="Normal"/>
    <w:qFormat/>
    <w:pPr>
      <w:keepNext/>
      <w:outlineLvl w:val="2"/>
    </w:pPr>
    <w:rPr>
      <w:rFonts w:ascii="Helvetica" w:hAnsi="Helvetica"/>
      <w:snapToGrid w:val="0"/>
      <w:color w:val="000000"/>
      <w:u w:val="single"/>
    </w:rPr>
  </w:style>
  <w:style w:type="paragraph" w:styleId="Heading4">
    <w:name w:val="heading 4"/>
    <w:basedOn w:val="Normal"/>
    <w:next w:val="Normal"/>
    <w:qFormat/>
    <w:pPr>
      <w:keepNext/>
      <w:tabs>
        <w:tab w:val="left" w:pos="-720"/>
      </w:tabs>
      <w:suppressAutoHyphens/>
      <w:jc w:val="center"/>
      <w:outlineLvl w:val="3"/>
    </w:pPr>
    <w:rPr>
      <w:spacing w:val="-2"/>
      <w:u w:val="single"/>
    </w:rPr>
  </w:style>
  <w:style w:type="paragraph" w:styleId="Heading5">
    <w:name w:val="heading 5"/>
    <w:basedOn w:val="Normal"/>
    <w:next w:val="Normal"/>
    <w:qFormat/>
    <w:pPr>
      <w:keepNext/>
      <w:suppressAutoHyphens/>
      <w:jc w:val="center"/>
      <w:outlineLvl w:val="4"/>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aliases w:val="Char"/>
    <w:basedOn w:val="Normal"/>
    <w:rsid w:val="00693F2A"/>
    <w:pPr>
      <w:spacing w:after="160" w:line="240" w:lineRule="exact"/>
      <w:jc w:val="left"/>
    </w:pPr>
    <w:rPr>
      <w:rFonts w:ascii="Tahoma" w:hAnsi="Tahoma" w:cs="Tahoma"/>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uiPriority w:val="99"/>
    <w:semiHidden/>
    <w:rsid w:val="00DB2E00"/>
    <w:rPr>
      <w:sz w:val="16"/>
      <w:szCs w:val="16"/>
    </w:rPr>
  </w:style>
  <w:style w:type="paragraph" w:customStyle="1" w:styleId="TenderText">
    <w:name w:val="Tender Text"/>
    <w:basedOn w:val="Normal"/>
    <w:link w:val="TenderTextChar"/>
    <w:pPr>
      <w:suppressAutoHyphens/>
    </w:pPr>
    <w:rPr>
      <w:sz w:val="22"/>
    </w:rPr>
  </w:style>
  <w:style w:type="character" w:customStyle="1" w:styleId="TenderTextChar">
    <w:name w:val="Tender Text Char"/>
    <w:basedOn w:val="DefaultParagraphFont"/>
    <w:link w:val="TenderText"/>
    <w:rsid w:val="00FE12E8"/>
    <w:rPr>
      <w:sz w:val="22"/>
      <w:lang w:val="en-AU" w:eastAsia="en-US" w:bidi="ar-SA"/>
    </w:rPr>
  </w:style>
  <w:style w:type="paragraph" w:styleId="CommentText">
    <w:name w:val="annotation text"/>
    <w:basedOn w:val="Normal"/>
    <w:link w:val="CommentTextChar"/>
    <w:semiHidden/>
    <w:rsid w:val="00DB2E00"/>
  </w:style>
  <w:style w:type="paragraph" w:styleId="CommentSubject">
    <w:name w:val="annotation subject"/>
    <w:basedOn w:val="CommentText"/>
    <w:next w:val="CommentText"/>
    <w:semiHidden/>
    <w:rsid w:val="00DB2E00"/>
    <w:rPr>
      <w:b/>
      <w:bCs/>
    </w:rPr>
  </w:style>
  <w:style w:type="paragraph" w:styleId="BalloonText">
    <w:name w:val="Balloon Text"/>
    <w:basedOn w:val="Normal"/>
    <w:semiHidden/>
    <w:rsid w:val="00DB2E00"/>
    <w:rPr>
      <w:rFonts w:ascii="Tahoma" w:hAnsi="Tahoma" w:cs="Tahoma"/>
      <w:sz w:val="16"/>
      <w:szCs w:val="16"/>
    </w:rPr>
  </w:style>
  <w:style w:type="character" w:styleId="PageNumber">
    <w:name w:val="page number"/>
    <w:basedOn w:val="DefaultParagraphFont"/>
    <w:rsid w:val="008C480F"/>
  </w:style>
  <w:style w:type="paragraph" w:styleId="BodyText">
    <w:name w:val="Body Text"/>
    <w:basedOn w:val="Normal"/>
    <w:rsid w:val="00FE12E8"/>
    <w:rPr>
      <w:color w:val="FFFF00"/>
      <w:sz w:val="22"/>
    </w:rPr>
  </w:style>
  <w:style w:type="table" w:styleId="TableGrid">
    <w:name w:val="Table Grid"/>
    <w:basedOn w:val="TableNormal"/>
    <w:rsid w:val="00A06CE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63CC"/>
    <w:rPr>
      <w:color w:val="0000FF"/>
      <w:u w:val="single"/>
    </w:rPr>
  </w:style>
  <w:style w:type="paragraph" w:customStyle="1" w:styleId="Default">
    <w:name w:val="Default"/>
    <w:uiPriority w:val="99"/>
    <w:rsid w:val="00C62DC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2DCE"/>
    <w:pPr>
      <w:spacing w:after="200" w:line="276" w:lineRule="auto"/>
      <w:ind w:left="720"/>
      <w:contextualSpacing/>
      <w:jc w:val="left"/>
    </w:pPr>
    <w:rPr>
      <w:rFonts w:ascii="Calibri" w:hAnsi="Calibri"/>
      <w:sz w:val="22"/>
      <w:szCs w:val="22"/>
    </w:rPr>
  </w:style>
  <w:style w:type="paragraph" w:styleId="BodyText2">
    <w:name w:val="Body Text 2"/>
    <w:basedOn w:val="Normal"/>
    <w:link w:val="BodyText2Char"/>
    <w:rsid w:val="00DF4EF7"/>
    <w:pPr>
      <w:spacing w:after="120" w:line="480" w:lineRule="auto"/>
      <w:jc w:val="left"/>
    </w:pPr>
  </w:style>
  <w:style w:type="character" w:customStyle="1" w:styleId="BodyText2Char">
    <w:name w:val="Body Text 2 Char"/>
    <w:basedOn w:val="DefaultParagraphFont"/>
    <w:link w:val="BodyText2"/>
    <w:rsid w:val="00DF4EF7"/>
    <w:rPr>
      <w:lang w:eastAsia="en-US"/>
    </w:rPr>
  </w:style>
  <w:style w:type="character" w:customStyle="1" w:styleId="CommentTextChar">
    <w:name w:val="Comment Text Char"/>
    <w:basedOn w:val="DefaultParagraphFont"/>
    <w:link w:val="CommentText"/>
    <w:semiHidden/>
    <w:rsid w:val="00DF4EF7"/>
    <w:rPr>
      <w:lang w:eastAsia="en-US"/>
    </w:rPr>
  </w:style>
  <w:style w:type="character" w:styleId="Emphasis">
    <w:name w:val="Emphasis"/>
    <w:basedOn w:val="DefaultParagraphFont"/>
    <w:uiPriority w:val="20"/>
    <w:qFormat/>
    <w:rsid w:val="00161A1C"/>
    <w:rPr>
      <w:i/>
      <w:iCs/>
    </w:rPr>
  </w:style>
  <w:style w:type="character" w:styleId="FollowedHyperlink">
    <w:name w:val="FollowedHyperlink"/>
    <w:basedOn w:val="DefaultParagraphFont"/>
    <w:rsid w:val="009E4340"/>
    <w:rPr>
      <w:color w:val="954F72" w:themeColor="followedHyperlink"/>
      <w:u w:val="single"/>
    </w:rPr>
  </w:style>
  <w:style w:type="paragraph" w:styleId="Revision">
    <w:name w:val="Revision"/>
    <w:hidden/>
    <w:uiPriority w:val="99"/>
    <w:semiHidden/>
    <w:rsid w:val="00D86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117">
      <w:bodyDiv w:val="1"/>
      <w:marLeft w:val="0"/>
      <w:marRight w:val="0"/>
      <w:marTop w:val="0"/>
      <w:marBottom w:val="0"/>
      <w:divBdr>
        <w:top w:val="none" w:sz="0" w:space="0" w:color="auto"/>
        <w:left w:val="none" w:sz="0" w:space="0" w:color="auto"/>
        <w:bottom w:val="none" w:sz="0" w:space="0" w:color="auto"/>
        <w:right w:val="none" w:sz="0" w:space="0" w:color="auto"/>
      </w:divBdr>
    </w:div>
    <w:div w:id="786122773">
      <w:bodyDiv w:val="1"/>
      <w:marLeft w:val="0"/>
      <w:marRight w:val="0"/>
      <w:marTop w:val="0"/>
      <w:marBottom w:val="0"/>
      <w:divBdr>
        <w:top w:val="none" w:sz="0" w:space="0" w:color="auto"/>
        <w:left w:val="none" w:sz="0" w:space="0" w:color="auto"/>
        <w:bottom w:val="none" w:sz="0" w:space="0" w:color="auto"/>
        <w:right w:val="none" w:sz="0" w:space="0" w:color="auto"/>
      </w:divBdr>
    </w:div>
    <w:div w:id="14248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2528</Words>
  <Characters>14960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17454</CharactersWithSpaces>
  <SharedDoc>false</SharedDoc>
  <HLinks>
    <vt:vector size="30" baseType="variant">
      <vt:variant>
        <vt:i4>3670064</vt:i4>
      </vt:variant>
      <vt:variant>
        <vt:i4>12</vt:i4>
      </vt:variant>
      <vt:variant>
        <vt:i4>0</vt:i4>
      </vt:variant>
      <vt:variant>
        <vt:i4>5</vt:i4>
      </vt:variant>
      <vt:variant>
        <vt:lpwstr>http://www.dpti.sa.gov.au/wpgcp</vt:lpwstr>
      </vt:variant>
      <vt:variant>
        <vt:lpwstr/>
      </vt:variant>
      <vt:variant>
        <vt:i4>6684719</vt:i4>
      </vt:variant>
      <vt:variant>
        <vt:i4>9</vt:i4>
      </vt:variant>
      <vt:variant>
        <vt:i4>0</vt:i4>
      </vt:variant>
      <vt:variant>
        <vt:i4>5</vt:i4>
      </vt:variant>
      <vt:variant>
        <vt:lpwstr>http://dpc.sa.gov.au/south-australian-industry-participation-policy</vt:lpwstr>
      </vt:variant>
      <vt:variant>
        <vt:lpwstr/>
      </vt:variant>
      <vt:variant>
        <vt:i4>6684719</vt:i4>
      </vt:variant>
      <vt:variant>
        <vt:i4>6</vt:i4>
      </vt:variant>
      <vt:variant>
        <vt:i4>0</vt:i4>
      </vt:variant>
      <vt:variant>
        <vt:i4>5</vt:i4>
      </vt:variant>
      <vt:variant>
        <vt:lpwstr>http://dpc.sa.gov.au/south-australian-industry-participation-policy</vt:lpwstr>
      </vt:variant>
      <vt:variant>
        <vt:lpwstr/>
      </vt:variant>
      <vt:variant>
        <vt:i4>6684719</vt:i4>
      </vt:variant>
      <vt:variant>
        <vt:i4>3</vt:i4>
      </vt:variant>
      <vt:variant>
        <vt:i4>0</vt:i4>
      </vt:variant>
      <vt:variant>
        <vt:i4>5</vt:i4>
      </vt:variant>
      <vt:variant>
        <vt:lpwstr>http://dpc.sa.gov.au/south-australian-industry-participation-policy</vt:lpwstr>
      </vt:variant>
      <vt:variant>
        <vt:lpwstr/>
      </vt:variant>
      <vt:variant>
        <vt:i4>5767236</vt:i4>
      </vt:variant>
      <vt:variant>
        <vt:i4>0</vt:i4>
      </vt:variant>
      <vt:variant>
        <vt:i4>0</vt:i4>
      </vt:variant>
      <vt:variant>
        <vt:i4>5</vt:i4>
      </vt:variant>
      <vt:variant>
        <vt:lpwstr>http://www.dpti.sa.gov.au/documents/contractsandtenders/guidelines_and_miscellaneous2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Webb, Georgette (DIT)</cp:lastModifiedBy>
  <cp:revision>4</cp:revision>
  <cp:lastPrinted>2015-07-28T06:04:00Z</cp:lastPrinted>
  <dcterms:created xsi:type="dcterms:W3CDTF">2022-03-10T00:25:00Z</dcterms:created>
  <dcterms:modified xsi:type="dcterms:W3CDTF">2022-08-22T22:31:00Z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2022-08-22T22:31:08Z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4b9d671c-9192-4c43-98a7-13fda4dbeef8</vt:lpwstr>
  </property>
  <property fmtid="{D5CDD505-2E9C-101B-9397-08002B2CF9AE}" pid="8" name="MSIP_Label_77274858-3b1d-4431-8679-d878f40e28fd_ContentBits">
    <vt:lpwstr>1</vt:lpwstr>
  </property>
</Properties>
</file>