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0814" w14:textId="77777777" w:rsidR="00B90CB3" w:rsidRPr="003F2169" w:rsidRDefault="00B90CB3" w:rsidP="00B47676">
      <w:pPr>
        <w:jc w:val="center"/>
        <w:rPr>
          <w:rFonts w:cs="Arial"/>
          <w:b/>
          <w:sz w:val="18"/>
          <w:szCs w:val="18"/>
          <w:u w:val="single"/>
        </w:rPr>
      </w:pPr>
      <w:r w:rsidRPr="003F2169">
        <w:rPr>
          <w:rFonts w:cs="Arial"/>
          <w:b/>
          <w:sz w:val="18"/>
          <w:szCs w:val="18"/>
          <w:u w:val="single"/>
        </w:rPr>
        <w:t>SCHEDULE 1</w:t>
      </w:r>
    </w:p>
    <w:p w14:paraId="64B28D1A" w14:textId="77777777" w:rsidR="00B90CB3" w:rsidRPr="003F2169" w:rsidRDefault="00B90CB3" w:rsidP="00B47676">
      <w:pPr>
        <w:jc w:val="center"/>
        <w:rPr>
          <w:rFonts w:cs="Arial"/>
          <w:b/>
          <w:sz w:val="18"/>
          <w:szCs w:val="18"/>
          <w:u w:val="single"/>
        </w:rPr>
      </w:pPr>
    </w:p>
    <w:p w14:paraId="30DC143C" w14:textId="77777777" w:rsidR="00736BB0" w:rsidRPr="003F2169" w:rsidRDefault="00B90CB3" w:rsidP="00B47676">
      <w:pPr>
        <w:jc w:val="center"/>
        <w:rPr>
          <w:rFonts w:cs="Arial"/>
          <w:b/>
          <w:sz w:val="18"/>
          <w:szCs w:val="18"/>
          <w:u w:val="single"/>
        </w:rPr>
      </w:pPr>
      <w:r w:rsidRPr="003F2169">
        <w:rPr>
          <w:rFonts w:cs="Arial"/>
          <w:b/>
          <w:sz w:val="18"/>
          <w:szCs w:val="18"/>
          <w:u w:val="single"/>
        </w:rPr>
        <w:t>SCHEDULE OF PRICES</w:t>
      </w:r>
    </w:p>
    <w:p w14:paraId="060120F6" w14:textId="77777777" w:rsidR="00736BB0" w:rsidRPr="003F2169" w:rsidRDefault="00736BB0" w:rsidP="003E1229">
      <w:pPr>
        <w:jc w:val="left"/>
        <w:rPr>
          <w:rFonts w:cs="Arial"/>
          <w:sz w:val="18"/>
          <w:szCs w:val="18"/>
        </w:rPr>
      </w:pPr>
    </w:p>
    <w:p w14:paraId="745A24B4" w14:textId="77777777" w:rsidR="00B90CB3" w:rsidRPr="003F2169" w:rsidRDefault="00B90CB3" w:rsidP="003E1229">
      <w:pPr>
        <w:jc w:val="left"/>
        <w:rPr>
          <w:rFonts w:cs="Arial"/>
          <w:sz w:val="18"/>
          <w:szCs w:val="18"/>
        </w:rPr>
      </w:pPr>
    </w:p>
    <w:p w14:paraId="413EF517" w14:textId="77777777" w:rsidR="00736BB0" w:rsidRPr="003F2169" w:rsidRDefault="00736BB0" w:rsidP="00B47676">
      <w:pPr>
        <w:rPr>
          <w:rFonts w:cs="Arial"/>
          <w:sz w:val="18"/>
          <w:szCs w:val="18"/>
        </w:rPr>
      </w:pPr>
      <w:r w:rsidRPr="003F2169">
        <w:rPr>
          <w:rFonts w:cs="Arial"/>
          <w:sz w:val="18"/>
          <w:szCs w:val="18"/>
        </w:rPr>
        <w:t>ALL RATES SHALL BE EXCLUSIVE OF GST.</w:t>
      </w:r>
    </w:p>
    <w:p w14:paraId="274D5C2F" w14:textId="77777777" w:rsidR="00736BB0" w:rsidRPr="003F2169" w:rsidRDefault="00736BB0" w:rsidP="00B47676">
      <w:pPr>
        <w:rPr>
          <w:rFonts w:cs="Arial"/>
          <w:sz w:val="18"/>
          <w:szCs w:val="18"/>
        </w:rPr>
      </w:pPr>
    </w:p>
    <w:tbl>
      <w:tblPr>
        <w:tblW w:w="0" w:type="auto"/>
        <w:tblLayout w:type="fixed"/>
        <w:tblCellMar>
          <w:left w:w="30" w:type="dxa"/>
          <w:right w:w="30" w:type="dxa"/>
        </w:tblCellMar>
        <w:tblLook w:val="0000" w:firstRow="0" w:lastRow="0" w:firstColumn="0" w:lastColumn="0" w:noHBand="0" w:noVBand="0"/>
      </w:tblPr>
      <w:tblGrid>
        <w:gridCol w:w="742"/>
        <w:gridCol w:w="5408"/>
        <w:gridCol w:w="2340"/>
      </w:tblGrid>
      <w:tr w:rsidR="00736BB0" w:rsidRPr="003F2169" w14:paraId="6C48512B" w14:textId="77777777">
        <w:trPr>
          <w:trHeight w:val="305"/>
        </w:trPr>
        <w:tc>
          <w:tcPr>
            <w:tcW w:w="742" w:type="dxa"/>
            <w:tcBorders>
              <w:top w:val="single" w:sz="4" w:space="0" w:color="auto"/>
              <w:left w:val="single" w:sz="4" w:space="0" w:color="auto"/>
              <w:bottom w:val="single" w:sz="4" w:space="0" w:color="auto"/>
              <w:right w:val="single" w:sz="6" w:space="0" w:color="auto"/>
            </w:tcBorders>
          </w:tcPr>
          <w:p w14:paraId="5DD62EF8" w14:textId="77777777" w:rsidR="00736BB0" w:rsidRPr="003F2169" w:rsidRDefault="00736BB0" w:rsidP="004D2989">
            <w:pPr>
              <w:pStyle w:val="TenderText"/>
              <w:jc w:val="center"/>
              <w:rPr>
                <w:rFonts w:cs="Arial"/>
                <w:b/>
                <w:snapToGrid w:val="0"/>
                <w:color w:val="000000"/>
                <w:sz w:val="18"/>
                <w:szCs w:val="18"/>
              </w:rPr>
            </w:pPr>
            <w:r w:rsidRPr="003F2169">
              <w:rPr>
                <w:rFonts w:cs="Arial"/>
                <w:b/>
                <w:snapToGrid w:val="0"/>
                <w:color w:val="000000"/>
                <w:sz w:val="18"/>
                <w:szCs w:val="18"/>
              </w:rPr>
              <w:t>ITEM</w:t>
            </w:r>
          </w:p>
          <w:p w14:paraId="7CD4CD43" w14:textId="77777777" w:rsidR="00736BB0" w:rsidRPr="003F2169" w:rsidRDefault="00736BB0" w:rsidP="004D2989">
            <w:pPr>
              <w:pStyle w:val="TenderText"/>
              <w:jc w:val="center"/>
              <w:rPr>
                <w:rFonts w:cs="Arial"/>
                <w:b/>
                <w:snapToGrid w:val="0"/>
                <w:color w:val="000000"/>
                <w:sz w:val="18"/>
                <w:szCs w:val="18"/>
              </w:rPr>
            </w:pPr>
            <w:r w:rsidRPr="003F2169">
              <w:rPr>
                <w:rFonts w:cs="Arial"/>
                <w:b/>
                <w:snapToGrid w:val="0"/>
                <w:color w:val="000000"/>
                <w:sz w:val="18"/>
                <w:szCs w:val="18"/>
              </w:rPr>
              <w:t>NO.</w:t>
            </w:r>
          </w:p>
        </w:tc>
        <w:tc>
          <w:tcPr>
            <w:tcW w:w="5408" w:type="dxa"/>
            <w:tcBorders>
              <w:top w:val="single" w:sz="4" w:space="0" w:color="auto"/>
              <w:left w:val="single" w:sz="6" w:space="0" w:color="auto"/>
              <w:bottom w:val="single" w:sz="4" w:space="0" w:color="auto"/>
              <w:right w:val="single" w:sz="6" w:space="0" w:color="auto"/>
            </w:tcBorders>
            <w:vAlign w:val="center"/>
          </w:tcPr>
          <w:p w14:paraId="0AD37622" w14:textId="77777777" w:rsidR="00736BB0" w:rsidRPr="003F2169" w:rsidRDefault="00736BB0" w:rsidP="00840694">
            <w:pPr>
              <w:pStyle w:val="TenderText"/>
              <w:jc w:val="center"/>
              <w:rPr>
                <w:rFonts w:cs="Arial"/>
                <w:b/>
                <w:snapToGrid w:val="0"/>
                <w:color w:val="000000"/>
                <w:sz w:val="18"/>
                <w:szCs w:val="18"/>
              </w:rPr>
            </w:pPr>
            <w:r w:rsidRPr="003F2169">
              <w:rPr>
                <w:rFonts w:cs="Arial"/>
                <w:b/>
                <w:snapToGrid w:val="0"/>
                <w:color w:val="000000"/>
                <w:sz w:val="18"/>
                <w:szCs w:val="18"/>
              </w:rPr>
              <w:t>DESCRIPTION</w:t>
            </w:r>
          </w:p>
        </w:tc>
        <w:tc>
          <w:tcPr>
            <w:tcW w:w="2340" w:type="dxa"/>
            <w:tcBorders>
              <w:top w:val="single" w:sz="4" w:space="0" w:color="auto"/>
              <w:left w:val="single" w:sz="6" w:space="0" w:color="auto"/>
              <w:bottom w:val="single" w:sz="4" w:space="0" w:color="auto"/>
              <w:right w:val="single" w:sz="4" w:space="0" w:color="auto"/>
            </w:tcBorders>
          </w:tcPr>
          <w:p w14:paraId="6D67B451" w14:textId="77777777" w:rsidR="00736BB0" w:rsidRPr="003F2169" w:rsidRDefault="00736BB0" w:rsidP="004D2989">
            <w:pPr>
              <w:pStyle w:val="TenderText"/>
              <w:jc w:val="center"/>
              <w:rPr>
                <w:rFonts w:cs="Arial"/>
                <w:b/>
                <w:snapToGrid w:val="0"/>
                <w:color w:val="000000"/>
                <w:sz w:val="18"/>
                <w:szCs w:val="18"/>
              </w:rPr>
            </w:pPr>
            <w:r w:rsidRPr="003F2169">
              <w:rPr>
                <w:rFonts w:cs="Arial"/>
                <w:b/>
                <w:snapToGrid w:val="0"/>
                <w:color w:val="000000"/>
                <w:sz w:val="18"/>
                <w:szCs w:val="18"/>
              </w:rPr>
              <w:t>PRICE</w:t>
            </w:r>
          </w:p>
          <w:p w14:paraId="3E7D6995" w14:textId="77777777" w:rsidR="00736BB0" w:rsidRPr="003F2169" w:rsidRDefault="00736BB0" w:rsidP="004D2989">
            <w:pPr>
              <w:pStyle w:val="TenderText"/>
              <w:jc w:val="center"/>
              <w:rPr>
                <w:rFonts w:cs="Arial"/>
                <w:b/>
                <w:snapToGrid w:val="0"/>
                <w:color w:val="000000"/>
                <w:sz w:val="18"/>
                <w:szCs w:val="18"/>
              </w:rPr>
            </w:pPr>
            <w:r w:rsidRPr="003F2169">
              <w:rPr>
                <w:rFonts w:cs="Arial"/>
                <w:b/>
                <w:snapToGrid w:val="0"/>
                <w:color w:val="000000"/>
                <w:sz w:val="18"/>
                <w:szCs w:val="18"/>
              </w:rPr>
              <w:t>($)</w:t>
            </w:r>
          </w:p>
        </w:tc>
      </w:tr>
      <w:tr w:rsidR="00736BB0" w:rsidRPr="003F2169" w14:paraId="793A7617" w14:textId="77777777">
        <w:trPr>
          <w:trHeight w:val="259"/>
        </w:trPr>
        <w:tc>
          <w:tcPr>
            <w:tcW w:w="742" w:type="dxa"/>
            <w:tcBorders>
              <w:left w:val="single" w:sz="6" w:space="0" w:color="auto"/>
              <w:right w:val="single" w:sz="6" w:space="0" w:color="auto"/>
            </w:tcBorders>
          </w:tcPr>
          <w:p w14:paraId="2D5EC8DF" w14:textId="77777777" w:rsidR="00736BB0" w:rsidRPr="003F2169" w:rsidRDefault="00736BB0" w:rsidP="004D2989">
            <w:pPr>
              <w:pStyle w:val="TenderText"/>
              <w:jc w:val="center"/>
              <w:rPr>
                <w:rFonts w:cs="Arial"/>
                <w:snapToGrid w:val="0"/>
                <w:color w:val="000000"/>
                <w:sz w:val="18"/>
                <w:szCs w:val="18"/>
              </w:rPr>
            </w:pPr>
          </w:p>
        </w:tc>
        <w:tc>
          <w:tcPr>
            <w:tcW w:w="5408" w:type="dxa"/>
          </w:tcPr>
          <w:p w14:paraId="284CDC5E" w14:textId="77777777" w:rsidR="00736BB0" w:rsidRPr="003F2169" w:rsidRDefault="00736BB0" w:rsidP="004D2989">
            <w:pPr>
              <w:pStyle w:val="TenderText"/>
              <w:rPr>
                <w:rFonts w:cs="Arial"/>
                <w:snapToGrid w:val="0"/>
                <w:color w:val="000000"/>
                <w:sz w:val="18"/>
                <w:szCs w:val="18"/>
              </w:rPr>
            </w:pPr>
          </w:p>
        </w:tc>
        <w:tc>
          <w:tcPr>
            <w:tcW w:w="2340" w:type="dxa"/>
            <w:tcBorders>
              <w:left w:val="single" w:sz="6" w:space="0" w:color="auto"/>
              <w:right w:val="single" w:sz="6" w:space="0" w:color="auto"/>
            </w:tcBorders>
          </w:tcPr>
          <w:p w14:paraId="27AED552" w14:textId="77777777" w:rsidR="00736BB0" w:rsidRPr="003F2169" w:rsidRDefault="00736BB0" w:rsidP="004D2989">
            <w:pPr>
              <w:pStyle w:val="TenderText"/>
              <w:rPr>
                <w:rFonts w:cs="Arial"/>
                <w:snapToGrid w:val="0"/>
                <w:color w:val="000000"/>
                <w:sz w:val="18"/>
                <w:szCs w:val="18"/>
              </w:rPr>
            </w:pPr>
          </w:p>
        </w:tc>
      </w:tr>
      <w:tr w:rsidR="00736BB0" w:rsidRPr="003F2169" w14:paraId="1B34278E" w14:textId="77777777">
        <w:trPr>
          <w:trHeight w:val="259"/>
        </w:trPr>
        <w:tc>
          <w:tcPr>
            <w:tcW w:w="742" w:type="dxa"/>
            <w:tcBorders>
              <w:left w:val="single" w:sz="6" w:space="0" w:color="auto"/>
              <w:right w:val="single" w:sz="6" w:space="0" w:color="auto"/>
            </w:tcBorders>
          </w:tcPr>
          <w:p w14:paraId="52D13F40" w14:textId="77777777" w:rsidR="00736BB0" w:rsidRPr="003F2169" w:rsidRDefault="00736BB0" w:rsidP="004D2989">
            <w:pPr>
              <w:pStyle w:val="TenderText"/>
              <w:jc w:val="center"/>
              <w:rPr>
                <w:rFonts w:cs="Arial"/>
                <w:snapToGrid w:val="0"/>
                <w:color w:val="000000"/>
                <w:sz w:val="18"/>
                <w:szCs w:val="18"/>
              </w:rPr>
            </w:pPr>
            <w:r w:rsidRPr="003F2169">
              <w:rPr>
                <w:rFonts w:cs="Arial"/>
                <w:snapToGrid w:val="0"/>
                <w:color w:val="000000"/>
                <w:sz w:val="18"/>
                <w:szCs w:val="18"/>
              </w:rPr>
              <w:t>1.</w:t>
            </w:r>
          </w:p>
        </w:tc>
        <w:tc>
          <w:tcPr>
            <w:tcW w:w="5408" w:type="dxa"/>
          </w:tcPr>
          <w:p w14:paraId="40744D7F" w14:textId="77777777" w:rsidR="00736BB0" w:rsidRPr="003F2169" w:rsidRDefault="00736BB0" w:rsidP="004D2989">
            <w:pPr>
              <w:pStyle w:val="TenderText"/>
              <w:rPr>
                <w:rFonts w:cs="Arial"/>
                <w:snapToGrid w:val="0"/>
                <w:color w:val="000000"/>
                <w:sz w:val="18"/>
                <w:szCs w:val="18"/>
              </w:rPr>
            </w:pPr>
          </w:p>
        </w:tc>
        <w:tc>
          <w:tcPr>
            <w:tcW w:w="2340" w:type="dxa"/>
            <w:tcBorders>
              <w:left w:val="single" w:sz="6" w:space="0" w:color="auto"/>
              <w:right w:val="single" w:sz="6" w:space="0" w:color="auto"/>
            </w:tcBorders>
          </w:tcPr>
          <w:p w14:paraId="48CDD368" w14:textId="77777777" w:rsidR="00736BB0" w:rsidRPr="003F2169" w:rsidRDefault="00736BB0" w:rsidP="004D2989">
            <w:pPr>
              <w:pStyle w:val="TenderText"/>
              <w:rPr>
                <w:rFonts w:cs="Arial"/>
                <w:snapToGrid w:val="0"/>
                <w:color w:val="000000"/>
                <w:sz w:val="18"/>
                <w:szCs w:val="18"/>
              </w:rPr>
            </w:pPr>
          </w:p>
        </w:tc>
      </w:tr>
      <w:tr w:rsidR="00736BB0" w:rsidRPr="003F2169" w14:paraId="3052E10D" w14:textId="77777777">
        <w:trPr>
          <w:trHeight w:val="259"/>
        </w:trPr>
        <w:tc>
          <w:tcPr>
            <w:tcW w:w="742" w:type="dxa"/>
            <w:tcBorders>
              <w:left w:val="single" w:sz="6" w:space="0" w:color="auto"/>
              <w:bottom w:val="single" w:sz="4" w:space="0" w:color="auto"/>
              <w:right w:val="single" w:sz="6" w:space="0" w:color="auto"/>
            </w:tcBorders>
          </w:tcPr>
          <w:p w14:paraId="3ADE4635" w14:textId="77777777" w:rsidR="00736BB0" w:rsidRPr="003F2169" w:rsidRDefault="00736BB0" w:rsidP="004D2989">
            <w:pPr>
              <w:pStyle w:val="TenderText"/>
              <w:jc w:val="center"/>
              <w:rPr>
                <w:rFonts w:cs="Arial"/>
                <w:snapToGrid w:val="0"/>
                <w:color w:val="000000"/>
                <w:sz w:val="18"/>
                <w:szCs w:val="18"/>
              </w:rPr>
            </w:pPr>
          </w:p>
        </w:tc>
        <w:tc>
          <w:tcPr>
            <w:tcW w:w="5408" w:type="dxa"/>
            <w:tcBorders>
              <w:bottom w:val="single" w:sz="4" w:space="0" w:color="auto"/>
            </w:tcBorders>
          </w:tcPr>
          <w:p w14:paraId="7C382E00" w14:textId="77777777" w:rsidR="00736BB0" w:rsidRPr="003F2169" w:rsidRDefault="00736BB0" w:rsidP="004D2989">
            <w:pPr>
              <w:pStyle w:val="TenderText"/>
              <w:rPr>
                <w:rFonts w:cs="Arial"/>
                <w:snapToGrid w:val="0"/>
                <w:color w:val="000000"/>
                <w:sz w:val="18"/>
                <w:szCs w:val="18"/>
              </w:rPr>
            </w:pPr>
          </w:p>
        </w:tc>
        <w:tc>
          <w:tcPr>
            <w:tcW w:w="2340" w:type="dxa"/>
            <w:tcBorders>
              <w:left w:val="single" w:sz="6" w:space="0" w:color="auto"/>
              <w:bottom w:val="single" w:sz="4" w:space="0" w:color="auto"/>
              <w:right w:val="single" w:sz="6" w:space="0" w:color="auto"/>
            </w:tcBorders>
          </w:tcPr>
          <w:p w14:paraId="1249B289" w14:textId="77777777" w:rsidR="00736BB0" w:rsidRPr="003F2169" w:rsidRDefault="00736BB0" w:rsidP="004D2989">
            <w:pPr>
              <w:pStyle w:val="TenderText"/>
              <w:rPr>
                <w:rFonts w:cs="Arial"/>
                <w:snapToGrid w:val="0"/>
                <w:color w:val="000000"/>
                <w:sz w:val="18"/>
                <w:szCs w:val="18"/>
              </w:rPr>
            </w:pPr>
          </w:p>
        </w:tc>
      </w:tr>
    </w:tbl>
    <w:p w14:paraId="76907ACC" w14:textId="77777777" w:rsidR="00736BB0" w:rsidRPr="003F2169" w:rsidRDefault="00736BB0" w:rsidP="00B47676">
      <w:pPr>
        <w:jc w:val="center"/>
        <w:rPr>
          <w:rFonts w:cs="Arial"/>
          <w:sz w:val="18"/>
          <w:szCs w:val="18"/>
        </w:rPr>
      </w:pPr>
    </w:p>
    <w:p w14:paraId="1FC3E477" w14:textId="77777777" w:rsidR="00B90CB3" w:rsidRPr="003F2169" w:rsidRDefault="00B90CB3" w:rsidP="00B47676">
      <w:pPr>
        <w:jc w:val="center"/>
        <w:rPr>
          <w:rFonts w:cs="Arial"/>
          <w:sz w:val="18"/>
          <w:szCs w:val="18"/>
        </w:rPr>
      </w:pPr>
    </w:p>
    <w:p w14:paraId="3920628D" w14:textId="77777777" w:rsidR="00FC485E" w:rsidRPr="003F2169" w:rsidRDefault="00B90CB3" w:rsidP="00B47676">
      <w:pPr>
        <w:jc w:val="center"/>
        <w:rPr>
          <w:rFonts w:cs="Arial"/>
          <w:b/>
          <w:sz w:val="18"/>
          <w:szCs w:val="18"/>
          <w:u w:val="single"/>
        </w:rPr>
      </w:pPr>
      <w:r w:rsidRPr="003F2169">
        <w:rPr>
          <w:rFonts w:cs="Arial"/>
          <w:sz w:val="18"/>
          <w:szCs w:val="18"/>
        </w:rPr>
        <w:br w:type="page"/>
      </w:r>
      <w:r w:rsidRPr="003F2169">
        <w:rPr>
          <w:rFonts w:cs="Arial"/>
          <w:b/>
          <w:sz w:val="18"/>
          <w:szCs w:val="18"/>
          <w:u w:val="single"/>
        </w:rPr>
        <w:lastRenderedPageBreak/>
        <w:t>SCHEDULE 2</w:t>
      </w:r>
    </w:p>
    <w:p w14:paraId="2A719357" w14:textId="77777777" w:rsidR="00FC485E" w:rsidRPr="003F2169" w:rsidRDefault="00FC485E" w:rsidP="00B47676">
      <w:pPr>
        <w:jc w:val="center"/>
        <w:rPr>
          <w:rFonts w:cs="Arial"/>
          <w:b/>
          <w:sz w:val="18"/>
          <w:szCs w:val="18"/>
          <w:u w:val="single"/>
        </w:rPr>
      </w:pPr>
    </w:p>
    <w:p w14:paraId="622E3B75" w14:textId="77777777" w:rsidR="00FC485E" w:rsidRPr="003F2169" w:rsidRDefault="00FC485E" w:rsidP="00B47676">
      <w:pPr>
        <w:jc w:val="center"/>
        <w:rPr>
          <w:rFonts w:cs="Arial"/>
          <w:b/>
          <w:sz w:val="18"/>
          <w:szCs w:val="18"/>
          <w:u w:val="single"/>
        </w:rPr>
      </w:pPr>
      <w:r w:rsidRPr="003F2169">
        <w:rPr>
          <w:rFonts w:cs="Arial"/>
          <w:b/>
          <w:sz w:val="18"/>
          <w:szCs w:val="18"/>
          <w:u w:val="single"/>
        </w:rPr>
        <w:t>ADDITIONAL EQUIPMENT PRICING SCHEDULE</w:t>
      </w:r>
    </w:p>
    <w:p w14:paraId="22ABE2F4" w14:textId="77777777" w:rsidR="00FC485E" w:rsidRPr="003F2169" w:rsidRDefault="00FC485E" w:rsidP="003E1229">
      <w:pPr>
        <w:jc w:val="left"/>
        <w:rPr>
          <w:rFonts w:cs="Arial"/>
          <w:sz w:val="18"/>
          <w:szCs w:val="18"/>
        </w:rPr>
      </w:pPr>
    </w:p>
    <w:p w14:paraId="372E7040" w14:textId="77777777" w:rsidR="00FC485E" w:rsidRPr="003F2169" w:rsidRDefault="00FC485E" w:rsidP="003E1229">
      <w:pPr>
        <w:jc w:val="left"/>
        <w:rPr>
          <w:rFonts w:cs="Arial"/>
          <w:sz w:val="18"/>
          <w:szCs w:val="18"/>
        </w:rPr>
      </w:pPr>
    </w:p>
    <w:p w14:paraId="0B951747" w14:textId="77777777" w:rsidR="00FC485E" w:rsidRPr="003F2169" w:rsidRDefault="00FC485E" w:rsidP="00FC485E">
      <w:pPr>
        <w:suppressAutoHyphens/>
        <w:rPr>
          <w:rFonts w:cs="Arial"/>
          <w:sz w:val="18"/>
          <w:szCs w:val="18"/>
        </w:rPr>
      </w:pPr>
      <w:r w:rsidRPr="003F2169">
        <w:rPr>
          <w:rFonts w:cs="Arial"/>
          <w:sz w:val="18"/>
          <w:szCs w:val="18"/>
        </w:rPr>
        <w:t>The Tenderer shall submit additional prices for supply and fitting (where relevant) of the following items of additional equipment in the columns provided.</w:t>
      </w:r>
    </w:p>
    <w:p w14:paraId="71AAB1F7" w14:textId="77777777" w:rsidR="00FC485E" w:rsidRPr="003F2169" w:rsidRDefault="00FC485E" w:rsidP="00FC485E">
      <w:pPr>
        <w:suppressAutoHyphens/>
        <w:rPr>
          <w:rFonts w:cs="Arial"/>
          <w:sz w:val="18"/>
          <w:szCs w:val="18"/>
        </w:rPr>
      </w:pPr>
    </w:p>
    <w:p w14:paraId="3C7A5342" w14:textId="77777777" w:rsidR="00FC485E" w:rsidRPr="003F2169" w:rsidRDefault="00FC485E" w:rsidP="00FC485E">
      <w:pPr>
        <w:suppressAutoHyphens/>
        <w:rPr>
          <w:rFonts w:cs="Arial"/>
          <w:sz w:val="18"/>
          <w:szCs w:val="18"/>
        </w:rPr>
      </w:pPr>
      <w:r w:rsidRPr="003F2169">
        <w:rPr>
          <w:rFonts w:cs="Arial"/>
          <w:sz w:val="18"/>
          <w:szCs w:val="18"/>
        </w:rPr>
        <w:t>Should the Tenderer wish to advise of other items of additional equipment of alternatives they should be added to this list.</w:t>
      </w:r>
    </w:p>
    <w:p w14:paraId="3BD8CEA3" w14:textId="77777777" w:rsidR="00FC485E" w:rsidRPr="003F2169" w:rsidRDefault="00FC485E" w:rsidP="00FC485E">
      <w:pPr>
        <w:suppressAutoHyphens/>
        <w:rPr>
          <w:rFonts w:cs="Arial"/>
          <w:sz w:val="18"/>
          <w:szCs w:val="18"/>
        </w:rPr>
      </w:pPr>
    </w:p>
    <w:p w14:paraId="077C1DE2" w14:textId="77777777" w:rsidR="00FC485E" w:rsidRPr="003F2169" w:rsidRDefault="00FC485E" w:rsidP="00FC485E">
      <w:pPr>
        <w:suppressAutoHyphens/>
        <w:rPr>
          <w:rFonts w:cs="Arial"/>
          <w:sz w:val="18"/>
          <w:szCs w:val="18"/>
        </w:rPr>
      </w:pPr>
      <w:r w:rsidRPr="003F2169">
        <w:rPr>
          <w:rFonts w:cs="Arial"/>
          <w:sz w:val="18"/>
          <w:szCs w:val="18"/>
        </w:rPr>
        <w:t xml:space="preserve">All prices submitted herein are to be </w:t>
      </w:r>
      <w:r w:rsidRPr="003F2169">
        <w:rPr>
          <w:rFonts w:cs="Arial"/>
          <w:sz w:val="18"/>
          <w:szCs w:val="18"/>
          <w:u w:val="single"/>
        </w:rPr>
        <w:t>additions to or deductions</w:t>
      </w:r>
      <w:r w:rsidRPr="003F2169">
        <w:rPr>
          <w:rFonts w:cs="Arial"/>
          <w:sz w:val="18"/>
          <w:szCs w:val="18"/>
        </w:rPr>
        <w:t xml:space="preserve"> from the tender price for the basic unit.</w:t>
      </w:r>
    </w:p>
    <w:p w14:paraId="3F931256" w14:textId="77777777" w:rsidR="00FC485E" w:rsidRPr="003F2169" w:rsidRDefault="00FC485E" w:rsidP="00FC485E">
      <w:pPr>
        <w:suppressAutoHyphens/>
        <w:rPr>
          <w:rFonts w:cs="Arial"/>
          <w:sz w:val="18"/>
          <w:szCs w:val="18"/>
        </w:rPr>
      </w:pPr>
    </w:p>
    <w:p w14:paraId="08333FAB" w14:textId="77777777" w:rsidR="00FC485E" w:rsidRPr="003F2169" w:rsidRDefault="00FC485E" w:rsidP="00FC485E">
      <w:pPr>
        <w:suppressAutoHyphens/>
        <w:rPr>
          <w:rFonts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89"/>
        <w:gridCol w:w="4305"/>
        <w:gridCol w:w="1700"/>
      </w:tblGrid>
      <w:tr w:rsidR="00FC485E" w:rsidRPr="003F2169" w14:paraId="48B78063" w14:textId="77777777">
        <w:trPr>
          <w:tblHeader/>
          <w:jc w:val="center"/>
        </w:trPr>
        <w:tc>
          <w:tcPr>
            <w:tcW w:w="889" w:type="dxa"/>
            <w:vAlign w:val="center"/>
          </w:tcPr>
          <w:p w14:paraId="311E2F1B" w14:textId="77777777" w:rsidR="00FC485E" w:rsidRPr="003F2169" w:rsidRDefault="00FC485E" w:rsidP="00DB1879">
            <w:pPr>
              <w:rPr>
                <w:rFonts w:cs="Arial"/>
                <w:color w:val="000000"/>
                <w:sz w:val="18"/>
                <w:szCs w:val="18"/>
              </w:rPr>
            </w:pPr>
            <w:r w:rsidRPr="003F2169">
              <w:rPr>
                <w:rFonts w:cs="Arial"/>
                <w:color w:val="000000"/>
                <w:sz w:val="18"/>
                <w:szCs w:val="18"/>
              </w:rPr>
              <w:t>Clause</w:t>
            </w:r>
          </w:p>
        </w:tc>
        <w:tc>
          <w:tcPr>
            <w:tcW w:w="4305" w:type="dxa"/>
            <w:vAlign w:val="center"/>
          </w:tcPr>
          <w:p w14:paraId="6E01EA2F" w14:textId="77777777" w:rsidR="00FC485E" w:rsidRPr="003F2169" w:rsidRDefault="00FC485E" w:rsidP="00DB1879">
            <w:pPr>
              <w:jc w:val="center"/>
              <w:rPr>
                <w:rFonts w:cs="Arial"/>
                <w:color w:val="000000"/>
                <w:sz w:val="18"/>
                <w:szCs w:val="18"/>
              </w:rPr>
            </w:pPr>
            <w:r w:rsidRPr="003F2169">
              <w:rPr>
                <w:rFonts w:cs="Arial"/>
                <w:color w:val="000000"/>
                <w:sz w:val="18"/>
                <w:szCs w:val="18"/>
              </w:rPr>
              <w:t>Description</w:t>
            </w:r>
          </w:p>
        </w:tc>
        <w:tc>
          <w:tcPr>
            <w:tcW w:w="1700" w:type="dxa"/>
            <w:vAlign w:val="center"/>
          </w:tcPr>
          <w:p w14:paraId="5A8202EF" w14:textId="77777777" w:rsidR="00FC485E" w:rsidRPr="003F2169" w:rsidRDefault="00FC485E" w:rsidP="00DB1879">
            <w:pPr>
              <w:rPr>
                <w:rFonts w:cs="Arial"/>
                <w:color w:val="000000"/>
                <w:sz w:val="18"/>
                <w:szCs w:val="18"/>
              </w:rPr>
            </w:pPr>
            <w:r w:rsidRPr="003F2169">
              <w:rPr>
                <w:rFonts w:cs="Arial"/>
                <w:color w:val="000000"/>
                <w:sz w:val="18"/>
                <w:szCs w:val="18"/>
              </w:rPr>
              <w:t>PRICE (EACH)</w:t>
            </w:r>
          </w:p>
        </w:tc>
      </w:tr>
      <w:tr w:rsidR="00FC485E" w:rsidRPr="003F2169" w14:paraId="36452A04" w14:textId="77777777">
        <w:trPr>
          <w:trHeight w:val="601"/>
          <w:jc w:val="center"/>
        </w:trPr>
        <w:tc>
          <w:tcPr>
            <w:tcW w:w="889" w:type="dxa"/>
            <w:vAlign w:val="center"/>
          </w:tcPr>
          <w:p w14:paraId="42C52F94" w14:textId="77777777" w:rsidR="00FC485E" w:rsidRPr="003F2169" w:rsidRDefault="00FC485E" w:rsidP="00DB1879">
            <w:pPr>
              <w:jc w:val="center"/>
              <w:rPr>
                <w:rFonts w:cs="Arial"/>
                <w:i/>
                <w:color w:val="000000"/>
                <w:sz w:val="18"/>
                <w:szCs w:val="18"/>
              </w:rPr>
            </w:pPr>
            <w:r w:rsidRPr="003F2169">
              <w:rPr>
                <w:rFonts w:cs="Arial"/>
                <w:i/>
                <w:color w:val="000000"/>
                <w:sz w:val="18"/>
                <w:szCs w:val="18"/>
              </w:rPr>
              <w:t>3</w:t>
            </w:r>
          </w:p>
        </w:tc>
        <w:tc>
          <w:tcPr>
            <w:tcW w:w="4305" w:type="dxa"/>
            <w:vAlign w:val="center"/>
          </w:tcPr>
          <w:p w14:paraId="21BF23E6" w14:textId="77777777" w:rsidR="00FC485E" w:rsidRPr="003F2169" w:rsidRDefault="00FC485E" w:rsidP="00DB1879">
            <w:pPr>
              <w:rPr>
                <w:rFonts w:cs="Arial"/>
                <w:i/>
                <w:color w:val="000000"/>
                <w:sz w:val="18"/>
                <w:szCs w:val="18"/>
              </w:rPr>
            </w:pPr>
            <w:r w:rsidRPr="003F2169">
              <w:rPr>
                <w:rFonts w:cs="Arial"/>
                <w:i/>
                <w:color w:val="000000"/>
                <w:sz w:val="18"/>
                <w:szCs w:val="18"/>
              </w:rPr>
              <w:t>Centralised grease nipple bank</w:t>
            </w:r>
          </w:p>
        </w:tc>
        <w:tc>
          <w:tcPr>
            <w:tcW w:w="1700" w:type="dxa"/>
            <w:vAlign w:val="bottom"/>
          </w:tcPr>
          <w:p w14:paraId="3CD0EDF2" w14:textId="77777777" w:rsidR="00FC485E" w:rsidRPr="003F2169" w:rsidRDefault="00FC485E" w:rsidP="00DB1879">
            <w:pPr>
              <w:rPr>
                <w:rFonts w:cs="Arial"/>
                <w:color w:val="000000"/>
                <w:sz w:val="18"/>
                <w:szCs w:val="18"/>
              </w:rPr>
            </w:pPr>
          </w:p>
        </w:tc>
      </w:tr>
      <w:tr w:rsidR="00FC485E" w:rsidRPr="003F2169" w14:paraId="31AEA4B0" w14:textId="77777777">
        <w:trPr>
          <w:trHeight w:val="493"/>
          <w:jc w:val="center"/>
        </w:trPr>
        <w:tc>
          <w:tcPr>
            <w:tcW w:w="889" w:type="dxa"/>
            <w:vAlign w:val="center"/>
          </w:tcPr>
          <w:p w14:paraId="1669B1C6" w14:textId="77777777" w:rsidR="00FC485E" w:rsidRPr="003F2169" w:rsidRDefault="00FC485E" w:rsidP="00DB1879">
            <w:pPr>
              <w:jc w:val="center"/>
              <w:rPr>
                <w:rFonts w:cs="Arial"/>
                <w:color w:val="000000"/>
                <w:sz w:val="18"/>
                <w:szCs w:val="18"/>
              </w:rPr>
            </w:pPr>
          </w:p>
        </w:tc>
        <w:tc>
          <w:tcPr>
            <w:tcW w:w="4305" w:type="dxa"/>
            <w:vAlign w:val="center"/>
          </w:tcPr>
          <w:p w14:paraId="6FD5B5FE" w14:textId="77777777" w:rsidR="00FC485E" w:rsidRPr="003F2169" w:rsidRDefault="00FC485E" w:rsidP="00DB1879">
            <w:pPr>
              <w:rPr>
                <w:rFonts w:cs="Arial"/>
                <w:i/>
                <w:color w:val="000000"/>
                <w:sz w:val="18"/>
                <w:szCs w:val="18"/>
              </w:rPr>
            </w:pPr>
            <w:r w:rsidRPr="003F2169">
              <w:rPr>
                <w:rFonts w:cs="Arial"/>
                <w:i/>
                <w:color w:val="000000"/>
                <w:sz w:val="18"/>
                <w:szCs w:val="18"/>
              </w:rPr>
              <w:t>Spare wheel carrier with a suitable lifting device</w:t>
            </w:r>
          </w:p>
        </w:tc>
        <w:tc>
          <w:tcPr>
            <w:tcW w:w="1700" w:type="dxa"/>
            <w:vAlign w:val="bottom"/>
          </w:tcPr>
          <w:p w14:paraId="74B3D2E6" w14:textId="77777777" w:rsidR="00FC485E" w:rsidRPr="003F2169" w:rsidRDefault="00FC485E" w:rsidP="00DB1879">
            <w:pPr>
              <w:rPr>
                <w:rFonts w:cs="Arial"/>
                <w:color w:val="000000"/>
                <w:sz w:val="18"/>
                <w:szCs w:val="18"/>
              </w:rPr>
            </w:pPr>
          </w:p>
        </w:tc>
      </w:tr>
      <w:tr w:rsidR="00FC485E" w:rsidRPr="003F2169" w14:paraId="40BB711D" w14:textId="77777777">
        <w:trPr>
          <w:trHeight w:val="489"/>
          <w:jc w:val="center"/>
        </w:trPr>
        <w:tc>
          <w:tcPr>
            <w:tcW w:w="889" w:type="dxa"/>
            <w:vAlign w:val="center"/>
          </w:tcPr>
          <w:p w14:paraId="13F0B368" w14:textId="77777777" w:rsidR="00FC485E" w:rsidRPr="003F2169" w:rsidRDefault="00FC485E" w:rsidP="00DB1879">
            <w:pPr>
              <w:jc w:val="center"/>
              <w:rPr>
                <w:rFonts w:cs="Arial"/>
                <w:color w:val="000000"/>
                <w:sz w:val="18"/>
                <w:szCs w:val="18"/>
              </w:rPr>
            </w:pPr>
          </w:p>
        </w:tc>
        <w:tc>
          <w:tcPr>
            <w:tcW w:w="4305" w:type="dxa"/>
            <w:vAlign w:val="center"/>
          </w:tcPr>
          <w:p w14:paraId="141F4A7E" w14:textId="77777777" w:rsidR="00FC485E" w:rsidRPr="003F2169" w:rsidRDefault="00FC485E" w:rsidP="00DB1879">
            <w:pPr>
              <w:rPr>
                <w:rFonts w:cs="Arial"/>
                <w:i/>
                <w:color w:val="000000"/>
                <w:sz w:val="18"/>
                <w:szCs w:val="18"/>
              </w:rPr>
            </w:pPr>
            <w:r w:rsidRPr="003F2169">
              <w:rPr>
                <w:rFonts w:cs="Arial"/>
                <w:i/>
                <w:color w:val="000000"/>
                <w:sz w:val="18"/>
                <w:szCs w:val="18"/>
              </w:rPr>
              <w:t>Suitable locating brackets for secure location and transportation of a front-end-loader lifting beam</w:t>
            </w:r>
          </w:p>
        </w:tc>
        <w:tc>
          <w:tcPr>
            <w:tcW w:w="1700" w:type="dxa"/>
            <w:vAlign w:val="bottom"/>
          </w:tcPr>
          <w:p w14:paraId="0F796F9C" w14:textId="77777777" w:rsidR="00FC485E" w:rsidRPr="003F2169" w:rsidRDefault="00FC485E" w:rsidP="00DB1879">
            <w:pPr>
              <w:rPr>
                <w:rFonts w:cs="Arial"/>
                <w:color w:val="000000"/>
                <w:sz w:val="18"/>
                <w:szCs w:val="18"/>
              </w:rPr>
            </w:pPr>
          </w:p>
        </w:tc>
      </w:tr>
      <w:tr w:rsidR="00FC485E" w:rsidRPr="003F2169" w14:paraId="5929728A" w14:textId="77777777">
        <w:trPr>
          <w:trHeight w:val="489"/>
          <w:jc w:val="center"/>
        </w:trPr>
        <w:tc>
          <w:tcPr>
            <w:tcW w:w="889" w:type="dxa"/>
            <w:vAlign w:val="center"/>
          </w:tcPr>
          <w:p w14:paraId="71EF3D46" w14:textId="77777777" w:rsidR="00FC485E" w:rsidRPr="003F2169" w:rsidRDefault="00FC485E" w:rsidP="00DB1879">
            <w:pPr>
              <w:jc w:val="center"/>
              <w:rPr>
                <w:rFonts w:cs="Arial"/>
                <w:color w:val="000000"/>
                <w:sz w:val="18"/>
                <w:szCs w:val="18"/>
              </w:rPr>
            </w:pPr>
          </w:p>
        </w:tc>
        <w:tc>
          <w:tcPr>
            <w:tcW w:w="4305" w:type="dxa"/>
            <w:vAlign w:val="center"/>
          </w:tcPr>
          <w:p w14:paraId="020E9B2C" w14:textId="77777777" w:rsidR="00FC485E" w:rsidRPr="003F2169" w:rsidRDefault="00FC485E" w:rsidP="00DB1879">
            <w:pPr>
              <w:rPr>
                <w:rFonts w:cs="Arial"/>
                <w:i/>
                <w:color w:val="000000"/>
                <w:sz w:val="18"/>
                <w:szCs w:val="18"/>
              </w:rPr>
            </w:pPr>
            <w:r w:rsidRPr="003F2169">
              <w:rPr>
                <w:rFonts w:cs="Arial"/>
                <w:i/>
                <w:color w:val="000000"/>
                <w:sz w:val="18"/>
                <w:szCs w:val="18"/>
              </w:rPr>
              <w:t>A battery charger capable of charging and maintaining the power pack batteries via an ‘Anderson’ plug, capable of being connected to an external 240v power supply</w:t>
            </w:r>
          </w:p>
        </w:tc>
        <w:tc>
          <w:tcPr>
            <w:tcW w:w="1700" w:type="dxa"/>
            <w:vAlign w:val="bottom"/>
          </w:tcPr>
          <w:p w14:paraId="05639A77" w14:textId="77777777" w:rsidR="00FC485E" w:rsidRPr="003F2169" w:rsidRDefault="00FC485E" w:rsidP="00DB1879">
            <w:pPr>
              <w:rPr>
                <w:rFonts w:cs="Arial"/>
                <w:color w:val="000000"/>
                <w:sz w:val="18"/>
                <w:szCs w:val="18"/>
              </w:rPr>
            </w:pPr>
          </w:p>
        </w:tc>
      </w:tr>
      <w:tr w:rsidR="00FC485E" w:rsidRPr="003F2169" w14:paraId="6CF4D8C2" w14:textId="77777777">
        <w:trPr>
          <w:trHeight w:val="489"/>
          <w:jc w:val="center"/>
        </w:trPr>
        <w:tc>
          <w:tcPr>
            <w:tcW w:w="889" w:type="dxa"/>
            <w:vAlign w:val="center"/>
          </w:tcPr>
          <w:p w14:paraId="261C0885" w14:textId="77777777" w:rsidR="00FC485E" w:rsidRPr="003F2169" w:rsidRDefault="00FC485E" w:rsidP="00DB1879">
            <w:pPr>
              <w:jc w:val="center"/>
              <w:rPr>
                <w:rFonts w:cs="Arial"/>
                <w:color w:val="000000"/>
                <w:sz w:val="18"/>
                <w:szCs w:val="18"/>
              </w:rPr>
            </w:pPr>
          </w:p>
        </w:tc>
        <w:tc>
          <w:tcPr>
            <w:tcW w:w="4305" w:type="dxa"/>
            <w:vAlign w:val="center"/>
          </w:tcPr>
          <w:p w14:paraId="1C7F8C31" w14:textId="77777777" w:rsidR="00FC485E" w:rsidRPr="003F2169" w:rsidRDefault="00FC485E" w:rsidP="00DB1879">
            <w:pPr>
              <w:rPr>
                <w:rFonts w:cs="Arial"/>
                <w:color w:val="000000"/>
                <w:sz w:val="18"/>
                <w:szCs w:val="18"/>
              </w:rPr>
            </w:pPr>
          </w:p>
        </w:tc>
        <w:tc>
          <w:tcPr>
            <w:tcW w:w="1700" w:type="dxa"/>
            <w:vAlign w:val="bottom"/>
          </w:tcPr>
          <w:p w14:paraId="6431FE47" w14:textId="77777777" w:rsidR="00FC485E" w:rsidRPr="003F2169" w:rsidRDefault="00FC485E" w:rsidP="00DB1879">
            <w:pPr>
              <w:rPr>
                <w:rFonts w:cs="Arial"/>
                <w:color w:val="000000"/>
                <w:sz w:val="18"/>
                <w:szCs w:val="18"/>
              </w:rPr>
            </w:pPr>
          </w:p>
        </w:tc>
      </w:tr>
      <w:tr w:rsidR="00FC485E" w:rsidRPr="003F2169" w14:paraId="514B7203" w14:textId="77777777">
        <w:trPr>
          <w:trHeight w:val="489"/>
          <w:jc w:val="center"/>
        </w:trPr>
        <w:tc>
          <w:tcPr>
            <w:tcW w:w="889" w:type="dxa"/>
            <w:vAlign w:val="center"/>
          </w:tcPr>
          <w:p w14:paraId="082C8B0F" w14:textId="77777777" w:rsidR="00FC485E" w:rsidRPr="003F2169" w:rsidRDefault="00FC485E" w:rsidP="00DB1879">
            <w:pPr>
              <w:jc w:val="center"/>
              <w:rPr>
                <w:rFonts w:cs="Arial"/>
                <w:color w:val="000000"/>
                <w:sz w:val="18"/>
                <w:szCs w:val="18"/>
              </w:rPr>
            </w:pPr>
          </w:p>
        </w:tc>
        <w:tc>
          <w:tcPr>
            <w:tcW w:w="4305" w:type="dxa"/>
            <w:vAlign w:val="center"/>
          </w:tcPr>
          <w:p w14:paraId="2FDF663D" w14:textId="77777777" w:rsidR="00FC485E" w:rsidRPr="003F2169" w:rsidRDefault="00FC485E" w:rsidP="00DB1879">
            <w:pPr>
              <w:rPr>
                <w:rFonts w:cs="Arial"/>
                <w:color w:val="000000"/>
                <w:sz w:val="18"/>
                <w:szCs w:val="18"/>
              </w:rPr>
            </w:pPr>
          </w:p>
        </w:tc>
        <w:tc>
          <w:tcPr>
            <w:tcW w:w="1700" w:type="dxa"/>
            <w:vAlign w:val="bottom"/>
          </w:tcPr>
          <w:p w14:paraId="2861F6F2" w14:textId="77777777" w:rsidR="00FC485E" w:rsidRPr="003F2169" w:rsidRDefault="00FC485E" w:rsidP="00DB1879">
            <w:pPr>
              <w:rPr>
                <w:rFonts w:cs="Arial"/>
                <w:color w:val="000000"/>
                <w:sz w:val="18"/>
                <w:szCs w:val="18"/>
              </w:rPr>
            </w:pPr>
          </w:p>
        </w:tc>
      </w:tr>
      <w:tr w:rsidR="00FC485E" w:rsidRPr="003F2169" w14:paraId="70B1A071" w14:textId="77777777">
        <w:trPr>
          <w:trHeight w:val="489"/>
          <w:jc w:val="center"/>
        </w:trPr>
        <w:tc>
          <w:tcPr>
            <w:tcW w:w="889" w:type="dxa"/>
            <w:vAlign w:val="center"/>
          </w:tcPr>
          <w:p w14:paraId="5661BD99" w14:textId="77777777" w:rsidR="00FC485E" w:rsidRPr="003F2169" w:rsidRDefault="00FC485E" w:rsidP="00DB1879">
            <w:pPr>
              <w:jc w:val="center"/>
              <w:rPr>
                <w:rFonts w:cs="Arial"/>
                <w:color w:val="000000"/>
                <w:sz w:val="18"/>
                <w:szCs w:val="18"/>
              </w:rPr>
            </w:pPr>
          </w:p>
        </w:tc>
        <w:tc>
          <w:tcPr>
            <w:tcW w:w="4305" w:type="dxa"/>
            <w:vAlign w:val="center"/>
          </w:tcPr>
          <w:p w14:paraId="7EB36E9F" w14:textId="77777777" w:rsidR="00FC485E" w:rsidRPr="003F2169" w:rsidRDefault="00FC485E" w:rsidP="00DB1879">
            <w:pPr>
              <w:rPr>
                <w:rFonts w:cs="Arial"/>
                <w:color w:val="000000"/>
                <w:sz w:val="18"/>
                <w:szCs w:val="18"/>
              </w:rPr>
            </w:pPr>
          </w:p>
        </w:tc>
        <w:tc>
          <w:tcPr>
            <w:tcW w:w="1700" w:type="dxa"/>
            <w:vAlign w:val="bottom"/>
          </w:tcPr>
          <w:p w14:paraId="44A7B403" w14:textId="77777777" w:rsidR="00FC485E" w:rsidRPr="003F2169" w:rsidRDefault="00FC485E" w:rsidP="00DB1879">
            <w:pPr>
              <w:rPr>
                <w:rFonts w:cs="Arial"/>
                <w:color w:val="000000"/>
                <w:sz w:val="18"/>
                <w:szCs w:val="18"/>
              </w:rPr>
            </w:pPr>
          </w:p>
        </w:tc>
      </w:tr>
      <w:tr w:rsidR="00FC485E" w:rsidRPr="003F2169" w14:paraId="2EA9419B" w14:textId="77777777">
        <w:trPr>
          <w:trHeight w:val="489"/>
          <w:jc w:val="center"/>
        </w:trPr>
        <w:tc>
          <w:tcPr>
            <w:tcW w:w="889" w:type="dxa"/>
            <w:vAlign w:val="center"/>
          </w:tcPr>
          <w:p w14:paraId="69650895" w14:textId="77777777" w:rsidR="00FC485E" w:rsidRPr="003F2169" w:rsidRDefault="00FC485E" w:rsidP="00DB1879">
            <w:pPr>
              <w:jc w:val="center"/>
              <w:rPr>
                <w:rFonts w:cs="Arial"/>
                <w:color w:val="000000"/>
                <w:sz w:val="18"/>
                <w:szCs w:val="18"/>
              </w:rPr>
            </w:pPr>
          </w:p>
        </w:tc>
        <w:tc>
          <w:tcPr>
            <w:tcW w:w="4305" w:type="dxa"/>
            <w:vAlign w:val="center"/>
          </w:tcPr>
          <w:p w14:paraId="64072DF1" w14:textId="77777777" w:rsidR="00FC485E" w:rsidRPr="003F2169" w:rsidRDefault="00FC485E" w:rsidP="00DB1879">
            <w:pPr>
              <w:rPr>
                <w:rFonts w:cs="Arial"/>
                <w:color w:val="000000"/>
                <w:sz w:val="18"/>
                <w:szCs w:val="18"/>
              </w:rPr>
            </w:pPr>
          </w:p>
        </w:tc>
        <w:tc>
          <w:tcPr>
            <w:tcW w:w="1700" w:type="dxa"/>
            <w:vAlign w:val="bottom"/>
          </w:tcPr>
          <w:p w14:paraId="027A7363" w14:textId="77777777" w:rsidR="00FC485E" w:rsidRPr="003F2169" w:rsidRDefault="00FC485E" w:rsidP="00DB1879">
            <w:pPr>
              <w:rPr>
                <w:rFonts w:cs="Arial"/>
                <w:color w:val="000000"/>
                <w:sz w:val="18"/>
                <w:szCs w:val="18"/>
              </w:rPr>
            </w:pPr>
          </w:p>
        </w:tc>
      </w:tr>
      <w:tr w:rsidR="00FC485E" w:rsidRPr="003F2169" w14:paraId="5496DB53" w14:textId="77777777">
        <w:trPr>
          <w:trHeight w:val="489"/>
          <w:jc w:val="center"/>
        </w:trPr>
        <w:tc>
          <w:tcPr>
            <w:tcW w:w="889" w:type="dxa"/>
            <w:vAlign w:val="center"/>
          </w:tcPr>
          <w:p w14:paraId="2E46AA55" w14:textId="77777777" w:rsidR="00FC485E" w:rsidRPr="003F2169" w:rsidRDefault="00FC485E" w:rsidP="00DB1879">
            <w:pPr>
              <w:jc w:val="center"/>
              <w:rPr>
                <w:rFonts w:cs="Arial"/>
                <w:color w:val="000000"/>
                <w:sz w:val="18"/>
                <w:szCs w:val="18"/>
              </w:rPr>
            </w:pPr>
          </w:p>
        </w:tc>
        <w:tc>
          <w:tcPr>
            <w:tcW w:w="4305" w:type="dxa"/>
            <w:vAlign w:val="center"/>
          </w:tcPr>
          <w:p w14:paraId="6801533F" w14:textId="77777777" w:rsidR="00FC485E" w:rsidRPr="003F2169" w:rsidRDefault="00FC485E" w:rsidP="00DB1879">
            <w:pPr>
              <w:rPr>
                <w:rFonts w:cs="Arial"/>
                <w:color w:val="000000"/>
                <w:sz w:val="18"/>
                <w:szCs w:val="18"/>
              </w:rPr>
            </w:pPr>
          </w:p>
        </w:tc>
        <w:tc>
          <w:tcPr>
            <w:tcW w:w="1700" w:type="dxa"/>
            <w:vAlign w:val="bottom"/>
          </w:tcPr>
          <w:p w14:paraId="15E385F6" w14:textId="77777777" w:rsidR="00FC485E" w:rsidRPr="003F2169" w:rsidRDefault="00FC485E" w:rsidP="00DB1879">
            <w:pPr>
              <w:rPr>
                <w:rFonts w:cs="Arial"/>
                <w:color w:val="000000"/>
                <w:sz w:val="18"/>
                <w:szCs w:val="18"/>
              </w:rPr>
            </w:pPr>
          </w:p>
        </w:tc>
      </w:tr>
      <w:tr w:rsidR="00FC485E" w:rsidRPr="003F2169" w14:paraId="0AB766F1" w14:textId="77777777">
        <w:trPr>
          <w:trHeight w:val="489"/>
          <w:jc w:val="center"/>
        </w:trPr>
        <w:tc>
          <w:tcPr>
            <w:tcW w:w="889" w:type="dxa"/>
            <w:vAlign w:val="center"/>
          </w:tcPr>
          <w:p w14:paraId="3A68D865" w14:textId="77777777" w:rsidR="00FC485E" w:rsidRPr="003F2169" w:rsidRDefault="00FC485E" w:rsidP="00DB1879">
            <w:pPr>
              <w:jc w:val="center"/>
              <w:rPr>
                <w:rFonts w:cs="Arial"/>
                <w:color w:val="000000"/>
                <w:sz w:val="18"/>
                <w:szCs w:val="18"/>
              </w:rPr>
            </w:pPr>
          </w:p>
        </w:tc>
        <w:tc>
          <w:tcPr>
            <w:tcW w:w="4305" w:type="dxa"/>
            <w:vAlign w:val="center"/>
          </w:tcPr>
          <w:p w14:paraId="63425AFA" w14:textId="77777777" w:rsidR="00FC485E" w:rsidRPr="003F2169" w:rsidRDefault="00FC485E" w:rsidP="00DB1879">
            <w:pPr>
              <w:rPr>
                <w:rFonts w:cs="Arial"/>
                <w:color w:val="000000"/>
                <w:sz w:val="18"/>
                <w:szCs w:val="18"/>
              </w:rPr>
            </w:pPr>
          </w:p>
        </w:tc>
        <w:tc>
          <w:tcPr>
            <w:tcW w:w="1700" w:type="dxa"/>
            <w:vAlign w:val="bottom"/>
          </w:tcPr>
          <w:p w14:paraId="03A9232F" w14:textId="77777777" w:rsidR="00FC485E" w:rsidRPr="003F2169" w:rsidRDefault="00FC485E" w:rsidP="00DB1879">
            <w:pPr>
              <w:rPr>
                <w:rFonts w:cs="Arial"/>
                <w:color w:val="000000"/>
                <w:sz w:val="18"/>
                <w:szCs w:val="18"/>
              </w:rPr>
            </w:pPr>
          </w:p>
        </w:tc>
      </w:tr>
      <w:tr w:rsidR="00FC485E" w:rsidRPr="003F2169" w14:paraId="5402F4DB" w14:textId="77777777">
        <w:trPr>
          <w:trHeight w:val="489"/>
          <w:jc w:val="center"/>
        </w:trPr>
        <w:tc>
          <w:tcPr>
            <w:tcW w:w="889" w:type="dxa"/>
            <w:vAlign w:val="center"/>
          </w:tcPr>
          <w:p w14:paraId="38F4ED1D" w14:textId="77777777" w:rsidR="00FC485E" w:rsidRPr="003F2169" w:rsidRDefault="00FC485E" w:rsidP="00DB1879">
            <w:pPr>
              <w:jc w:val="center"/>
              <w:rPr>
                <w:rFonts w:cs="Arial"/>
                <w:color w:val="000000"/>
                <w:sz w:val="18"/>
                <w:szCs w:val="18"/>
              </w:rPr>
            </w:pPr>
          </w:p>
        </w:tc>
        <w:tc>
          <w:tcPr>
            <w:tcW w:w="4305" w:type="dxa"/>
            <w:vAlign w:val="center"/>
          </w:tcPr>
          <w:p w14:paraId="273948E7" w14:textId="77777777" w:rsidR="00FC485E" w:rsidRPr="003F2169" w:rsidRDefault="00FC485E" w:rsidP="00DB1879">
            <w:pPr>
              <w:rPr>
                <w:rFonts w:cs="Arial"/>
                <w:color w:val="000000"/>
                <w:sz w:val="18"/>
                <w:szCs w:val="18"/>
              </w:rPr>
            </w:pPr>
          </w:p>
        </w:tc>
        <w:tc>
          <w:tcPr>
            <w:tcW w:w="1700" w:type="dxa"/>
            <w:vAlign w:val="bottom"/>
          </w:tcPr>
          <w:p w14:paraId="5BAE97D0" w14:textId="77777777" w:rsidR="00FC485E" w:rsidRPr="003F2169" w:rsidRDefault="00FC485E" w:rsidP="00DB1879">
            <w:pPr>
              <w:rPr>
                <w:rFonts w:cs="Arial"/>
                <w:color w:val="000000"/>
                <w:sz w:val="18"/>
                <w:szCs w:val="18"/>
              </w:rPr>
            </w:pPr>
          </w:p>
        </w:tc>
      </w:tr>
    </w:tbl>
    <w:p w14:paraId="10785DC9" w14:textId="77777777" w:rsidR="00FC485E" w:rsidRPr="003F2169" w:rsidRDefault="00FC485E" w:rsidP="00B90CB3">
      <w:pPr>
        <w:jc w:val="center"/>
        <w:rPr>
          <w:rFonts w:cs="Arial"/>
          <w:sz w:val="18"/>
          <w:szCs w:val="18"/>
        </w:rPr>
      </w:pPr>
    </w:p>
    <w:p w14:paraId="74B2B4E5" w14:textId="77777777" w:rsidR="00B90CB3" w:rsidRPr="003F2169" w:rsidRDefault="00B90CB3" w:rsidP="00B90CB3">
      <w:pPr>
        <w:jc w:val="center"/>
        <w:rPr>
          <w:rFonts w:cs="Arial"/>
          <w:sz w:val="18"/>
          <w:szCs w:val="18"/>
        </w:rPr>
      </w:pPr>
    </w:p>
    <w:p w14:paraId="06D29CF9" w14:textId="77777777" w:rsidR="00736BB0" w:rsidRPr="003F2169" w:rsidRDefault="00B90CB3" w:rsidP="00B90CB3">
      <w:pPr>
        <w:jc w:val="center"/>
        <w:rPr>
          <w:rFonts w:cs="Arial"/>
          <w:b/>
          <w:sz w:val="18"/>
          <w:szCs w:val="18"/>
          <w:u w:val="single"/>
        </w:rPr>
      </w:pPr>
      <w:r w:rsidRPr="003F2169">
        <w:rPr>
          <w:rFonts w:cs="Arial"/>
          <w:sz w:val="18"/>
          <w:szCs w:val="18"/>
        </w:rPr>
        <w:br w:type="page"/>
      </w:r>
      <w:r w:rsidRPr="003F2169">
        <w:rPr>
          <w:rFonts w:cs="Arial"/>
          <w:b/>
          <w:sz w:val="18"/>
          <w:szCs w:val="18"/>
          <w:u w:val="single"/>
        </w:rPr>
        <w:lastRenderedPageBreak/>
        <w:t>SCHEDULE 3</w:t>
      </w:r>
    </w:p>
    <w:p w14:paraId="58DC9F99" w14:textId="77777777" w:rsidR="00736BB0" w:rsidRPr="003F2169" w:rsidRDefault="00736BB0" w:rsidP="00B90CB3">
      <w:pPr>
        <w:jc w:val="center"/>
        <w:rPr>
          <w:rFonts w:cs="Arial"/>
          <w:b/>
          <w:sz w:val="18"/>
          <w:szCs w:val="18"/>
          <w:u w:val="single"/>
        </w:rPr>
      </w:pPr>
    </w:p>
    <w:p w14:paraId="22E391B1" w14:textId="77777777" w:rsidR="00736BB0" w:rsidRPr="003F2169" w:rsidRDefault="00644E7F" w:rsidP="00644E7F">
      <w:pPr>
        <w:jc w:val="center"/>
        <w:rPr>
          <w:rFonts w:cs="Arial"/>
          <w:b/>
          <w:sz w:val="18"/>
          <w:szCs w:val="18"/>
          <w:u w:val="single"/>
        </w:rPr>
      </w:pPr>
      <w:commentRangeStart w:id="0"/>
      <w:r w:rsidRPr="003F2169">
        <w:rPr>
          <w:rFonts w:cs="Arial"/>
          <w:b/>
          <w:sz w:val="18"/>
          <w:szCs w:val="18"/>
          <w:u w:val="single"/>
        </w:rPr>
        <w:t>MANUFACTURING DETAILS</w:t>
      </w:r>
      <w:commentRangeEnd w:id="0"/>
      <w:r w:rsidR="00F2691E" w:rsidRPr="003F2169">
        <w:rPr>
          <w:rStyle w:val="CommentReference"/>
          <w:rFonts w:cs="Arial"/>
          <w:sz w:val="18"/>
          <w:szCs w:val="18"/>
        </w:rPr>
        <w:commentReference w:id="0"/>
      </w:r>
    </w:p>
    <w:p w14:paraId="0F58F65D" w14:textId="77777777" w:rsidR="00644E7F" w:rsidRPr="003F2169" w:rsidRDefault="00644E7F" w:rsidP="00736BB0">
      <w:pPr>
        <w:jc w:val="left"/>
        <w:rPr>
          <w:rFonts w:cs="Arial"/>
          <w:sz w:val="18"/>
          <w:szCs w:val="18"/>
        </w:rPr>
      </w:pPr>
    </w:p>
    <w:p w14:paraId="62F01710" w14:textId="77777777" w:rsidR="00644E7F" w:rsidRPr="003F2169" w:rsidRDefault="00644E7F" w:rsidP="00736BB0">
      <w:pPr>
        <w:jc w:val="left"/>
        <w:rPr>
          <w:rFonts w:cs="Arial"/>
          <w:sz w:val="18"/>
          <w:szCs w:val="18"/>
        </w:rPr>
      </w:pPr>
    </w:p>
    <w:p w14:paraId="2FB1B361" w14:textId="77777777" w:rsidR="005774B0" w:rsidRPr="003F2169" w:rsidRDefault="005774B0" w:rsidP="005774B0">
      <w:pPr>
        <w:rPr>
          <w:rFonts w:cs="Arial"/>
          <w:sz w:val="18"/>
          <w:szCs w:val="18"/>
        </w:rPr>
      </w:pPr>
      <w:r w:rsidRPr="003F2169">
        <w:rPr>
          <w:rFonts w:cs="Arial"/>
          <w:sz w:val="18"/>
          <w:szCs w:val="18"/>
        </w:rPr>
        <w:t>Tenderers must complete the summary of equipment specifications in the table below.</w:t>
      </w:r>
    </w:p>
    <w:p w14:paraId="4F3B5FA9" w14:textId="77777777" w:rsidR="005774B0" w:rsidRPr="003F2169" w:rsidRDefault="005774B0" w:rsidP="005774B0">
      <w:pPr>
        <w:rPr>
          <w:rFonts w:cs="Arial"/>
          <w:sz w:val="18"/>
          <w:szCs w:val="18"/>
        </w:rPr>
      </w:pPr>
    </w:p>
    <w:tbl>
      <w:tblPr>
        <w:tblW w:w="89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849"/>
        <w:gridCol w:w="3119"/>
      </w:tblGrid>
      <w:tr w:rsidR="005774B0" w:rsidRPr="003F2169" w14:paraId="37558587" w14:textId="77777777">
        <w:trPr>
          <w:jc w:val="center"/>
        </w:trPr>
        <w:tc>
          <w:tcPr>
            <w:tcW w:w="5849" w:type="dxa"/>
          </w:tcPr>
          <w:p w14:paraId="33D1C4EA" w14:textId="77777777" w:rsidR="005774B0" w:rsidRPr="003F2169" w:rsidRDefault="005774B0" w:rsidP="00DB1879">
            <w:pPr>
              <w:tabs>
                <w:tab w:val="left" w:pos="617"/>
                <w:tab w:val="left" w:pos="1298"/>
                <w:tab w:val="left" w:pos="5832"/>
                <w:tab w:val="left" w:pos="10800"/>
              </w:tabs>
              <w:suppressAutoHyphens/>
              <w:spacing w:before="90" w:line="480" w:lineRule="auto"/>
              <w:rPr>
                <w:rFonts w:cs="Arial"/>
                <w:spacing w:val="-2"/>
                <w:sz w:val="18"/>
                <w:szCs w:val="18"/>
              </w:rPr>
            </w:pPr>
            <w:r w:rsidRPr="003F2169">
              <w:rPr>
                <w:rFonts w:cs="Arial"/>
                <w:spacing w:val="-2"/>
                <w:sz w:val="18"/>
                <w:szCs w:val="18"/>
              </w:rPr>
              <w:t>Make of unit</w:t>
            </w:r>
          </w:p>
          <w:p w14:paraId="117C1BC7" w14:textId="77777777" w:rsidR="005774B0" w:rsidRPr="003F2169" w:rsidRDefault="005774B0" w:rsidP="00DB1879">
            <w:pPr>
              <w:tabs>
                <w:tab w:val="left" w:pos="617"/>
                <w:tab w:val="left" w:pos="1298"/>
                <w:tab w:val="left" w:pos="5832"/>
                <w:tab w:val="left" w:pos="10800"/>
              </w:tabs>
              <w:suppressAutoHyphens/>
              <w:spacing w:line="480" w:lineRule="auto"/>
              <w:rPr>
                <w:rFonts w:cs="Arial"/>
                <w:spacing w:val="-2"/>
                <w:sz w:val="18"/>
                <w:szCs w:val="18"/>
              </w:rPr>
            </w:pPr>
            <w:r w:rsidRPr="003F2169">
              <w:rPr>
                <w:rFonts w:cs="Arial"/>
                <w:spacing w:val="-2"/>
                <w:sz w:val="18"/>
                <w:szCs w:val="18"/>
              </w:rPr>
              <w:t>Model of unit</w:t>
            </w:r>
          </w:p>
        </w:tc>
        <w:tc>
          <w:tcPr>
            <w:tcW w:w="3119" w:type="dxa"/>
          </w:tcPr>
          <w:p w14:paraId="614261CE" w14:textId="77777777" w:rsidR="005774B0" w:rsidRPr="003F2169" w:rsidRDefault="005774B0" w:rsidP="00DB1879">
            <w:pPr>
              <w:tabs>
                <w:tab w:val="left" w:pos="617"/>
                <w:tab w:val="left" w:pos="1298"/>
                <w:tab w:val="left" w:pos="5832"/>
                <w:tab w:val="left" w:pos="10800"/>
              </w:tabs>
              <w:suppressAutoHyphens/>
              <w:spacing w:before="90" w:line="480" w:lineRule="auto"/>
              <w:rPr>
                <w:rFonts w:cs="Arial"/>
                <w:spacing w:val="-2"/>
                <w:sz w:val="18"/>
                <w:szCs w:val="18"/>
              </w:rPr>
            </w:pPr>
            <w:r w:rsidRPr="003F2169">
              <w:rPr>
                <w:rFonts w:cs="Arial"/>
                <w:spacing w:val="-2"/>
                <w:sz w:val="18"/>
                <w:szCs w:val="18"/>
              </w:rPr>
              <w:t>..................................................</w:t>
            </w:r>
          </w:p>
          <w:p w14:paraId="4AAF04BC" w14:textId="77777777" w:rsidR="005774B0" w:rsidRPr="003F2169" w:rsidRDefault="005774B0" w:rsidP="00DB1879">
            <w:pPr>
              <w:tabs>
                <w:tab w:val="left" w:pos="617"/>
                <w:tab w:val="left" w:pos="1298"/>
                <w:tab w:val="left" w:pos="5832"/>
                <w:tab w:val="left" w:pos="10800"/>
              </w:tabs>
              <w:suppressAutoHyphens/>
              <w:spacing w:line="480" w:lineRule="auto"/>
              <w:rPr>
                <w:rFonts w:cs="Arial"/>
                <w:spacing w:val="-2"/>
                <w:sz w:val="18"/>
                <w:szCs w:val="18"/>
              </w:rPr>
            </w:pPr>
            <w:r w:rsidRPr="003F2169">
              <w:rPr>
                <w:rFonts w:cs="Arial"/>
                <w:spacing w:val="-2"/>
                <w:sz w:val="18"/>
                <w:szCs w:val="18"/>
              </w:rPr>
              <w:t>..................................................</w:t>
            </w:r>
          </w:p>
        </w:tc>
      </w:tr>
    </w:tbl>
    <w:p w14:paraId="66F04EBA" w14:textId="77777777" w:rsidR="005774B0" w:rsidRPr="003F2169" w:rsidRDefault="005774B0" w:rsidP="005774B0">
      <w:pPr>
        <w:tabs>
          <w:tab w:val="left" w:pos="737"/>
          <w:tab w:val="left" w:pos="1418"/>
          <w:tab w:val="left" w:pos="5952"/>
          <w:tab w:val="left" w:pos="10800"/>
        </w:tabs>
        <w:suppressAutoHyphens/>
        <w:spacing w:line="480" w:lineRule="auto"/>
        <w:rPr>
          <w:rFonts w:cs="Arial"/>
          <w:spacing w:val="-2"/>
          <w:sz w:val="18"/>
          <w:szCs w:val="18"/>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8"/>
        <w:gridCol w:w="3225"/>
      </w:tblGrid>
      <w:tr w:rsidR="005774B0" w:rsidRPr="003F2169" w14:paraId="3EA0FA5C" w14:textId="77777777" w:rsidTr="00480CFA">
        <w:trPr>
          <w:jc w:val="center"/>
        </w:trPr>
        <w:tc>
          <w:tcPr>
            <w:tcW w:w="5738" w:type="dxa"/>
          </w:tcPr>
          <w:p w14:paraId="2C0928BD" w14:textId="77777777" w:rsidR="005774B0" w:rsidRPr="003F2169" w:rsidRDefault="005774B0" w:rsidP="00480CFA">
            <w:pPr>
              <w:tabs>
                <w:tab w:val="left" w:pos="737"/>
                <w:tab w:val="left" w:pos="1418"/>
                <w:tab w:val="left" w:pos="5952"/>
                <w:tab w:val="left" w:pos="10800"/>
              </w:tabs>
              <w:suppressAutoHyphens/>
              <w:spacing w:before="90" w:after="54" w:line="480" w:lineRule="auto"/>
              <w:rPr>
                <w:rFonts w:cs="Arial"/>
                <w:spacing w:val="-2"/>
                <w:sz w:val="18"/>
                <w:szCs w:val="18"/>
              </w:rPr>
            </w:pPr>
            <w:r w:rsidRPr="003F2169">
              <w:rPr>
                <w:rFonts w:cs="Arial"/>
                <w:spacing w:val="-2"/>
                <w:sz w:val="18"/>
                <w:szCs w:val="18"/>
              </w:rPr>
              <w:t>ITEM DESCRIPTION</w:t>
            </w:r>
          </w:p>
        </w:tc>
        <w:tc>
          <w:tcPr>
            <w:tcW w:w="3225" w:type="dxa"/>
          </w:tcPr>
          <w:p w14:paraId="766C951A" w14:textId="77777777" w:rsidR="005774B0" w:rsidRPr="003F2169" w:rsidRDefault="005774B0" w:rsidP="00480CFA">
            <w:pPr>
              <w:tabs>
                <w:tab w:val="center" w:pos="1439"/>
              </w:tabs>
              <w:suppressAutoHyphens/>
              <w:spacing w:before="90" w:after="54" w:line="480" w:lineRule="auto"/>
              <w:rPr>
                <w:rFonts w:cs="Arial"/>
                <w:spacing w:val="-2"/>
                <w:sz w:val="18"/>
                <w:szCs w:val="18"/>
              </w:rPr>
            </w:pPr>
            <w:r w:rsidRPr="003F2169">
              <w:rPr>
                <w:rFonts w:cs="Arial"/>
                <w:spacing w:val="-2"/>
                <w:sz w:val="18"/>
                <w:szCs w:val="18"/>
              </w:rPr>
              <w:tab/>
            </w:r>
          </w:p>
        </w:tc>
      </w:tr>
      <w:tr w:rsidR="005774B0" w:rsidRPr="003F2169" w14:paraId="6945DF57" w14:textId="77777777" w:rsidTr="00480CFA">
        <w:trPr>
          <w:jc w:val="center"/>
        </w:trPr>
        <w:tc>
          <w:tcPr>
            <w:tcW w:w="5738" w:type="dxa"/>
          </w:tcPr>
          <w:p w14:paraId="40B17543" w14:textId="77777777" w:rsidR="005774B0" w:rsidRPr="003F2169" w:rsidRDefault="005774B0" w:rsidP="00480CFA">
            <w:pPr>
              <w:tabs>
                <w:tab w:val="left" w:pos="737"/>
                <w:tab w:val="left" w:pos="1418"/>
                <w:tab w:val="left" w:pos="5952"/>
                <w:tab w:val="left" w:pos="10800"/>
              </w:tabs>
              <w:suppressAutoHyphens/>
              <w:spacing w:before="90" w:line="480" w:lineRule="auto"/>
              <w:ind w:left="617" w:hanging="617"/>
              <w:rPr>
                <w:rFonts w:cs="Arial"/>
                <w:spacing w:val="-2"/>
                <w:sz w:val="18"/>
                <w:szCs w:val="18"/>
              </w:rPr>
            </w:pPr>
            <w:r w:rsidRPr="003F2169">
              <w:rPr>
                <w:rFonts w:cs="Arial"/>
                <w:spacing w:val="-2"/>
                <w:sz w:val="18"/>
                <w:szCs w:val="18"/>
              </w:rPr>
              <w:t>1.</w:t>
            </w:r>
            <w:r w:rsidRPr="003F2169">
              <w:rPr>
                <w:rFonts w:cs="Arial"/>
                <w:spacing w:val="-2"/>
                <w:sz w:val="18"/>
                <w:szCs w:val="18"/>
              </w:rPr>
              <w:tab/>
            </w:r>
            <w:r w:rsidRPr="003F2169">
              <w:rPr>
                <w:rFonts w:cs="Arial"/>
                <w:spacing w:val="-2"/>
                <w:sz w:val="18"/>
                <w:szCs w:val="18"/>
                <w:u w:val="single"/>
              </w:rPr>
              <w:t>GENERAL</w:t>
            </w:r>
          </w:p>
          <w:p w14:paraId="72EC5D02" w14:textId="77777777" w:rsidR="005774B0" w:rsidRPr="003F2169" w:rsidRDefault="005774B0" w:rsidP="00480CFA">
            <w:pPr>
              <w:tabs>
                <w:tab w:val="left" w:pos="737"/>
                <w:tab w:val="left" w:pos="1418"/>
                <w:tab w:val="left" w:pos="5952"/>
                <w:tab w:val="left" w:pos="10800"/>
              </w:tabs>
              <w:suppressAutoHyphens/>
              <w:spacing w:after="54" w:line="480" w:lineRule="auto"/>
              <w:ind w:left="617" w:hanging="617"/>
              <w:rPr>
                <w:rFonts w:cs="Arial"/>
                <w:spacing w:val="-2"/>
                <w:sz w:val="18"/>
                <w:szCs w:val="18"/>
              </w:rPr>
            </w:pPr>
            <w:r w:rsidRPr="003F2169">
              <w:rPr>
                <w:rFonts w:cs="Arial"/>
                <w:spacing w:val="-2"/>
                <w:sz w:val="18"/>
                <w:szCs w:val="18"/>
              </w:rPr>
              <w:tab/>
              <w:t>Will the requirements of this Clause be met?</w:t>
            </w:r>
            <w:r w:rsidRPr="003F2169">
              <w:rPr>
                <w:rFonts w:cs="Arial"/>
                <w:spacing w:val="-2"/>
                <w:sz w:val="18"/>
                <w:szCs w:val="18"/>
              </w:rPr>
              <w:tab/>
            </w:r>
          </w:p>
        </w:tc>
        <w:tc>
          <w:tcPr>
            <w:tcW w:w="3225" w:type="dxa"/>
          </w:tcPr>
          <w:p w14:paraId="70B9157A" w14:textId="77777777" w:rsidR="005774B0" w:rsidRPr="003F2169" w:rsidRDefault="005774B0" w:rsidP="00480CFA">
            <w:pPr>
              <w:tabs>
                <w:tab w:val="left" w:pos="737"/>
                <w:tab w:val="left" w:pos="1418"/>
                <w:tab w:val="left" w:pos="5952"/>
                <w:tab w:val="left" w:pos="10800"/>
              </w:tabs>
              <w:suppressAutoHyphens/>
              <w:spacing w:before="90" w:line="480" w:lineRule="auto"/>
              <w:rPr>
                <w:rFonts w:cs="Arial"/>
                <w:spacing w:val="-2"/>
                <w:sz w:val="18"/>
                <w:szCs w:val="18"/>
              </w:rPr>
            </w:pPr>
          </w:p>
          <w:p w14:paraId="0779DDFD" w14:textId="77777777" w:rsidR="005774B0" w:rsidRPr="003F2169" w:rsidRDefault="005774B0" w:rsidP="00480CFA">
            <w:pPr>
              <w:tabs>
                <w:tab w:val="center" w:pos="1439"/>
              </w:tabs>
              <w:suppressAutoHyphens/>
              <w:spacing w:after="54" w:line="480" w:lineRule="auto"/>
              <w:rPr>
                <w:rFonts w:cs="Arial"/>
                <w:spacing w:val="-2"/>
                <w:sz w:val="18"/>
                <w:szCs w:val="18"/>
              </w:rPr>
            </w:pPr>
            <w:r w:rsidRPr="003F2169">
              <w:rPr>
                <w:rFonts w:cs="Arial"/>
                <w:spacing w:val="-2"/>
                <w:sz w:val="18"/>
                <w:szCs w:val="18"/>
              </w:rPr>
              <w:tab/>
              <w:t xml:space="preserve">  YES/NO</w:t>
            </w:r>
          </w:p>
        </w:tc>
      </w:tr>
      <w:tr w:rsidR="005774B0" w:rsidRPr="003F2169" w14:paraId="27E246AF" w14:textId="77777777" w:rsidTr="00480CFA">
        <w:trPr>
          <w:jc w:val="center"/>
        </w:trPr>
        <w:tc>
          <w:tcPr>
            <w:tcW w:w="5738" w:type="dxa"/>
          </w:tcPr>
          <w:p w14:paraId="389601CB" w14:textId="77777777" w:rsidR="005774B0" w:rsidRPr="003F2169" w:rsidRDefault="005774B0" w:rsidP="00480CFA">
            <w:pPr>
              <w:tabs>
                <w:tab w:val="left" w:pos="737"/>
                <w:tab w:val="left" w:pos="1418"/>
                <w:tab w:val="left" w:pos="5952"/>
                <w:tab w:val="left" w:pos="10800"/>
              </w:tabs>
              <w:suppressAutoHyphens/>
              <w:spacing w:before="90" w:line="480" w:lineRule="auto"/>
              <w:ind w:left="617" w:hanging="617"/>
              <w:rPr>
                <w:rFonts w:cs="Arial"/>
                <w:spacing w:val="-2"/>
                <w:sz w:val="18"/>
                <w:szCs w:val="18"/>
                <w:u w:val="single"/>
              </w:rPr>
            </w:pPr>
            <w:r w:rsidRPr="003F2169">
              <w:rPr>
                <w:rFonts w:cs="Arial"/>
                <w:spacing w:val="-2"/>
                <w:sz w:val="18"/>
                <w:szCs w:val="18"/>
              </w:rPr>
              <w:t>2.</w:t>
            </w:r>
            <w:r w:rsidRPr="003F2169">
              <w:rPr>
                <w:rFonts w:cs="Arial"/>
                <w:spacing w:val="-2"/>
                <w:sz w:val="18"/>
                <w:szCs w:val="18"/>
              </w:rPr>
              <w:tab/>
            </w:r>
            <w:r w:rsidRPr="003F2169">
              <w:rPr>
                <w:rFonts w:cs="Arial"/>
                <w:spacing w:val="-2"/>
                <w:sz w:val="18"/>
                <w:szCs w:val="18"/>
                <w:u w:val="single"/>
              </w:rPr>
              <w:t>CLASSIFICATION</w:t>
            </w:r>
          </w:p>
          <w:p w14:paraId="6DCFA5E1" w14:textId="77777777" w:rsidR="005774B0" w:rsidRPr="003F2169" w:rsidRDefault="005774B0" w:rsidP="00480CFA">
            <w:pPr>
              <w:tabs>
                <w:tab w:val="left" w:pos="737"/>
                <w:tab w:val="left" w:pos="1418"/>
                <w:tab w:val="left" w:pos="5952"/>
                <w:tab w:val="left" w:pos="10800"/>
              </w:tabs>
              <w:suppressAutoHyphens/>
              <w:spacing w:line="480" w:lineRule="auto"/>
              <w:ind w:left="617" w:hanging="617"/>
              <w:rPr>
                <w:rFonts w:cs="Arial"/>
                <w:spacing w:val="-2"/>
                <w:sz w:val="18"/>
                <w:szCs w:val="18"/>
              </w:rPr>
            </w:pPr>
            <w:r w:rsidRPr="003F2169">
              <w:rPr>
                <w:rFonts w:cs="Arial"/>
                <w:spacing w:val="-2"/>
                <w:sz w:val="18"/>
                <w:szCs w:val="18"/>
              </w:rPr>
              <w:tab/>
              <w:t>Will the requirements of this Clause be met?</w:t>
            </w:r>
          </w:p>
          <w:p w14:paraId="521BA079" w14:textId="77777777" w:rsidR="005774B0" w:rsidRPr="003F2169" w:rsidRDefault="005774B0" w:rsidP="00480CFA">
            <w:pPr>
              <w:tabs>
                <w:tab w:val="left" w:pos="737"/>
                <w:tab w:val="left" w:pos="1418"/>
                <w:tab w:val="left" w:pos="5952"/>
                <w:tab w:val="left" w:pos="10800"/>
              </w:tabs>
              <w:suppressAutoHyphens/>
              <w:spacing w:line="480" w:lineRule="auto"/>
              <w:ind w:left="617" w:hanging="617"/>
              <w:rPr>
                <w:rFonts w:cs="Arial"/>
                <w:spacing w:val="-2"/>
                <w:sz w:val="18"/>
                <w:szCs w:val="18"/>
              </w:rPr>
            </w:pPr>
            <w:r w:rsidRPr="003F2169">
              <w:rPr>
                <w:rFonts w:cs="Arial"/>
                <w:spacing w:val="-2"/>
                <w:sz w:val="18"/>
                <w:szCs w:val="18"/>
              </w:rPr>
              <w:t xml:space="preserve">              GVM</w:t>
            </w:r>
          </w:p>
          <w:p w14:paraId="08E825FD" w14:textId="77777777" w:rsidR="005774B0" w:rsidRPr="003F2169" w:rsidRDefault="005774B0" w:rsidP="00480CFA">
            <w:pPr>
              <w:tabs>
                <w:tab w:val="left" w:pos="737"/>
                <w:tab w:val="left" w:pos="1418"/>
                <w:tab w:val="left" w:pos="5952"/>
                <w:tab w:val="left" w:pos="10800"/>
              </w:tabs>
              <w:suppressAutoHyphens/>
              <w:spacing w:line="480" w:lineRule="auto"/>
              <w:ind w:left="617" w:hanging="617"/>
              <w:rPr>
                <w:rFonts w:cs="Arial"/>
                <w:spacing w:val="-2"/>
                <w:sz w:val="18"/>
                <w:szCs w:val="18"/>
              </w:rPr>
            </w:pPr>
            <w:r w:rsidRPr="003F2169">
              <w:rPr>
                <w:rFonts w:cs="Arial"/>
                <w:spacing w:val="-2"/>
                <w:sz w:val="18"/>
                <w:szCs w:val="18"/>
              </w:rPr>
              <w:t xml:space="preserve">              GCM</w:t>
            </w:r>
          </w:p>
          <w:p w14:paraId="4D062131" w14:textId="77777777" w:rsidR="005774B0" w:rsidRPr="003F2169" w:rsidRDefault="005774B0" w:rsidP="00480CFA">
            <w:pPr>
              <w:tabs>
                <w:tab w:val="left" w:pos="737"/>
                <w:tab w:val="left" w:pos="1418"/>
                <w:tab w:val="left" w:pos="5952"/>
                <w:tab w:val="left" w:pos="10800"/>
              </w:tabs>
              <w:suppressAutoHyphens/>
              <w:spacing w:line="480" w:lineRule="auto"/>
              <w:ind w:left="617" w:hanging="617"/>
              <w:rPr>
                <w:rFonts w:cs="Arial"/>
                <w:spacing w:val="-2"/>
                <w:sz w:val="18"/>
                <w:szCs w:val="18"/>
              </w:rPr>
            </w:pPr>
            <w:r w:rsidRPr="003F2169">
              <w:rPr>
                <w:rFonts w:cs="Arial"/>
                <w:spacing w:val="-2"/>
                <w:sz w:val="18"/>
                <w:szCs w:val="18"/>
              </w:rPr>
              <w:t xml:space="preserve">              Wheel base</w:t>
            </w:r>
          </w:p>
        </w:tc>
        <w:tc>
          <w:tcPr>
            <w:tcW w:w="3225" w:type="dxa"/>
          </w:tcPr>
          <w:p w14:paraId="7F343D2C" w14:textId="77777777" w:rsidR="005774B0" w:rsidRPr="003F2169" w:rsidRDefault="005774B0" w:rsidP="00480CFA">
            <w:pPr>
              <w:tabs>
                <w:tab w:val="left" w:pos="737"/>
                <w:tab w:val="left" w:pos="1418"/>
                <w:tab w:val="left" w:pos="5952"/>
                <w:tab w:val="left" w:pos="10800"/>
              </w:tabs>
              <w:suppressAutoHyphens/>
              <w:spacing w:before="90" w:line="480" w:lineRule="auto"/>
              <w:rPr>
                <w:rFonts w:cs="Arial"/>
                <w:spacing w:val="-2"/>
                <w:sz w:val="18"/>
                <w:szCs w:val="18"/>
              </w:rPr>
            </w:pPr>
          </w:p>
          <w:p w14:paraId="121BC22A" w14:textId="77777777" w:rsidR="005774B0" w:rsidRPr="003F2169" w:rsidRDefault="005774B0" w:rsidP="00480CFA">
            <w:pPr>
              <w:tabs>
                <w:tab w:val="left" w:pos="1129"/>
                <w:tab w:val="center" w:pos="1439"/>
              </w:tabs>
              <w:suppressAutoHyphens/>
              <w:spacing w:line="480" w:lineRule="auto"/>
              <w:rPr>
                <w:rFonts w:cs="Arial"/>
                <w:spacing w:val="-2"/>
                <w:sz w:val="18"/>
                <w:szCs w:val="18"/>
              </w:rPr>
            </w:pPr>
            <w:r w:rsidRPr="003F2169">
              <w:rPr>
                <w:rFonts w:cs="Arial"/>
                <w:spacing w:val="-2"/>
                <w:sz w:val="18"/>
                <w:szCs w:val="18"/>
              </w:rPr>
              <w:tab/>
              <w:t>YES/NO</w:t>
            </w:r>
          </w:p>
          <w:p w14:paraId="4DF47E6D" w14:textId="77777777" w:rsidR="005774B0" w:rsidRPr="003F2169" w:rsidRDefault="005774B0" w:rsidP="00480CFA">
            <w:pPr>
              <w:tabs>
                <w:tab w:val="left" w:pos="1129"/>
                <w:tab w:val="center" w:pos="1439"/>
              </w:tabs>
              <w:suppressAutoHyphens/>
              <w:spacing w:line="480" w:lineRule="auto"/>
              <w:rPr>
                <w:rFonts w:cs="Arial"/>
                <w:spacing w:val="-2"/>
                <w:sz w:val="18"/>
                <w:szCs w:val="18"/>
              </w:rPr>
            </w:pPr>
            <w:r w:rsidRPr="003F2169">
              <w:rPr>
                <w:rFonts w:cs="Arial"/>
                <w:spacing w:val="-2"/>
                <w:sz w:val="18"/>
                <w:szCs w:val="18"/>
              </w:rPr>
              <w:t>…………………………..tonnes</w:t>
            </w:r>
          </w:p>
          <w:p w14:paraId="37A30C24" w14:textId="77777777" w:rsidR="005774B0" w:rsidRPr="003F2169" w:rsidRDefault="005774B0" w:rsidP="00480CFA">
            <w:pPr>
              <w:tabs>
                <w:tab w:val="left" w:pos="1129"/>
                <w:tab w:val="center" w:pos="1439"/>
              </w:tabs>
              <w:suppressAutoHyphens/>
              <w:spacing w:line="480" w:lineRule="auto"/>
              <w:rPr>
                <w:rFonts w:cs="Arial"/>
                <w:spacing w:val="-2"/>
                <w:sz w:val="18"/>
                <w:szCs w:val="18"/>
              </w:rPr>
            </w:pPr>
            <w:r w:rsidRPr="003F2169">
              <w:rPr>
                <w:rFonts w:cs="Arial"/>
                <w:spacing w:val="-2"/>
                <w:sz w:val="18"/>
                <w:szCs w:val="18"/>
              </w:rPr>
              <w:t>…………………………..tonnes</w:t>
            </w:r>
          </w:p>
          <w:p w14:paraId="0515942D" w14:textId="77777777" w:rsidR="005774B0" w:rsidRPr="003F2169" w:rsidRDefault="005774B0" w:rsidP="00480CFA">
            <w:pPr>
              <w:tabs>
                <w:tab w:val="left" w:pos="1129"/>
                <w:tab w:val="center" w:pos="1439"/>
              </w:tabs>
              <w:suppressAutoHyphens/>
              <w:spacing w:line="480" w:lineRule="auto"/>
              <w:rPr>
                <w:rFonts w:cs="Arial"/>
                <w:spacing w:val="-2"/>
                <w:sz w:val="18"/>
                <w:szCs w:val="18"/>
              </w:rPr>
            </w:pPr>
            <w:r w:rsidRPr="003F2169">
              <w:rPr>
                <w:rFonts w:cs="Arial"/>
                <w:spacing w:val="-2"/>
                <w:sz w:val="18"/>
                <w:szCs w:val="18"/>
              </w:rPr>
              <w:t>……………………………mm</w:t>
            </w:r>
          </w:p>
        </w:tc>
      </w:tr>
      <w:tr w:rsidR="005774B0" w:rsidRPr="003F2169" w14:paraId="33998B4B" w14:textId="77777777" w:rsidTr="00480CFA">
        <w:trPr>
          <w:jc w:val="center"/>
        </w:trPr>
        <w:tc>
          <w:tcPr>
            <w:tcW w:w="5738" w:type="dxa"/>
          </w:tcPr>
          <w:p w14:paraId="2EBE743A" w14:textId="77777777" w:rsidR="005774B0" w:rsidRPr="003F2169" w:rsidRDefault="005774B0" w:rsidP="00480CFA">
            <w:pPr>
              <w:tabs>
                <w:tab w:val="left" w:pos="737"/>
                <w:tab w:val="left" w:pos="1418"/>
                <w:tab w:val="left" w:pos="5952"/>
                <w:tab w:val="left" w:pos="10800"/>
              </w:tabs>
              <w:suppressAutoHyphens/>
              <w:spacing w:before="90" w:line="480" w:lineRule="auto"/>
              <w:ind w:left="617" w:hanging="617"/>
              <w:rPr>
                <w:rFonts w:cs="Arial"/>
                <w:spacing w:val="-2"/>
                <w:sz w:val="18"/>
                <w:szCs w:val="18"/>
                <w:u w:val="single"/>
              </w:rPr>
            </w:pPr>
            <w:r w:rsidRPr="003F2169">
              <w:rPr>
                <w:rFonts w:cs="Arial"/>
                <w:spacing w:val="-2"/>
                <w:sz w:val="18"/>
                <w:szCs w:val="18"/>
              </w:rPr>
              <w:t xml:space="preserve">3.           </w:t>
            </w:r>
            <w:r w:rsidRPr="003F2169">
              <w:rPr>
                <w:rFonts w:cs="Arial"/>
                <w:spacing w:val="-2"/>
                <w:sz w:val="18"/>
                <w:szCs w:val="18"/>
                <w:u w:val="single"/>
              </w:rPr>
              <w:t>GENERAL REQUIREMENTS</w:t>
            </w:r>
          </w:p>
          <w:p w14:paraId="5B7DA7F1" w14:textId="77777777" w:rsidR="005774B0" w:rsidRPr="003F2169" w:rsidRDefault="005774B0" w:rsidP="00480CFA">
            <w:pPr>
              <w:tabs>
                <w:tab w:val="left" w:pos="737"/>
                <w:tab w:val="left" w:pos="1418"/>
                <w:tab w:val="left" w:pos="5952"/>
                <w:tab w:val="left" w:pos="10800"/>
              </w:tabs>
              <w:suppressAutoHyphens/>
              <w:spacing w:before="90" w:line="480" w:lineRule="auto"/>
              <w:ind w:left="617" w:hanging="617"/>
              <w:rPr>
                <w:rFonts w:cs="Arial"/>
                <w:spacing w:val="-2"/>
                <w:sz w:val="18"/>
                <w:szCs w:val="18"/>
              </w:rPr>
            </w:pPr>
            <w:r w:rsidRPr="003F2169">
              <w:rPr>
                <w:rFonts w:cs="Arial"/>
                <w:spacing w:val="-2"/>
                <w:sz w:val="18"/>
                <w:szCs w:val="18"/>
              </w:rPr>
              <w:t xml:space="preserve">              Will the requirements of this Clause be met?</w:t>
            </w:r>
          </w:p>
        </w:tc>
        <w:tc>
          <w:tcPr>
            <w:tcW w:w="3225" w:type="dxa"/>
          </w:tcPr>
          <w:p w14:paraId="7EA09E57" w14:textId="77777777" w:rsidR="005774B0" w:rsidRPr="003F2169" w:rsidRDefault="005774B0" w:rsidP="00480CFA">
            <w:pPr>
              <w:tabs>
                <w:tab w:val="left" w:pos="737"/>
                <w:tab w:val="left" w:pos="1418"/>
                <w:tab w:val="left" w:pos="5952"/>
                <w:tab w:val="left" w:pos="10800"/>
              </w:tabs>
              <w:suppressAutoHyphens/>
              <w:spacing w:before="90" w:line="480" w:lineRule="auto"/>
              <w:rPr>
                <w:rFonts w:cs="Arial"/>
                <w:spacing w:val="-2"/>
                <w:sz w:val="18"/>
                <w:szCs w:val="18"/>
              </w:rPr>
            </w:pPr>
          </w:p>
          <w:p w14:paraId="72E76EFB" w14:textId="77777777" w:rsidR="005774B0" w:rsidRPr="003F2169" w:rsidRDefault="005774B0" w:rsidP="00480CFA">
            <w:pPr>
              <w:tabs>
                <w:tab w:val="left" w:pos="1129"/>
                <w:tab w:val="center" w:pos="1439"/>
              </w:tabs>
              <w:suppressAutoHyphens/>
              <w:spacing w:line="480" w:lineRule="auto"/>
              <w:rPr>
                <w:rFonts w:cs="Arial"/>
                <w:spacing w:val="-2"/>
                <w:sz w:val="18"/>
                <w:szCs w:val="18"/>
              </w:rPr>
            </w:pPr>
            <w:r w:rsidRPr="003F2169">
              <w:rPr>
                <w:rFonts w:cs="Arial"/>
                <w:spacing w:val="-2"/>
                <w:sz w:val="18"/>
                <w:szCs w:val="18"/>
              </w:rPr>
              <w:tab/>
              <w:t>YES/NO</w:t>
            </w:r>
          </w:p>
        </w:tc>
      </w:tr>
      <w:tr w:rsidR="005774B0" w:rsidRPr="003F2169" w14:paraId="368CB922" w14:textId="77777777" w:rsidTr="00480CFA">
        <w:trPr>
          <w:jc w:val="center"/>
        </w:trPr>
        <w:tc>
          <w:tcPr>
            <w:tcW w:w="5738" w:type="dxa"/>
          </w:tcPr>
          <w:p w14:paraId="24819CAE" w14:textId="77777777" w:rsidR="005774B0" w:rsidRPr="003F2169" w:rsidRDefault="005774B0" w:rsidP="00480CFA">
            <w:pPr>
              <w:tabs>
                <w:tab w:val="left" w:pos="737"/>
                <w:tab w:val="left" w:pos="1418"/>
                <w:tab w:val="left" w:pos="5952"/>
                <w:tab w:val="left" w:pos="10800"/>
              </w:tabs>
              <w:suppressAutoHyphens/>
              <w:spacing w:before="90" w:line="480" w:lineRule="auto"/>
              <w:ind w:left="617" w:hanging="617"/>
              <w:rPr>
                <w:rFonts w:cs="Arial"/>
                <w:spacing w:val="-2"/>
                <w:sz w:val="18"/>
                <w:szCs w:val="18"/>
                <w:u w:val="single"/>
              </w:rPr>
            </w:pPr>
            <w:r w:rsidRPr="003F2169">
              <w:rPr>
                <w:rFonts w:cs="Arial"/>
                <w:spacing w:val="-2"/>
                <w:sz w:val="18"/>
                <w:szCs w:val="18"/>
              </w:rPr>
              <w:t xml:space="preserve">4.           </w:t>
            </w:r>
            <w:r w:rsidRPr="003F2169">
              <w:rPr>
                <w:rFonts w:cs="Arial"/>
                <w:spacing w:val="-2"/>
                <w:sz w:val="18"/>
                <w:szCs w:val="18"/>
                <w:u w:val="single"/>
              </w:rPr>
              <w:t>OPERATORS CAB</w:t>
            </w:r>
          </w:p>
          <w:p w14:paraId="1B649049" w14:textId="77777777" w:rsidR="005774B0" w:rsidRPr="003F2169" w:rsidRDefault="005774B0" w:rsidP="00480CFA">
            <w:pPr>
              <w:tabs>
                <w:tab w:val="left" w:pos="737"/>
                <w:tab w:val="left" w:pos="1418"/>
                <w:tab w:val="left" w:pos="5952"/>
                <w:tab w:val="left" w:pos="10800"/>
              </w:tabs>
              <w:suppressAutoHyphens/>
              <w:spacing w:before="90" w:line="480" w:lineRule="auto"/>
              <w:ind w:left="617" w:hanging="617"/>
              <w:rPr>
                <w:rFonts w:cs="Arial"/>
                <w:spacing w:val="-2"/>
                <w:sz w:val="18"/>
                <w:szCs w:val="18"/>
                <w:u w:val="single"/>
              </w:rPr>
            </w:pPr>
            <w:r w:rsidRPr="003F2169">
              <w:rPr>
                <w:rFonts w:cs="Arial"/>
                <w:spacing w:val="-2"/>
                <w:sz w:val="18"/>
                <w:szCs w:val="18"/>
              </w:rPr>
              <w:t xml:space="preserve">              Will the requirements of this Clause be met?</w:t>
            </w:r>
          </w:p>
        </w:tc>
        <w:tc>
          <w:tcPr>
            <w:tcW w:w="3225" w:type="dxa"/>
          </w:tcPr>
          <w:p w14:paraId="7C000886" w14:textId="77777777" w:rsidR="005774B0" w:rsidRPr="003F2169" w:rsidRDefault="005774B0" w:rsidP="00480CFA">
            <w:pPr>
              <w:tabs>
                <w:tab w:val="left" w:pos="737"/>
                <w:tab w:val="left" w:pos="1418"/>
                <w:tab w:val="left" w:pos="5952"/>
                <w:tab w:val="left" w:pos="10800"/>
              </w:tabs>
              <w:suppressAutoHyphens/>
              <w:spacing w:before="90" w:line="480" w:lineRule="auto"/>
              <w:rPr>
                <w:rFonts w:cs="Arial"/>
                <w:spacing w:val="-2"/>
                <w:sz w:val="18"/>
                <w:szCs w:val="18"/>
              </w:rPr>
            </w:pPr>
          </w:p>
          <w:p w14:paraId="2853EBE0" w14:textId="77777777" w:rsidR="005774B0" w:rsidRPr="003F2169" w:rsidRDefault="005774B0" w:rsidP="00480CFA">
            <w:pPr>
              <w:tabs>
                <w:tab w:val="left" w:pos="737"/>
                <w:tab w:val="left" w:pos="1113"/>
                <w:tab w:val="left" w:pos="1418"/>
                <w:tab w:val="left" w:pos="5952"/>
                <w:tab w:val="left" w:pos="10800"/>
              </w:tabs>
              <w:suppressAutoHyphens/>
              <w:spacing w:before="90" w:line="480" w:lineRule="auto"/>
              <w:rPr>
                <w:rFonts w:cs="Arial"/>
                <w:spacing w:val="-2"/>
                <w:sz w:val="18"/>
                <w:szCs w:val="18"/>
              </w:rPr>
            </w:pPr>
            <w:r w:rsidRPr="003F2169">
              <w:rPr>
                <w:rFonts w:cs="Arial"/>
                <w:spacing w:val="-2"/>
                <w:sz w:val="18"/>
                <w:szCs w:val="18"/>
              </w:rPr>
              <w:tab/>
              <w:t xml:space="preserve">       YES/NO</w:t>
            </w:r>
          </w:p>
        </w:tc>
      </w:tr>
      <w:tr w:rsidR="005774B0" w:rsidRPr="003F2169" w14:paraId="2F81F741" w14:textId="77777777" w:rsidTr="00480CFA">
        <w:trPr>
          <w:jc w:val="center"/>
        </w:trPr>
        <w:tc>
          <w:tcPr>
            <w:tcW w:w="5738" w:type="dxa"/>
          </w:tcPr>
          <w:p w14:paraId="4FA70F23" w14:textId="77777777" w:rsidR="005774B0" w:rsidRPr="003F2169" w:rsidRDefault="005774B0" w:rsidP="00480CFA">
            <w:pPr>
              <w:tabs>
                <w:tab w:val="left" w:pos="737"/>
                <w:tab w:val="left" w:pos="1418"/>
                <w:tab w:val="left" w:pos="5952"/>
                <w:tab w:val="left" w:pos="10800"/>
              </w:tabs>
              <w:suppressAutoHyphens/>
              <w:spacing w:before="90" w:line="480" w:lineRule="auto"/>
              <w:rPr>
                <w:rFonts w:cs="Arial"/>
                <w:spacing w:val="-2"/>
                <w:sz w:val="18"/>
                <w:szCs w:val="18"/>
                <w:u w:val="single"/>
              </w:rPr>
            </w:pPr>
            <w:r w:rsidRPr="003F2169">
              <w:rPr>
                <w:rFonts w:cs="Arial"/>
                <w:spacing w:val="-2"/>
                <w:sz w:val="18"/>
                <w:szCs w:val="18"/>
              </w:rPr>
              <w:t xml:space="preserve"> 5.</w:t>
            </w:r>
            <w:r w:rsidRPr="003F2169">
              <w:rPr>
                <w:rFonts w:cs="Arial"/>
                <w:spacing w:val="-2"/>
                <w:sz w:val="18"/>
                <w:szCs w:val="18"/>
              </w:rPr>
              <w:tab/>
            </w:r>
            <w:r w:rsidRPr="003F2169">
              <w:rPr>
                <w:rFonts w:cs="Arial"/>
                <w:spacing w:val="-2"/>
                <w:sz w:val="18"/>
                <w:szCs w:val="18"/>
                <w:u w:val="single"/>
              </w:rPr>
              <w:t>SERVICE UNIT MODULE</w:t>
            </w:r>
          </w:p>
          <w:p w14:paraId="56FC9DFC" w14:textId="77777777" w:rsidR="005774B0" w:rsidRPr="003F2169" w:rsidRDefault="005774B0" w:rsidP="00480CFA">
            <w:pPr>
              <w:tabs>
                <w:tab w:val="left" w:pos="737"/>
                <w:tab w:val="left" w:pos="1418"/>
                <w:tab w:val="left" w:pos="5952"/>
                <w:tab w:val="left" w:pos="10800"/>
              </w:tabs>
              <w:suppressAutoHyphens/>
              <w:spacing w:before="90" w:line="480" w:lineRule="auto"/>
              <w:rPr>
                <w:rFonts w:cs="Arial"/>
                <w:spacing w:val="-2"/>
                <w:sz w:val="18"/>
                <w:szCs w:val="18"/>
              </w:rPr>
            </w:pPr>
            <w:r w:rsidRPr="003F2169">
              <w:rPr>
                <w:rFonts w:cs="Arial"/>
                <w:spacing w:val="-2"/>
                <w:sz w:val="18"/>
                <w:szCs w:val="18"/>
              </w:rPr>
              <w:tab/>
              <w:t>Will the requirements of this Clause be met?</w:t>
            </w:r>
          </w:p>
        </w:tc>
        <w:tc>
          <w:tcPr>
            <w:tcW w:w="3225" w:type="dxa"/>
          </w:tcPr>
          <w:p w14:paraId="3445B872" w14:textId="77777777" w:rsidR="005774B0" w:rsidRPr="003F2169" w:rsidRDefault="005774B0" w:rsidP="00480CFA">
            <w:pPr>
              <w:tabs>
                <w:tab w:val="left" w:pos="737"/>
                <w:tab w:val="left" w:pos="1189"/>
                <w:tab w:val="left" w:pos="1418"/>
                <w:tab w:val="left" w:pos="5952"/>
                <w:tab w:val="left" w:pos="10800"/>
              </w:tabs>
              <w:suppressAutoHyphens/>
              <w:spacing w:before="90" w:line="480" w:lineRule="auto"/>
              <w:rPr>
                <w:rFonts w:cs="Arial"/>
                <w:spacing w:val="-2"/>
                <w:sz w:val="18"/>
                <w:szCs w:val="18"/>
              </w:rPr>
            </w:pPr>
          </w:p>
          <w:p w14:paraId="71C1B677" w14:textId="77777777" w:rsidR="005774B0" w:rsidRPr="003F2169" w:rsidRDefault="005774B0" w:rsidP="00480CFA">
            <w:pPr>
              <w:tabs>
                <w:tab w:val="left" w:pos="737"/>
                <w:tab w:val="left" w:pos="1189"/>
                <w:tab w:val="left" w:pos="1418"/>
                <w:tab w:val="left" w:pos="5952"/>
                <w:tab w:val="left" w:pos="10800"/>
              </w:tabs>
              <w:suppressAutoHyphens/>
              <w:spacing w:before="90" w:line="480" w:lineRule="auto"/>
              <w:rPr>
                <w:rFonts w:cs="Arial"/>
                <w:spacing w:val="-2"/>
                <w:sz w:val="18"/>
                <w:szCs w:val="18"/>
              </w:rPr>
            </w:pPr>
            <w:r w:rsidRPr="003F2169">
              <w:rPr>
                <w:rFonts w:cs="Arial"/>
                <w:spacing w:val="-2"/>
                <w:sz w:val="18"/>
                <w:szCs w:val="18"/>
              </w:rPr>
              <w:t xml:space="preserve">                       YES/ NO</w:t>
            </w:r>
          </w:p>
        </w:tc>
      </w:tr>
    </w:tbl>
    <w:p w14:paraId="27F7548D" w14:textId="77777777" w:rsidR="00B90CB3" w:rsidRPr="003F2169" w:rsidRDefault="00B90CB3" w:rsidP="005774B0">
      <w:pPr>
        <w:suppressAutoHyphens/>
        <w:jc w:val="center"/>
        <w:rPr>
          <w:rFonts w:cs="Arial"/>
          <w:sz w:val="18"/>
          <w:szCs w:val="18"/>
        </w:rPr>
      </w:pPr>
    </w:p>
    <w:p w14:paraId="56737A31" w14:textId="77777777" w:rsidR="00B90CB3" w:rsidRPr="003F2169" w:rsidRDefault="00B90CB3" w:rsidP="005774B0">
      <w:pPr>
        <w:suppressAutoHyphens/>
        <w:jc w:val="center"/>
        <w:rPr>
          <w:rFonts w:cs="Arial"/>
          <w:sz w:val="18"/>
          <w:szCs w:val="18"/>
        </w:rPr>
      </w:pPr>
    </w:p>
    <w:p w14:paraId="272382E4" w14:textId="77777777" w:rsidR="005774B0" w:rsidRPr="003F2169" w:rsidRDefault="005774B0" w:rsidP="005774B0">
      <w:pPr>
        <w:suppressAutoHyphens/>
        <w:jc w:val="center"/>
        <w:rPr>
          <w:rFonts w:cs="Arial"/>
          <w:b/>
          <w:sz w:val="18"/>
          <w:szCs w:val="18"/>
          <w:u w:val="single"/>
          <w:lang w:val="en-GB"/>
        </w:rPr>
      </w:pPr>
      <w:r w:rsidRPr="003F2169">
        <w:rPr>
          <w:rFonts w:cs="Arial"/>
          <w:sz w:val="18"/>
          <w:szCs w:val="18"/>
        </w:rPr>
        <w:br w:type="page"/>
      </w:r>
      <w:r w:rsidR="00B90CB3" w:rsidRPr="003F2169">
        <w:rPr>
          <w:rFonts w:cs="Arial"/>
          <w:b/>
          <w:sz w:val="18"/>
          <w:szCs w:val="18"/>
          <w:u w:val="single"/>
        </w:rPr>
        <w:lastRenderedPageBreak/>
        <w:t>SCHEDULE 3</w:t>
      </w:r>
    </w:p>
    <w:p w14:paraId="18613D8C" w14:textId="77777777" w:rsidR="005774B0" w:rsidRPr="003F2169" w:rsidRDefault="005774B0" w:rsidP="00B90CB3">
      <w:pPr>
        <w:jc w:val="center"/>
        <w:rPr>
          <w:rFonts w:cs="Arial"/>
          <w:b/>
          <w:sz w:val="18"/>
          <w:szCs w:val="18"/>
          <w:u w:val="single"/>
        </w:rPr>
      </w:pPr>
    </w:p>
    <w:p w14:paraId="6582D9BB" w14:textId="77777777" w:rsidR="005774B0" w:rsidRPr="003F2169" w:rsidRDefault="005774B0" w:rsidP="005774B0">
      <w:pPr>
        <w:jc w:val="center"/>
        <w:rPr>
          <w:rFonts w:cs="Arial"/>
          <w:b/>
          <w:sz w:val="18"/>
          <w:szCs w:val="18"/>
          <w:u w:val="single"/>
        </w:rPr>
      </w:pPr>
      <w:r w:rsidRPr="003F2169">
        <w:rPr>
          <w:rFonts w:cs="Arial"/>
          <w:b/>
          <w:sz w:val="18"/>
          <w:szCs w:val="18"/>
          <w:u w:val="single"/>
        </w:rPr>
        <w:t>MANUFACTURING DETAILS</w:t>
      </w:r>
    </w:p>
    <w:p w14:paraId="67E7CBC6" w14:textId="77777777" w:rsidR="005774B0" w:rsidRPr="003F2169" w:rsidRDefault="005774B0" w:rsidP="005774B0">
      <w:pPr>
        <w:rPr>
          <w:rFonts w:cs="Arial"/>
          <w:sz w:val="18"/>
          <w:szCs w:val="18"/>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8"/>
        <w:gridCol w:w="3225"/>
      </w:tblGrid>
      <w:tr w:rsidR="005774B0" w:rsidRPr="003F2169" w14:paraId="2ED8D475" w14:textId="77777777" w:rsidTr="00480CFA">
        <w:trPr>
          <w:jc w:val="center"/>
        </w:trPr>
        <w:tc>
          <w:tcPr>
            <w:tcW w:w="5738" w:type="dxa"/>
          </w:tcPr>
          <w:p w14:paraId="428159E6" w14:textId="77777777" w:rsidR="005774B0" w:rsidRPr="003F2169" w:rsidRDefault="005774B0" w:rsidP="00480CFA">
            <w:pPr>
              <w:tabs>
                <w:tab w:val="left" w:pos="737"/>
                <w:tab w:val="left" w:pos="1418"/>
                <w:tab w:val="left" w:pos="5952"/>
                <w:tab w:val="left" w:pos="10800"/>
              </w:tabs>
              <w:suppressAutoHyphens/>
              <w:spacing w:before="90" w:line="480" w:lineRule="auto"/>
              <w:rPr>
                <w:rFonts w:cs="Arial"/>
                <w:spacing w:val="-2"/>
                <w:sz w:val="18"/>
                <w:szCs w:val="18"/>
                <w:u w:val="single"/>
              </w:rPr>
            </w:pPr>
            <w:r w:rsidRPr="003F2169">
              <w:rPr>
                <w:rFonts w:cs="Arial"/>
                <w:spacing w:val="-2"/>
                <w:sz w:val="18"/>
                <w:szCs w:val="18"/>
              </w:rPr>
              <w:t xml:space="preserve"> 6.</w:t>
            </w:r>
            <w:r w:rsidRPr="003F2169">
              <w:rPr>
                <w:rFonts w:cs="Arial"/>
                <w:spacing w:val="-2"/>
                <w:sz w:val="18"/>
                <w:szCs w:val="18"/>
              </w:rPr>
              <w:tab/>
            </w:r>
            <w:r w:rsidRPr="003F2169">
              <w:rPr>
                <w:rFonts w:cs="Arial"/>
                <w:spacing w:val="-2"/>
                <w:sz w:val="18"/>
                <w:szCs w:val="18"/>
                <w:u w:val="single"/>
              </w:rPr>
              <w:t>WHEELS &amp; TYRES</w:t>
            </w:r>
          </w:p>
          <w:p w14:paraId="7762A6C4" w14:textId="77777777" w:rsidR="005774B0" w:rsidRPr="003F2169" w:rsidRDefault="005774B0" w:rsidP="00480CFA">
            <w:pPr>
              <w:tabs>
                <w:tab w:val="left" w:pos="737"/>
                <w:tab w:val="left" w:pos="1418"/>
                <w:tab w:val="left" w:pos="5952"/>
                <w:tab w:val="left" w:pos="10800"/>
              </w:tabs>
              <w:suppressAutoHyphens/>
              <w:spacing w:before="90" w:line="480" w:lineRule="auto"/>
              <w:rPr>
                <w:rFonts w:cs="Arial"/>
                <w:spacing w:val="-2"/>
                <w:sz w:val="18"/>
                <w:szCs w:val="18"/>
              </w:rPr>
            </w:pPr>
            <w:r w:rsidRPr="003F2169">
              <w:rPr>
                <w:rFonts w:cs="Arial"/>
                <w:spacing w:val="-2"/>
                <w:sz w:val="18"/>
                <w:szCs w:val="18"/>
              </w:rPr>
              <w:tab/>
              <w:t>Will the requirements of this Clause be met?</w:t>
            </w:r>
          </w:p>
        </w:tc>
        <w:tc>
          <w:tcPr>
            <w:tcW w:w="3225" w:type="dxa"/>
          </w:tcPr>
          <w:p w14:paraId="1EA4A1B8" w14:textId="77777777" w:rsidR="005774B0" w:rsidRPr="003F2169" w:rsidRDefault="005774B0" w:rsidP="00480CFA">
            <w:pPr>
              <w:tabs>
                <w:tab w:val="left" w:pos="737"/>
                <w:tab w:val="left" w:pos="1189"/>
                <w:tab w:val="left" w:pos="1418"/>
                <w:tab w:val="left" w:pos="5952"/>
                <w:tab w:val="left" w:pos="10800"/>
              </w:tabs>
              <w:suppressAutoHyphens/>
              <w:spacing w:before="90" w:line="480" w:lineRule="auto"/>
              <w:rPr>
                <w:rFonts w:cs="Arial"/>
                <w:spacing w:val="-2"/>
                <w:sz w:val="18"/>
                <w:szCs w:val="18"/>
              </w:rPr>
            </w:pPr>
          </w:p>
          <w:p w14:paraId="2CDCD4B4" w14:textId="77777777" w:rsidR="005774B0" w:rsidRPr="003F2169" w:rsidRDefault="005774B0" w:rsidP="00480CFA">
            <w:pPr>
              <w:tabs>
                <w:tab w:val="left" w:pos="737"/>
                <w:tab w:val="left" w:pos="1189"/>
                <w:tab w:val="left" w:pos="1418"/>
                <w:tab w:val="left" w:pos="5952"/>
                <w:tab w:val="left" w:pos="10800"/>
              </w:tabs>
              <w:suppressAutoHyphens/>
              <w:spacing w:before="90" w:line="480" w:lineRule="auto"/>
              <w:rPr>
                <w:rFonts w:cs="Arial"/>
                <w:spacing w:val="-2"/>
                <w:sz w:val="18"/>
                <w:szCs w:val="18"/>
              </w:rPr>
            </w:pPr>
            <w:r w:rsidRPr="003F2169">
              <w:rPr>
                <w:rFonts w:cs="Arial"/>
                <w:spacing w:val="-2"/>
                <w:sz w:val="18"/>
                <w:szCs w:val="18"/>
              </w:rPr>
              <w:t xml:space="preserve">                    YES/ NO</w:t>
            </w:r>
          </w:p>
        </w:tc>
      </w:tr>
      <w:tr w:rsidR="005774B0" w:rsidRPr="003F2169" w14:paraId="487CEA8D" w14:textId="77777777" w:rsidTr="00480CFA">
        <w:trPr>
          <w:jc w:val="center"/>
        </w:trPr>
        <w:tc>
          <w:tcPr>
            <w:tcW w:w="5738" w:type="dxa"/>
          </w:tcPr>
          <w:p w14:paraId="4F5B68E4" w14:textId="77777777" w:rsidR="005774B0" w:rsidRPr="003F2169" w:rsidRDefault="005774B0" w:rsidP="00480CFA">
            <w:pPr>
              <w:tabs>
                <w:tab w:val="left" w:pos="375"/>
                <w:tab w:val="left" w:pos="737"/>
                <w:tab w:val="left" w:pos="1418"/>
                <w:tab w:val="left" w:pos="5952"/>
                <w:tab w:val="left" w:pos="10800"/>
              </w:tabs>
              <w:suppressAutoHyphens/>
              <w:spacing w:line="480" w:lineRule="auto"/>
              <w:rPr>
                <w:rFonts w:cs="Arial"/>
                <w:sz w:val="18"/>
                <w:szCs w:val="18"/>
                <w:u w:val="single"/>
              </w:rPr>
            </w:pPr>
            <w:r w:rsidRPr="003F2169">
              <w:rPr>
                <w:rFonts w:cs="Arial"/>
                <w:sz w:val="18"/>
                <w:szCs w:val="18"/>
              </w:rPr>
              <w:t>7.</w:t>
            </w:r>
            <w:r w:rsidRPr="003F2169">
              <w:rPr>
                <w:rFonts w:cs="Arial"/>
                <w:sz w:val="18"/>
                <w:szCs w:val="18"/>
              </w:rPr>
              <w:tab/>
              <w:t xml:space="preserve">      </w:t>
            </w:r>
            <w:r w:rsidRPr="003F2169">
              <w:rPr>
                <w:rFonts w:cs="Arial"/>
                <w:sz w:val="18"/>
                <w:szCs w:val="18"/>
                <w:u w:val="single"/>
              </w:rPr>
              <w:t>STANDARD EQUIPMENT</w:t>
            </w:r>
          </w:p>
          <w:p w14:paraId="00D3CB3F"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ab/>
              <w:t xml:space="preserve">Will the requirements of this clause be met?   </w:t>
            </w:r>
          </w:p>
        </w:tc>
        <w:tc>
          <w:tcPr>
            <w:tcW w:w="3225" w:type="dxa"/>
          </w:tcPr>
          <w:p w14:paraId="5828F040"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p>
          <w:p w14:paraId="3595A237" w14:textId="77777777" w:rsidR="005774B0" w:rsidRPr="003F2169" w:rsidRDefault="005774B0" w:rsidP="00480CFA">
            <w:pPr>
              <w:tabs>
                <w:tab w:val="left" w:pos="737"/>
                <w:tab w:val="left" w:pos="1152"/>
                <w:tab w:val="left" w:pos="1418"/>
                <w:tab w:val="left" w:pos="5952"/>
                <w:tab w:val="left" w:pos="10800"/>
              </w:tabs>
              <w:suppressAutoHyphens/>
              <w:spacing w:line="480" w:lineRule="auto"/>
              <w:rPr>
                <w:rFonts w:cs="Arial"/>
                <w:sz w:val="18"/>
                <w:szCs w:val="18"/>
              </w:rPr>
            </w:pPr>
            <w:r w:rsidRPr="003F2169">
              <w:rPr>
                <w:rFonts w:cs="Arial"/>
                <w:sz w:val="18"/>
                <w:szCs w:val="18"/>
              </w:rPr>
              <w:t xml:space="preserve">                    YES/ NO</w:t>
            </w:r>
          </w:p>
        </w:tc>
      </w:tr>
      <w:tr w:rsidR="005774B0" w:rsidRPr="003F2169" w14:paraId="74DF4C17" w14:textId="77777777" w:rsidTr="00480CFA">
        <w:trPr>
          <w:jc w:val="center"/>
        </w:trPr>
        <w:tc>
          <w:tcPr>
            <w:tcW w:w="5738" w:type="dxa"/>
          </w:tcPr>
          <w:p w14:paraId="7B3F0381" w14:textId="77777777" w:rsidR="005774B0" w:rsidRPr="003F2169" w:rsidRDefault="005774B0" w:rsidP="00480CFA">
            <w:pPr>
              <w:tabs>
                <w:tab w:val="left" w:pos="356"/>
                <w:tab w:val="left" w:pos="1418"/>
                <w:tab w:val="left" w:pos="5952"/>
                <w:tab w:val="left" w:pos="10800"/>
              </w:tabs>
              <w:suppressAutoHyphens/>
              <w:spacing w:line="480" w:lineRule="auto"/>
              <w:rPr>
                <w:rFonts w:cs="Arial"/>
                <w:sz w:val="18"/>
                <w:szCs w:val="18"/>
              </w:rPr>
            </w:pPr>
            <w:r w:rsidRPr="003F2169">
              <w:rPr>
                <w:rFonts w:cs="Arial"/>
                <w:sz w:val="18"/>
                <w:szCs w:val="18"/>
              </w:rPr>
              <w:t>8.</w:t>
            </w:r>
            <w:r w:rsidRPr="003F2169">
              <w:rPr>
                <w:rFonts w:cs="Arial"/>
                <w:sz w:val="18"/>
                <w:szCs w:val="18"/>
              </w:rPr>
              <w:tab/>
              <w:t xml:space="preserve">      </w:t>
            </w:r>
            <w:r w:rsidRPr="003F2169">
              <w:rPr>
                <w:rFonts w:cs="Arial"/>
                <w:sz w:val="18"/>
                <w:szCs w:val="18"/>
                <w:u w:val="single"/>
              </w:rPr>
              <w:t>TOWING ASSEMBLY</w:t>
            </w:r>
          </w:p>
          <w:p w14:paraId="3B76555D"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 xml:space="preserve">             Will the requirements of this clause be met? </w:t>
            </w:r>
          </w:p>
          <w:p w14:paraId="45B5A109"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 xml:space="preserve">             Make &amp; Model of towing hook   </w:t>
            </w:r>
          </w:p>
        </w:tc>
        <w:tc>
          <w:tcPr>
            <w:tcW w:w="3225" w:type="dxa"/>
          </w:tcPr>
          <w:p w14:paraId="63EF9E59"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p>
          <w:p w14:paraId="7A9AB27E"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 xml:space="preserve">                    YES/ NO</w:t>
            </w:r>
          </w:p>
          <w:p w14:paraId="1BBE76C6"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w:t>
            </w:r>
          </w:p>
        </w:tc>
      </w:tr>
      <w:tr w:rsidR="005774B0" w:rsidRPr="003F2169" w14:paraId="1AB4085B" w14:textId="77777777" w:rsidTr="00480CFA">
        <w:trPr>
          <w:jc w:val="center"/>
        </w:trPr>
        <w:tc>
          <w:tcPr>
            <w:tcW w:w="5738" w:type="dxa"/>
          </w:tcPr>
          <w:p w14:paraId="3576F71B" w14:textId="77777777" w:rsidR="005774B0" w:rsidRPr="003F2169" w:rsidRDefault="005774B0" w:rsidP="00480CFA">
            <w:pPr>
              <w:tabs>
                <w:tab w:val="left" w:pos="375"/>
                <w:tab w:val="left" w:pos="1418"/>
                <w:tab w:val="left" w:pos="5952"/>
                <w:tab w:val="left" w:pos="10800"/>
              </w:tabs>
              <w:suppressAutoHyphens/>
              <w:spacing w:line="480" w:lineRule="auto"/>
              <w:rPr>
                <w:rFonts w:cs="Arial"/>
                <w:sz w:val="18"/>
                <w:szCs w:val="18"/>
              </w:rPr>
            </w:pPr>
            <w:r w:rsidRPr="003F2169">
              <w:rPr>
                <w:rFonts w:cs="Arial"/>
                <w:sz w:val="18"/>
                <w:szCs w:val="18"/>
              </w:rPr>
              <w:t>9.</w:t>
            </w:r>
            <w:r w:rsidRPr="003F2169">
              <w:rPr>
                <w:rFonts w:cs="Arial"/>
                <w:sz w:val="18"/>
                <w:szCs w:val="18"/>
              </w:rPr>
              <w:tab/>
              <w:t xml:space="preserve">  </w:t>
            </w:r>
            <w:r w:rsidRPr="003F2169">
              <w:rPr>
                <w:rFonts w:cs="Arial"/>
                <w:sz w:val="18"/>
                <w:szCs w:val="18"/>
                <w:u w:val="single"/>
              </w:rPr>
              <w:t>ERGONOMICS AND SAFETY CONSIDERATIONS</w:t>
            </w:r>
          </w:p>
          <w:p w14:paraId="2FF29E40"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ab/>
              <w:t xml:space="preserve">Will the requirements of this clause be met? </w:t>
            </w:r>
          </w:p>
        </w:tc>
        <w:tc>
          <w:tcPr>
            <w:tcW w:w="3225" w:type="dxa"/>
          </w:tcPr>
          <w:p w14:paraId="09ADD61E"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p>
          <w:p w14:paraId="6CFC00B5" w14:textId="77777777" w:rsidR="005774B0" w:rsidRPr="003F2169" w:rsidRDefault="005774B0" w:rsidP="00480CFA">
            <w:pPr>
              <w:tabs>
                <w:tab w:val="left" w:pos="737"/>
                <w:tab w:val="left" w:pos="1152"/>
                <w:tab w:val="left" w:pos="1418"/>
                <w:tab w:val="left" w:pos="5952"/>
                <w:tab w:val="left" w:pos="10800"/>
              </w:tabs>
              <w:suppressAutoHyphens/>
              <w:spacing w:line="480" w:lineRule="auto"/>
              <w:rPr>
                <w:rFonts w:cs="Arial"/>
                <w:sz w:val="18"/>
                <w:szCs w:val="18"/>
              </w:rPr>
            </w:pPr>
            <w:r w:rsidRPr="003F2169">
              <w:rPr>
                <w:rFonts w:cs="Arial"/>
                <w:sz w:val="18"/>
                <w:szCs w:val="18"/>
              </w:rPr>
              <w:t xml:space="preserve">                    YES/ NO</w:t>
            </w:r>
          </w:p>
        </w:tc>
      </w:tr>
      <w:tr w:rsidR="005774B0" w:rsidRPr="003F2169" w14:paraId="3547234B" w14:textId="77777777" w:rsidTr="00480CFA">
        <w:trPr>
          <w:jc w:val="center"/>
        </w:trPr>
        <w:tc>
          <w:tcPr>
            <w:tcW w:w="5738" w:type="dxa"/>
          </w:tcPr>
          <w:p w14:paraId="07B1546B" w14:textId="77777777" w:rsidR="005774B0" w:rsidRPr="003F2169" w:rsidRDefault="005774B0" w:rsidP="00480CFA">
            <w:pPr>
              <w:tabs>
                <w:tab w:val="left" w:pos="375"/>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 xml:space="preserve">10.        </w:t>
            </w:r>
            <w:r w:rsidRPr="003F2169">
              <w:rPr>
                <w:rFonts w:cs="Arial"/>
                <w:sz w:val="18"/>
                <w:szCs w:val="18"/>
                <w:u w:val="single"/>
              </w:rPr>
              <w:t>NOISE EMISSION</w:t>
            </w:r>
          </w:p>
          <w:p w14:paraId="390039AE"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ab/>
              <w:t xml:space="preserve">Will the requirements of this clause be met?   </w:t>
            </w:r>
          </w:p>
        </w:tc>
        <w:tc>
          <w:tcPr>
            <w:tcW w:w="3225" w:type="dxa"/>
          </w:tcPr>
          <w:p w14:paraId="58B19383"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p>
          <w:p w14:paraId="2F74F77C" w14:textId="77777777" w:rsidR="005774B0" w:rsidRPr="003F2169" w:rsidRDefault="005774B0" w:rsidP="00480CFA">
            <w:pPr>
              <w:tabs>
                <w:tab w:val="left" w:pos="737"/>
                <w:tab w:val="left" w:pos="1152"/>
                <w:tab w:val="left" w:pos="1418"/>
                <w:tab w:val="left" w:pos="5952"/>
                <w:tab w:val="left" w:pos="10800"/>
              </w:tabs>
              <w:suppressAutoHyphens/>
              <w:spacing w:line="480" w:lineRule="auto"/>
              <w:rPr>
                <w:rFonts w:cs="Arial"/>
                <w:sz w:val="18"/>
                <w:szCs w:val="18"/>
              </w:rPr>
            </w:pPr>
            <w:r w:rsidRPr="003F2169">
              <w:rPr>
                <w:rFonts w:cs="Arial"/>
                <w:sz w:val="18"/>
                <w:szCs w:val="18"/>
              </w:rPr>
              <w:t xml:space="preserve">                    YES/ NO</w:t>
            </w:r>
          </w:p>
        </w:tc>
      </w:tr>
      <w:tr w:rsidR="005774B0" w:rsidRPr="003F2169" w14:paraId="2B237065" w14:textId="77777777" w:rsidTr="00480CFA">
        <w:trPr>
          <w:jc w:val="center"/>
        </w:trPr>
        <w:tc>
          <w:tcPr>
            <w:tcW w:w="5738" w:type="dxa"/>
          </w:tcPr>
          <w:p w14:paraId="0521C685" w14:textId="77777777" w:rsidR="005774B0" w:rsidRPr="003F2169" w:rsidRDefault="005774B0" w:rsidP="00480CFA">
            <w:pPr>
              <w:tabs>
                <w:tab w:val="left" w:pos="375"/>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 xml:space="preserve">11.        </w:t>
            </w:r>
            <w:r w:rsidRPr="003F2169">
              <w:rPr>
                <w:rFonts w:cs="Arial"/>
                <w:sz w:val="18"/>
                <w:szCs w:val="18"/>
                <w:u w:val="single"/>
              </w:rPr>
              <w:t>PAINTING</w:t>
            </w:r>
          </w:p>
          <w:p w14:paraId="7BC9A0B9"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ab/>
              <w:t xml:space="preserve">Will the requirements of this clause be met?   </w:t>
            </w:r>
          </w:p>
        </w:tc>
        <w:tc>
          <w:tcPr>
            <w:tcW w:w="3225" w:type="dxa"/>
          </w:tcPr>
          <w:p w14:paraId="0127D332"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p>
          <w:p w14:paraId="6FDDCD8C" w14:textId="77777777" w:rsidR="005774B0" w:rsidRPr="003F2169" w:rsidRDefault="005774B0" w:rsidP="00480CFA">
            <w:pPr>
              <w:tabs>
                <w:tab w:val="left" w:pos="737"/>
                <w:tab w:val="left" w:pos="1152"/>
                <w:tab w:val="left" w:pos="1418"/>
                <w:tab w:val="left" w:pos="5952"/>
                <w:tab w:val="left" w:pos="10800"/>
              </w:tabs>
              <w:suppressAutoHyphens/>
              <w:spacing w:line="480" w:lineRule="auto"/>
              <w:rPr>
                <w:rFonts w:cs="Arial"/>
                <w:sz w:val="18"/>
                <w:szCs w:val="18"/>
              </w:rPr>
            </w:pPr>
            <w:r w:rsidRPr="003F2169">
              <w:rPr>
                <w:rFonts w:cs="Arial"/>
                <w:sz w:val="18"/>
                <w:szCs w:val="18"/>
              </w:rPr>
              <w:t xml:space="preserve">                    YES/ NO</w:t>
            </w:r>
          </w:p>
        </w:tc>
      </w:tr>
      <w:tr w:rsidR="005774B0" w:rsidRPr="003F2169" w14:paraId="6A78E839" w14:textId="77777777" w:rsidTr="00480CFA">
        <w:trPr>
          <w:jc w:val="center"/>
        </w:trPr>
        <w:tc>
          <w:tcPr>
            <w:tcW w:w="5738" w:type="dxa"/>
          </w:tcPr>
          <w:p w14:paraId="099B8D5D" w14:textId="77777777" w:rsidR="005774B0" w:rsidRPr="003F2169" w:rsidRDefault="005774B0" w:rsidP="00480CFA">
            <w:pPr>
              <w:tabs>
                <w:tab w:val="left" w:pos="375"/>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 xml:space="preserve">12.        </w:t>
            </w:r>
            <w:r w:rsidRPr="003F2169">
              <w:rPr>
                <w:rFonts w:cs="Arial"/>
                <w:sz w:val="18"/>
                <w:szCs w:val="18"/>
                <w:u w:val="single"/>
              </w:rPr>
              <w:t>MARKING</w:t>
            </w:r>
          </w:p>
          <w:p w14:paraId="2F8AE4E1"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ab/>
              <w:t xml:space="preserve">Will the requirements of this clause be met?   </w:t>
            </w:r>
          </w:p>
        </w:tc>
        <w:tc>
          <w:tcPr>
            <w:tcW w:w="3225" w:type="dxa"/>
          </w:tcPr>
          <w:p w14:paraId="7E7B5923"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p>
          <w:p w14:paraId="5D1785E7" w14:textId="77777777" w:rsidR="005774B0" w:rsidRPr="003F2169" w:rsidRDefault="005774B0" w:rsidP="00480CFA">
            <w:pPr>
              <w:tabs>
                <w:tab w:val="left" w:pos="737"/>
                <w:tab w:val="left" w:pos="1152"/>
                <w:tab w:val="left" w:pos="1418"/>
                <w:tab w:val="left" w:pos="5952"/>
                <w:tab w:val="left" w:pos="10800"/>
              </w:tabs>
              <w:suppressAutoHyphens/>
              <w:spacing w:line="480" w:lineRule="auto"/>
              <w:rPr>
                <w:rFonts w:cs="Arial"/>
                <w:sz w:val="18"/>
                <w:szCs w:val="18"/>
              </w:rPr>
            </w:pPr>
            <w:r w:rsidRPr="003F2169">
              <w:rPr>
                <w:rFonts w:cs="Arial"/>
                <w:sz w:val="18"/>
                <w:szCs w:val="18"/>
              </w:rPr>
              <w:t xml:space="preserve">                    YES/ NO</w:t>
            </w:r>
          </w:p>
        </w:tc>
      </w:tr>
      <w:tr w:rsidR="005774B0" w:rsidRPr="003F2169" w14:paraId="203E0D50" w14:textId="77777777" w:rsidTr="00480CFA">
        <w:trPr>
          <w:jc w:val="center"/>
        </w:trPr>
        <w:tc>
          <w:tcPr>
            <w:tcW w:w="5738" w:type="dxa"/>
          </w:tcPr>
          <w:p w14:paraId="3B71D5D5" w14:textId="77777777" w:rsidR="005774B0" w:rsidRPr="003F2169" w:rsidRDefault="005774B0" w:rsidP="00480CFA">
            <w:pPr>
              <w:tabs>
                <w:tab w:val="left" w:pos="375"/>
                <w:tab w:val="left" w:pos="737"/>
                <w:tab w:val="left" w:pos="1418"/>
                <w:tab w:val="left" w:pos="5952"/>
                <w:tab w:val="left" w:pos="10800"/>
              </w:tabs>
              <w:suppressAutoHyphens/>
              <w:spacing w:line="480" w:lineRule="auto"/>
              <w:rPr>
                <w:rFonts w:cs="Arial"/>
                <w:sz w:val="18"/>
                <w:szCs w:val="18"/>
                <w:u w:val="single"/>
              </w:rPr>
            </w:pPr>
            <w:r w:rsidRPr="003F2169">
              <w:rPr>
                <w:rFonts w:cs="Arial"/>
                <w:sz w:val="18"/>
                <w:szCs w:val="18"/>
              </w:rPr>
              <w:t xml:space="preserve">13.        </w:t>
            </w:r>
            <w:r w:rsidRPr="003F2169">
              <w:rPr>
                <w:rFonts w:cs="Arial"/>
                <w:sz w:val="18"/>
                <w:szCs w:val="18"/>
                <w:u w:val="single"/>
              </w:rPr>
              <w:t>MANUALS</w:t>
            </w:r>
          </w:p>
          <w:p w14:paraId="19252146"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r w:rsidRPr="003F2169">
              <w:rPr>
                <w:rFonts w:cs="Arial"/>
                <w:sz w:val="18"/>
                <w:szCs w:val="18"/>
              </w:rPr>
              <w:tab/>
              <w:t xml:space="preserve">Will the requirements of this clause be met?   </w:t>
            </w:r>
          </w:p>
        </w:tc>
        <w:tc>
          <w:tcPr>
            <w:tcW w:w="3225" w:type="dxa"/>
          </w:tcPr>
          <w:p w14:paraId="407A4C8D" w14:textId="77777777" w:rsidR="005774B0" w:rsidRPr="003F2169" w:rsidRDefault="005774B0" w:rsidP="00480CFA">
            <w:pPr>
              <w:tabs>
                <w:tab w:val="left" w:pos="737"/>
                <w:tab w:val="left" w:pos="1418"/>
                <w:tab w:val="left" w:pos="5952"/>
                <w:tab w:val="left" w:pos="10800"/>
              </w:tabs>
              <w:suppressAutoHyphens/>
              <w:spacing w:line="480" w:lineRule="auto"/>
              <w:rPr>
                <w:rFonts w:cs="Arial"/>
                <w:sz w:val="18"/>
                <w:szCs w:val="18"/>
              </w:rPr>
            </w:pPr>
          </w:p>
          <w:p w14:paraId="2ED79A0F" w14:textId="77777777" w:rsidR="005774B0" w:rsidRPr="003F2169" w:rsidRDefault="005774B0" w:rsidP="00480CFA">
            <w:pPr>
              <w:tabs>
                <w:tab w:val="left" w:pos="737"/>
                <w:tab w:val="left" w:pos="1152"/>
                <w:tab w:val="left" w:pos="1418"/>
                <w:tab w:val="left" w:pos="5952"/>
                <w:tab w:val="left" w:pos="10800"/>
              </w:tabs>
              <w:suppressAutoHyphens/>
              <w:spacing w:line="480" w:lineRule="auto"/>
              <w:rPr>
                <w:rFonts w:cs="Arial"/>
                <w:sz w:val="18"/>
                <w:szCs w:val="18"/>
              </w:rPr>
            </w:pPr>
            <w:r w:rsidRPr="003F2169">
              <w:rPr>
                <w:rFonts w:cs="Arial"/>
                <w:sz w:val="18"/>
                <w:szCs w:val="18"/>
              </w:rPr>
              <w:t xml:space="preserve">                    YES/ NO</w:t>
            </w:r>
          </w:p>
        </w:tc>
      </w:tr>
    </w:tbl>
    <w:p w14:paraId="07918411" w14:textId="77777777" w:rsidR="005774B0" w:rsidRPr="003F2169" w:rsidRDefault="005774B0" w:rsidP="005774B0">
      <w:pPr>
        <w:tabs>
          <w:tab w:val="left" w:pos="737"/>
          <w:tab w:val="left" w:pos="1418"/>
          <w:tab w:val="left" w:pos="5952"/>
          <w:tab w:val="left" w:pos="10800"/>
        </w:tabs>
        <w:suppressAutoHyphens/>
        <w:spacing w:line="480" w:lineRule="auto"/>
        <w:rPr>
          <w:rFonts w:cs="Arial"/>
          <w:sz w:val="18"/>
          <w:szCs w:val="18"/>
        </w:rPr>
      </w:pPr>
    </w:p>
    <w:p w14:paraId="74843705" w14:textId="77777777" w:rsidR="00736BB0" w:rsidRPr="003F2169" w:rsidRDefault="00736BB0" w:rsidP="00736BB0">
      <w:pPr>
        <w:jc w:val="left"/>
        <w:rPr>
          <w:rFonts w:cs="Arial"/>
          <w:sz w:val="18"/>
          <w:szCs w:val="18"/>
        </w:rPr>
      </w:pPr>
      <w:r w:rsidRPr="003F2169">
        <w:rPr>
          <w:rFonts w:cs="Arial"/>
          <w:sz w:val="18"/>
          <w:szCs w:val="18"/>
        </w:rPr>
        <w:t xml:space="preserve">Tenderers </w:t>
      </w:r>
      <w:r w:rsidR="00B67281" w:rsidRPr="003F2169">
        <w:rPr>
          <w:rFonts w:cs="Arial"/>
          <w:sz w:val="18"/>
          <w:szCs w:val="18"/>
        </w:rPr>
        <w:t>shall</w:t>
      </w:r>
      <w:r w:rsidRPr="003F2169">
        <w:rPr>
          <w:rFonts w:cs="Arial"/>
          <w:sz w:val="18"/>
          <w:szCs w:val="18"/>
        </w:rPr>
        <w:t xml:space="preserve"> complete the summary of equipment specifications in the table below.  Refer to example below for clarification of dimensions required.</w:t>
      </w:r>
    </w:p>
    <w:p w14:paraId="0F3FB986" w14:textId="77777777" w:rsidR="00736BB0" w:rsidRPr="003F2169" w:rsidRDefault="00736BB0" w:rsidP="00B90CB3">
      <w:pPr>
        <w:jc w:val="center"/>
        <w:rPr>
          <w:rFonts w:cs="Arial"/>
          <w:sz w:val="18"/>
          <w:szCs w:val="18"/>
        </w:rPr>
      </w:pPr>
    </w:p>
    <w:p w14:paraId="1ABD0327" w14:textId="77777777" w:rsidR="00736BB0" w:rsidRPr="003F2169" w:rsidRDefault="00736BB0" w:rsidP="00B90CB3">
      <w:pPr>
        <w:jc w:val="center"/>
        <w:rPr>
          <w:rFonts w:cs="Arial"/>
          <w:sz w:val="18"/>
          <w:szCs w:val="18"/>
        </w:rPr>
      </w:pPr>
    </w:p>
    <w:p w14:paraId="602EAEDB" w14:textId="77777777" w:rsidR="00736BB0" w:rsidRPr="003F2169" w:rsidRDefault="00B90CB3" w:rsidP="00B90CB3">
      <w:pPr>
        <w:jc w:val="center"/>
        <w:rPr>
          <w:rFonts w:cs="Arial"/>
          <w:b/>
          <w:sz w:val="18"/>
          <w:szCs w:val="18"/>
          <w:u w:val="single"/>
        </w:rPr>
      </w:pPr>
      <w:r w:rsidRPr="003F2169">
        <w:rPr>
          <w:rFonts w:cs="Arial"/>
          <w:sz w:val="18"/>
          <w:szCs w:val="18"/>
        </w:rPr>
        <w:br w:type="page"/>
      </w:r>
      <w:r w:rsidRPr="003F2169">
        <w:rPr>
          <w:rFonts w:cs="Arial"/>
          <w:b/>
          <w:sz w:val="18"/>
          <w:szCs w:val="18"/>
          <w:u w:val="single"/>
        </w:rPr>
        <w:lastRenderedPageBreak/>
        <w:t>SCHEDULE 4</w:t>
      </w:r>
    </w:p>
    <w:p w14:paraId="79F6F088" w14:textId="77777777" w:rsidR="00736BB0" w:rsidRPr="003F2169" w:rsidRDefault="00736BB0" w:rsidP="00B90CB3">
      <w:pPr>
        <w:jc w:val="center"/>
        <w:rPr>
          <w:rFonts w:cs="Arial"/>
          <w:b/>
          <w:sz w:val="18"/>
          <w:szCs w:val="18"/>
          <w:u w:val="single"/>
        </w:rPr>
      </w:pPr>
    </w:p>
    <w:p w14:paraId="11767D9B" w14:textId="77777777" w:rsidR="00736BB0" w:rsidRPr="003F2169" w:rsidRDefault="00736BB0" w:rsidP="00736BB0">
      <w:pPr>
        <w:jc w:val="center"/>
        <w:rPr>
          <w:rFonts w:cs="Arial"/>
          <w:b/>
          <w:sz w:val="18"/>
          <w:szCs w:val="18"/>
          <w:u w:val="single"/>
        </w:rPr>
      </w:pPr>
      <w:r w:rsidRPr="003F2169">
        <w:rPr>
          <w:rFonts w:cs="Arial"/>
          <w:b/>
          <w:sz w:val="18"/>
          <w:szCs w:val="18"/>
          <w:u w:val="single"/>
        </w:rPr>
        <w:t>CONTRACTOR’S REPRESENTATIVE</w:t>
      </w:r>
    </w:p>
    <w:p w14:paraId="09BD61E1" w14:textId="77777777" w:rsidR="00736BB0" w:rsidRPr="003F2169" w:rsidRDefault="00736BB0" w:rsidP="00736BB0">
      <w:pPr>
        <w:rPr>
          <w:rFonts w:cs="Arial"/>
          <w:sz w:val="18"/>
          <w:szCs w:val="18"/>
        </w:rPr>
      </w:pPr>
    </w:p>
    <w:p w14:paraId="41609B8D" w14:textId="77777777" w:rsidR="00736BB0" w:rsidRPr="003F2169" w:rsidRDefault="00736BB0" w:rsidP="00736BB0">
      <w:pPr>
        <w:rPr>
          <w:rFonts w:cs="Arial"/>
          <w:sz w:val="18"/>
          <w:szCs w:val="18"/>
        </w:rPr>
      </w:pPr>
    </w:p>
    <w:p w14:paraId="323C4D82" w14:textId="77777777" w:rsidR="00736BB0" w:rsidRPr="003F2169" w:rsidRDefault="00736BB0" w:rsidP="00736BB0">
      <w:pPr>
        <w:rPr>
          <w:rFonts w:cs="Arial"/>
          <w:sz w:val="18"/>
          <w:szCs w:val="18"/>
        </w:rPr>
      </w:pPr>
      <w:r w:rsidRPr="003F2169">
        <w:rPr>
          <w:rFonts w:cs="Arial"/>
          <w:sz w:val="18"/>
          <w:szCs w:val="18"/>
        </w:rPr>
        <w:t>The Tenderer shall list the name and address of the Contractor’s Representative.</w:t>
      </w:r>
    </w:p>
    <w:p w14:paraId="4E765389" w14:textId="77777777" w:rsidR="00736BB0" w:rsidRPr="003F2169" w:rsidRDefault="00736BB0" w:rsidP="00736BB0">
      <w:pPr>
        <w:rPr>
          <w:rFonts w:cs="Arial"/>
          <w:sz w:val="18"/>
          <w:szCs w:val="18"/>
        </w:rPr>
      </w:pPr>
    </w:p>
    <w:p w14:paraId="2C6F8A69" w14:textId="77777777" w:rsidR="00736BB0" w:rsidRPr="003F2169" w:rsidRDefault="00736BB0" w:rsidP="00736BB0">
      <w:pPr>
        <w:rPr>
          <w:rFonts w:cs="Arial"/>
          <w:sz w:val="18"/>
          <w:szCs w:val="18"/>
        </w:rPr>
      </w:pPr>
    </w:p>
    <w:p w14:paraId="4E1D973D" w14:textId="77777777" w:rsidR="00736BB0" w:rsidRPr="003F2169" w:rsidRDefault="00736BB0" w:rsidP="00736BB0">
      <w:pPr>
        <w:spacing w:after="120"/>
        <w:rPr>
          <w:rFonts w:cs="Arial"/>
          <w:sz w:val="18"/>
          <w:szCs w:val="18"/>
        </w:rPr>
      </w:pPr>
      <w:r w:rsidRPr="003F2169">
        <w:rPr>
          <w:rFonts w:cs="Arial"/>
          <w:sz w:val="18"/>
          <w:szCs w:val="18"/>
        </w:rPr>
        <w:t>The Contractor’s Representative:</w:t>
      </w:r>
      <w:r w:rsidRPr="003F2169">
        <w:rPr>
          <w:rFonts w:cs="Arial"/>
          <w:sz w:val="18"/>
          <w:szCs w:val="18"/>
        </w:rPr>
        <w:tab/>
      </w:r>
      <w:r w:rsidRPr="003F2169">
        <w:rPr>
          <w:rFonts w:cs="Arial"/>
          <w:sz w:val="18"/>
          <w:szCs w:val="18"/>
        </w:rPr>
        <w:tab/>
        <w:t>....………………………………………………………...</w:t>
      </w:r>
    </w:p>
    <w:p w14:paraId="603FE8BC" w14:textId="77777777" w:rsidR="00736BB0" w:rsidRPr="003F2169" w:rsidRDefault="00736BB0" w:rsidP="00736BB0">
      <w:pPr>
        <w:spacing w:after="120"/>
        <w:rPr>
          <w:rFonts w:cs="Arial"/>
          <w:sz w:val="18"/>
          <w:szCs w:val="18"/>
        </w:rPr>
      </w:pPr>
    </w:p>
    <w:p w14:paraId="0ED04B84" w14:textId="77777777" w:rsidR="00736BB0" w:rsidRPr="003F2169" w:rsidRDefault="00736BB0" w:rsidP="005E742B">
      <w:pPr>
        <w:spacing w:after="120"/>
        <w:ind w:left="4320" w:hanging="4320"/>
        <w:jc w:val="left"/>
        <w:rPr>
          <w:rFonts w:cs="Arial"/>
          <w:sz w:val="18"/>
          <w:szCs w:val="18"/>
        </w:rPr>
      </w:pPr>
      <w:r w:rsidRPr="003F2169">
        <w:rPr>
          <w:rFonts w:cs="Arial"/>
          <w:sz w:val="18"/>
          <w:szCs w:val="18"/>
        </w:rPr>
        <w:t>The address of the Contractor’s Representative:</w:t>
      </w:r>
      <w:r w:rsidR="005E742B" w:rsidRPr="003F2169">
        <w:rPr>
          <w:rFonts w:cs="Arial"/>
          <w:sz w:val="18"/>
          <w:szCs w:val="18"/>
        </w:rPr>
        <w:tab/>
      </w:r>
      <w:r w:rsidRPr="003F2169">
        <w:rPr>
          <w:rFonts w:cs="Arial"/>
          <w:sz w:val="18"/>
          <w:szCs w:val="18"/>
        </w:rPr>
        <w:t>…………………………………………………………...</w:t>
      </w:r>
    </w:p>
    <w:p w14:paraId="67EDCAE9" w14:textId="77777777" w:rsidR="00736BB0" w:rsidRPr="003F2169" w:rsidRDefault="00736BB0" w:rsidP="0028103E">
      <w:pPr>
        <w:spacing w:after="120"/>
        <w:ind w:left="4320"/>
        <w:rPr>
          <w:rFonts w:cs="Arial"/>
          <w:sz w:val="18"/>
          <w:szCs w:val="18"/>
        </w:rPr>
      </w:pPr>
      <w:r w:rsidRPr="003F2169">
        <w:rPr>
          <w:rFonts w:cs="Arial"/>
          <w:sz w:val="18"/>
          <w:szCs w:val="18"/>
        </w:rPr>
        <w:t>…………………………………………………………...</w:t>
      </w:r>
    </w:p>
    <w:p w14:paraId="288E432F" w14:textId="77777777" w:rsidR="0028103E" w:rsidRPr="003F2169" w:rsidRDefault="005E742B" w:rsidP="0028103E">
      <w:pPr>
        <w:spacing w:after="120"/>
        <w:ind w:left="4320"/>
        <w:rPr>
          <w:rFonts w:cs="Arial"/>
          <w:sz w:val="18"/>
          <w:szCs w:val="18"/>
        </w:rPr>
      </w:pPr>
      <w:r w:rsidRPr="003F2169">
        <w:rPr>
          <w:rFonts w:cs="Arial"/>
          <w:sz w:val="18"/>
          <w:szCs w:val="18"/>
        </w:rPr>
        <w:t>...</w:t>
      </w:r>
      <w:r w:rsidR="0028103E" w:rsidRPr="003F2169">
        <w:rPr>
          <w:rFonts w:cs="Arial"/>
          <w:sz w:val="18"/>
          <w:szCs w:val="18"/>
        </w:rPr>
        <w:t>…………………………………………………………</w:t>
      </w:r>
    </w:p>
    <w:p w14:paraId="74B4232F" w14:textId="77777777" w:rsidR="0028103E" w:rsidRPr="003F2169" w:rsidRDefault="005E742B" w:rsidP="0028103E">
      <w:pPr>
        <w:spacing w:after="120"/>
        <w:ind w:left="4320"/>
        <w:rPr>
          <w:rFonts w:cs="Arial"/>
          <w:sz w:val="18"/>
          <w:szCs w:val="18"/>
        </w:rPr>
      </w:pPr>
      <w:r w:rsidRPr="003F2169">
        <w:rPr>
          <w:rFonts w:cs="Arial"/>
          <w:sz w:val="18"/>
          <w:szCs w:val="18"/>
        </w:rPr>
        <w:t>...</w:t>
      </w:r>
      <w:r w:rsidR="0028103E" w:rsidRPr="003F2169">
        <w:rPr>
          <w:rFonts w:cs="Arial"/>
          <w:sz w:val="18"/>
          <w:szCs w:val="18"/>
        </w:rPr>
        <w:t>…………………………………………………………</w:t>
      </w:r>
    </w:p>
    <w:p w14:paraId="3DB6BC5C" w14:textId="77777777" w:rsidR="0028103E" w:rsidRPr="003F2169" w:rsidRDefault="005E742B" w:rsidP="0028103E">
      <w:pPr>
        <w:spacing w:after="120"/>
        <w:ind w:left="4320"/>
        <w:rPr>
          <w:rFonts w:cs="Arial"/>
          <w:sz w:val="18"/>
          <w:szCs w:val="18"/>
        </w:rPr>
      </w:pPr>
      <w:r w:rsidRPr="003F2169">
        <w:rPr>
          <w:rFonts w:cs="Arial"/>
          <w:sz w:val="18"/>
          <w:szCs w:val="18"/>
        </w:rPr>
        <w:t>...</w:t>
      </w:r>
      <w:r w:rsidR="0028103E" w:rsidRPr="003F2169">
        <w:rPr>
          <w:rFonts w:cs="Arial"/>
          <w:sz w:val="18"/>
          <w:szCs w:val="18"/>
        </w:rPr>
        <w:t>…………………………………………………………</w:t>
      </w:r>
    </w:p>
    <w:p w14:paraId="2664D9AF" w14:textId="77777777" w:rsidR="00736BB0" w:rsidRPr="003F2169" w:rsidRDefault="00736BB0" w:rsidP="00B90CB3">
      <w:pPr>
        <w:jc w:val="center"/>
        <w:rPr>
          <w:rFonts w:cs="Arial"/>
          <w:sz w:val="18"/>
          <w:szCs w:val="18"/>
        </w:rPr>
      </w:pPr>
    </w:p>
    <w:p w14:paraId="05FFD443" w14:textId="77777777" w:rsidR="00B90CB3" w:rsidRPr="003F2169" w:rsidRDefault="00B90CB3" w:rsidP="00B90CB3">
      <w:pPr>
        <w:jc w:val="center"/>
        <w:rPr>
          <w:rFonts w:cs="Arial"/>
          <w:sz w:val="18"/>
          <w:szCs w:val="18"/>
        </w:rPr>
      </w:pPr>
    </w:p>
    <w:p w14:paraId="427EBEF8" w14:textId="77777777" w:rsidR="00B90CB3" w:rsidRPr="003F2169" w:rsidRDefault="00B90CB3" w:rsidP="00B90CB3">
      <w:pPr>
        <w:jc w:val="center"/>
        <w:rPr>
          <w:rFonts w:cs="Arial"/>
          <w:b/>
          <w:sz w:val="18"/>
          <w:szCs w:val="18"/>
          <w:u w:val="single"/>
        </w:rPr>
      </w:pPr>
      <w:r w:rsidRPr="003F2169">
        <w:rPr>
          <w:rFonts w:cs="Arial"/>
          <w:sz w:val="18"/>
          <w:szCs w:val="18"/>
        </w:rPr>
        <w:br w:type="page"/>
      </w:r>
      <w:r w:rsidRPr="003F2169">
        <w:rPr>
          <w:rFonts w:cs="Arial"/>
          <w:b/>
          <w:sz w:val="18"/>
          <w:szCs w:val="18"/>
          <w:u w:val="single"/>
        </w:rPr>
        <w:lastRenderedPageBreak/>
        <w:t>SCHEDULE 5</w:t>
      </w:r>
    </w:p>
    <w:p w14:paraId="13710584" w14:textId="77777777" w:rsidR="00736BB0" w:rsidRPr="003F2169" w:rsidRDefault="00736BB0" w:rsidP="00B90CB3">
      <w:pPr>
        <w:jc w:val="center"/>
        <w:rPr>
          <w:rFonts w:cs="Arial"/>
          <w:b/>
          <w:sz w:val="18"/>
          <w:szCs w:val="18"/>
          <w:u w:val="single"/>
        </w:rPr>
      </w:pPr>
    </w:p>
    <w:p w14:paraId="71ED4F20" w14:textId="77777777" w:rsidR="00736BB0" w:rsidRPr="003F2169" w:rsidRDefault="00736BB0" w:rsidP="009A733E">
      <w:pPr>
        <w:jc w:val="center"/>
        <w:rPr>
          <w:rFonts w:cs="Arial"/>
          <w:b/>
          <w:sz w:val="18"/>
          <w:szCs w:val="18"/>
          <w:u w:val="single"/>
        </w:rPr>
      </w:pPr>
      <w:r w:rsidRPr="003F2169">
        <w:rPr>
          <w:rFonts w:cs="Arial"/>
          <w:b/>
          <w:sz w:val="18"/>
          <w:szCs w:val="18"/>
          <w:u w:val="single"/>
        </w:rPr>
        <w:t>WARRANTY SERVICE DETAILS</w:t>
      </w:r>
    </w:p>
    <w:p w14:paraId="380164FA" w14:textId="77777777" w:rsidR="00736BB0" w:rsidRPr="003F2169" w:rsidRDefault="00736BB0" w:rsidP="009A733E">
      <w:pPr>
        <w:jc w:val="left"/>
        <w:rPr>
          <w:rFonts w:cs="Arial"/>
          <w:sz w:val="18"/>
          <w:szCs w:val="18"/>
        </w:rPr>
      </w:pPr>
    </w:p>
    <w:p w14:paraId="288BA975" w14:textId="77777777" w:rsidR="00736BB0" w:rsidRPr="003F2169" w:rsidRDefault="00736BB0" w:rsidP="009A733E">
      <w:pPr>
        <w:jc w:val="left"/>
        <w:rPr>
          <w:rFonts w:cs="Arial"/>
          <w:sz w:val="18"/>
          <w:szCs w:val="18"/>
        </w:rPr>
      </w:pPr>
    </w:p>
    <w:p w14:paraId="10F0B0CB" w14:textId="77777777" w:rsidR="00736BB0" w:rsidRPr="003F2169" w:rsidRDefault="00736BB0" w:rsidP="009A733E">
      <w:pPr>
        <w:jc w:val="left"/>
        <w:rPr>
          <w:rFonts w:cs="Arial"/>
          <w:sz w:val="18"/>
          <w:szCs w:val="18"/>
        </w:rPr>
      </w:pPr>
      <w:r w:rsidRPr="003F2169">
        <w:rPr>
          <w:rFonts w:cs="Arial"/>
          <w:sz w:val="18"/>
          <w:szCs w:val="18"/>
        </w:rPr>
        <w:t>The Tenderer shall complete the following:</w:t>
      </w:r>
    </w:p>
    <w:p w14:paraId="7CBB1390" w14:textId="77777777" w:rsidR="009A733E" w:rsidRPr="003F2169" w:rsidRDefault="009A733E" w:rsidP="009A733E">
      <w:pPr>
        <w:jc w:val="left"/>
        <w:rPr>
          <w:rFonts w:cs="Arial"/>
          <w:sz w:val="18"/>
          <w:szCs w:val="18"/>
        </w:rPr>
      </w:pPr>
    </w:p>
    <w:p w14:paraId="2FEA87E1" w14:textId="77777777" w:rsidR="009A733E" w:rsidRPr="003F2169" w:rsidRDefault="009A733E" w:rsidP="009A733E">
      <w:pPr>
        <w:jc w:val="left"/>
        <w:rPr>
          <w:rFonts w:cs="Arial"/>
          <w:sz w:val="18"/>
          <w:szCs w:val="18"/>
        </w:rPr>
      </w:pPr>
      <w:r w:rsidRPr="003F2169">
        <w:rPr>
          <w:rFonts w:cs="Arial"/>
          <w:sz w:val="18"/>
          <w:szCs w:val="18"/>
        </w:rPr>
        <w:t>1.</w:t>
      </w:r>
      <w:r w:rsidRPr="003F2169">
        <w:rPr>
          <w:rFonts w:cs="Arial"/>
          <w:sz w:val="18"/>
          <w:szCs w:val="18"/>
        </w:rPr>
        <w:tab/>
        <w:t>The Warranty Period:</w:t>
      </w:r>
      <w:r w:rsidRPr="003F2169">
        <w:rPr>
          <w:rFonts w:cs="Arial"/>
          <w:sz w:val="18"/>
          <w:szCs w:val="18"/>
        </w:rPr>
        <w:tab/>
      </w:r>
      <w:r w:rsidRPr="003F2169">
        <w:rPr>
          <w:rFonts w:cs="Arial"/>
          <w:sz w:val="18"/>
          <w:szCs w:val="18"/>
        </w:rPr>
        <w:tab/>
        <w:t>…………………months</w:t>
      </w:r>
    </w:p>
    <w:p w14:paraId="536B9349" w14:textId="77777777" w:rsidR="009A733E" w:rsidRPr="003F2169" w:rsidRDefault="009A733E" w:rsidP="009A733E">
      <w:pPr>
        <w:jc w:val="left"/>
        <w:rPr>
          <w:rFonts w:cs="Arial"/>
          <w:sz w:val="18"/>
          <w:szCs w:val="18"/>
        </w:rPr>
      </w:pPr>
    </w:p>
    <w:p w14:paraId="60FE3B79" w14:textId="77777777" w:rsidR="009A733E" w:rsidRPr="003F2169" w:rsidRDefault="009A733E" w:rsidP="009A733E">
      <w:pPr>
        <w:numPr>
          <w:ilvl w:val="0"/>
          <w:numId w:val="1"/>
        </w:numPr>
        <w:ind w:hanging="720"/>
        <w:jc w:val="left"/>
        <w:rPr>
          <w:rFonts w:cs="Arial"/>
          <w:sz w:val="18"/>
          <w:szCs w:val="18"/>
        </w:rPr>
      </w:pPr>
      <w:r w:rsidRPr="003F2169">
        <w:rPr>
          <w:rFonts w:cs="Arial"/>
          <w:sz w:val="18"/>
          <w:szCs w:val="18"/>
        </w:rPr>
        <w:t>Components covered within the Warranty Period:</w:t>
      </w:r>
    </w:p>
    <w:p w14:paraId="143C76A3" w14:textId="77777777" w:rsidR="009A733E" w:rsidRPr="003F2169" w:rsidRDefault="009A733E" w:rsidP="009A733E">
      <w:pPr>
        <w:jc w:val="left"/>
        <w:rPr>
          <w:rFonts w:cs="Arial"/>
          <w:sz w:val="18"/>
          <w:szCs w:val="18"/>
        </w:rPr>
      </w:pPr>
    </w:p>
    <w:p w14:paraId="6EA01158" w14:textId="77777777" w:rsidR="009A733E" w:rsidRPr="003F2169" w:rsidRDefault="009A733E" w:rsidP="009A733E">
      <w:pPr>
        <w:spacing w:after="120"/>
        <w:jc w:val="left"/>
        <w:rPr>
          <w:rFonts w:cs="Arial"/>
          <w:sz w:val="18"/>
          <w:szCs w:val="18"/>
        </w:rPr>
      </w:pPr>
      <w:r w:rsidRPr="003F2169">
        <w:rPr>
          <w:rFonts w:cs="Arial"/>
          <w:sz w:val="18"/>
          <w:szCs w:val="18"/>
        </w:rPr>
        <w:t>……………………………………………………………………………………………….……………….</w:t>
      </w:r>
    </w:p>
    <w:p w14:paraId="0DC65DC6" w14:textId="77777777" w:rsidR="001C4378" w:rsidRPr="003F2169" w:rsidRDefault="001C4378" w:rsidP="001C4378">
      <w:pPr>
        <w:spacing w:after="120"/>
        <w:jc w:val="left"/>
        <w:rPr>
          <w:rFonts w:cs="Arial"/>
          <w:sz w:val="18"/>
          <w:szCs w:val="18"/>
        </w:rPr>
      </w:pPr>
      <w:r w:rsidRPr="003F2169">
        <w:rPr>
          <w:rFonts w:cs="Arial"/>
          <w:sz w:val="18"/>
          <w:szCs w:val="18"/>
        </w:rPr>
        <w:t>……………………………………………………………………………………………….……………….</w:t>
      </w:r>
    </w:p>
    <w:p w14:paraId="0E0831B3" w14:textId="77777777" w:rsidR="001C4378" w:rsidRPr="003F2169" w:rsidRDefault="001C4378" w:rsidP="001C4378">
      <w:pPr>
        <w:spacing w:after="120"/>
        <w:jc w:val="left"/>
        <w:rPr>
          <w:rFonts w:cs="Arial"/>
          <w:sz w:val="18"/>
          <w:szCs w:val="18"/>
        </w:rPr>
      </w:pPr>
      <w:r w:rsidRPr="003F2169">
        <w:rPr>
          <w:rFonts w:cs="Arial"/>
          <w:sz w:val="18"/>
          <w:szCs w:val="18"/>
        </w:rPr>
        <w:t>……………………………………………………………………………………………….……………….</w:t>
      </w:r>
    </w:p>
    <w:p w14:paraId="6B675F6A" w14:textId="77777777" w:rsidR="001C4378" w:rsidRPr="003F2169" w:rsidRDefault="001C4378" w:rsidP="001C4378">
      <w:pPr>
        <w:spacing w:after="120"/>
        <w:jc w:val="left"/>
        <w:rPr>
          <w:rFonts w:cs="Arial"/>
          <w:sz w:val="18"/>
          <w:szCs w:val="18"/>
        </w:rPr>
      </w:pPr>
      <w:r w:rsidRPr="003F2169">
        <w:rPr>
          <w:rFonts w:cs="Arial"/>
          <w:sz w:val="18"/>
          <w:szCs w:val="18"/>
        </w:rPr>
        <w:t>……………………………………………………………………………………………….……………….</w:t>
      </w:r>
    </w:p>
    <w:p w14:paraId="77C458F8" w14:textId="77777777" w:rsidR="001C4378" w:rsidRPr="003F2169" w:rsidRDefault="001C4378" w:rsidP="001C4378">
      <w:pPr>
        <w:spacing w:after="120"/>
        <w:jc w:val="left"/>
        <w:rPr>
          <w:rFonts w:cs="Arial"/>
          <w:sz w:val="18"/>
          <w:szCs w:val="18"/>
        </w:rPr>
      </w:pPr>
      <w:r w:rsidRPr="003F2169">
        <w:rPr>
          <w:rFonts w:cs="Arial"/>
          <w:sz w:val="18"/>
          <w:szCs w:val="18"/>
        </w:rPr>
        <w:t>……………………………………………………………………………………………….……………….</w:t>
      </w:r>
    </w:p>
    <w:p w14:paraId="42961ED9" w14:textId="77777777" w:rsidR="001C4378" w:rsidRPr="003F2169" w:rsidRDefault="001C4378" w:rsidP="001C4378">
      <w:pPr>
        <w:spacing w:after="120"/>
        <w:jc w:val="left"/>
        <w:rPr>
          <w:rFonts w:cs="Arial"/>
          <w:sz w:val="18"/>
          <w:szCs w:val="18"/>
        </w:rPr>
      </w:pPr>
      <w:r w:rsidRPr="003F2169">
        <w:rPr>
          <w:rFonts w:cs="Arial"/>
          <w:sz w:val="18"/>
          <w:szCs w:val="18"/>
        </w:rPr>
        <w:t>……………………………………………………………………………………………….……………….</w:t>
      </w:r>
    </w:p>
    <w:p w14:paraId="142A554F" w14:textId="77777777" w:rsidR="001C4378" w:rsidRPr="003F2169" w:rsidRDefault="001C4378" w:rsidP="001C4378">
      <w:pPr>
        <w:spacing w:after="120"/>
        <w:jc w:val="left"/>
        <w:rPr>
          <w:rFonts w:cs="Arial"/>
          <w:sz w:val="18"/>
          <w:szCs w:val="18"/>
        </w:rPr>
      </w:pPr>
      <w:r w:rsidRPr="003F2169">
        <w:rPr>
          <w:rFonts w:cs="Arial"/>
          <w:sz w:val="18"/>
          <w:szCs w:val="18"/>
        </w:rPr>
        <w:t>……………………………………………………………………………………………….……………….</w:t>
      </w:r>
    </w:p>
    <w:p w14:paraId="37176F72" w14:textId="77777777" w:rsidR="001C4378" w:rsidRPr="003F2169" w:rsidRDefault="001C4378" w:rsidP="001C4378">
      <w:pPr>
        <w:spacing w:after="120"/>
        <w:jc w:val="left"/>
        <w:rPr>
          <w:rFonts w:cs="Arial"/>
          <w:sz w:val="18"/>
          <w:szCs w:val="18"/>
        </w:rPr>
      </w:pPr>
      <w:r w:rsidRPr="003F2169">
        <w:rPr>
          <w:rFonts w:cs="Arial"/>
          <w:sz w:val="18"/>
          <w:szCs w:val="18"/>
        </w:rPr>
        <w:t>……………………………………………………………………………………………….……………….</w:t>
      </w:r>
    </w:p>
    <w:p w14:paraId="191B47A7" w14:textId="77777777" w:rsidR="001C4378" w:rsidRPr="003F2169" w:rsidRDefault="001C4378" w:rsidP="001C4378">
      <w:pPr>
        <w:spacing w:after="120"/>
        <w:jc w:val="left"/>
        <w:rPr>
          <w:rFonts w:cs="Arial"/>
          <w:sz w:val="18"/>
          <w:szCs w:val="18"/>
        </w:rPr>
      </w:pPr>
      <w:r w:rsidRPr="003F2169">
        <w:rPr>
          <w:rFonts w:cs="Arial"/>
          <w:sz w:val="18"/>
          <w:szCs w:val="18"/>
        </w:rPr>
        <w:t>……………………………………………………………………………………………….……………….</w:t>
      </w:r>
    </w:p>
    <w:p w14:paraId="46987FF9" w14:textId="77777777" w:rsidR="001C4378" w:rsidRPr="003F2169" w:rsidRDefault="001C4378" w:rsidP="001C4378">
      <w:pPr>
        <w:spacing w:after="120"/>
        <w:jc w:val="left"/>
        <w:rPr>
          <w:rFonts w:cs="Arial"/>
          <w:sz w:val="18"/>
          <w:szCs w:val="18"/>
        </w:rPr>
      </w:pPr>
      <w:r w:rsidRPr="003F2169">
        <w:rPr>
          <w:rFonts w:cs="Arial"/>
          <w:sz w:val="18"/>
          <w:szCs w:val="18"/>
        </w:rPr>
        <w:t>……………………………………………………………………………………………….……………….</w:t>
      </w:r>
    </w:p>
    <w:p w14:paraId="63725709" w14:textId="77777777" w:rsidR="001C4378" w:rsidRPr="003F2169" w:rsidRDefault="001C4378" w:rsidP="001C4378">
      <w:pPr>
        <w:spacing w:after="120"/>
        <w:jc w:val="left"/>
        <w:rPr>
          <w:rFonts w:cs="Arial"/>
          <w:sz w:val="18"/>
          <w:szCs w:val="18"/>
        </w:rPr>
      </w:pPr>
      <w:r w:rsidRPr="003F2169">
        <w:rPr>
          <w:rFonts w:cs="Arial"/>
          <w:sz w:val="18"/>
          <w:szCs w:val="18"/>
        </w:rPr>
        <w:t>……………………………………………………………………………………………….……………….</w:t>
      </w:r>
    </w:p>
    <w:p w14:paraId="3481DD78" w14:textId="77777777" w:rsidR="001C4378" w:rsidRPr="003F2169" w:rsidRDefault="001C4378" w:rsidP="001C4378">
      <w:pPr>
        <w:spacing w:after="120"/>
        <w:jc w:val="left"/>
        <w:rPr>
          <w:rFonts w:cs="Arial"/>
          <w:sz w:val="18"/>
          <w:szCs w:val="18"/>
        </w:rPr>
      </w:pPr>
      <w:r w:rsidRPr="003F2169">
        <w:rPr>
          <w:rFonts w:cs="Arial"/>
          <w:sz w:val="18"/>
          <w:szCs w:val="18"/>
        </w:rPr>
        <w:t>……………………………………………………………………………………………….……………….</w:t>
      </w:r>
    </w:p>
    <w:p w14:paraId="751A1F54" w14:textId="77777777" w:rsidR="009A733E" w:rsidRPr="003F2169" w:rsidRDefault="009A733E" w:rsidP="009A733E">
      <w:pPr>
        <w:jc w:val="left"/>
        <w:rPr>
          <w:rFonts w:cs="Arial"/>
          <w:sz w:val="18"/>
          <w:szCs w:val="18"/>
        </w:rPr>
      </w:pPr>
    </w:p>
    <w:p w14:paraId="0630D873" w14:textId="77777777" w:rsidR="009A733E" w:rsidRPr="003F2169" w:rsidRDefault="009A733E" w:rsidP="009A733E">
      <w:pPr>
        <w:jc w:val="left"/>
        <w:rPr>
          <w:rFonts w:cs="Arial"/>
          <w:sz w:val="18"/>
          <w:szCs w:val="18"/>
        </w:rPr>
      </w:pPr>
      <w:r w:rsidRPr="003F2169">
        <w:rPr>
          <w:rFonts w:cs="Arial"/>
          <w:sz w:val="18"/>
          <w:szCs w:val="18"/>
        </w:rPr>
        <w:t>3.</w:t>
      </w:r>
      <w:r w:rsidRPr="003F2169">
        <w:rPr>
          <w:rFonts w:cs="Arial"/>
          <w:sz w:val="18"/>
          <w:szCs w:val="18"/>
        </w:rPr>
        <w:tab/>
        <w:t>Number of Warranty Services provided within the Warranty Period:</w:t>
      </w:r>
    </w:p>
    <w:p w14:paraId="1AEC5BDE" w14:textId="77777777" w:rsidR="009A733E" w:rsidRPr="003F2169" w:rsidRDefault="009A733E" w:rsidP="009A733E">
      <w:pPr>
        <w:jc w:val="left"/>
        <w:rPr>
          <w:rFonts w:cs="Arial"/>
          <w:sz w:val="18"/>
          <w:szCs w:val="18"/>
        </w:rPr>
      </w:pPr>
    </w:p>
    <w:p w14:paraId="788D0DF1" w14:textId="77777777" w:rsidR="001C4378" w:rsidRPr="003F2169" w:rsidRDefault="001C4378" w:rsidP="001C4378">
      <w:pPr>
        <w:spacing w:after="120"/>
        <w:jc w:val="left"/>
        <w:rPr>
          <w:rFonts w:cs="Arial"/>
          <w:sz w:val="18"/>
          <w:szCs w:val="18"/>
        </w:rPr>
      </w:pPr>
      <w:r w:rsidRPr="003F2169">
        <w:rPr>
          <w:rFonts w:cs="Arial"/>
          <w:sz w:val="18"/>
          <w:szCs w:val="18"/>
        </w:rPr>
        <w:t>……………………………………………………………………………………………….……………….</w:t>
      </w:r>
    </w:p>
    <w:p w14:paraId="565CBC87" w14:textId="77777777" w:rsidR="001C4378" w:rsidRPr="003F2169" w:rsidRDefault="001C4378" w:rsidP="001C4378">
      <w:pPr>
        <w:spacing w:after="120"/>
        <w:jc w:val="left"/>
        <w:rPr>
          <w:rFonts w:cs="Arial"/>
          <w:sz w:val="18"/>
          <w:szCs w:val="18"/>
        </w:rPr>
      </w:pPr>
      <w:r w:rsidRPr="003F2169">
        <w:rPr>
          <w:rFonts w:cs="Arial"/>
          <w:sz w:val="18"/>
          <w:szCs w:val="18"/>
        </w:rPr>
        <w:t>……………………………………………………………………………………………….……………….</w:t>
      </w:r>
    </w:p>
    <w:p w14:paraId="3EB96920" w14:textId="77777777" w:rsidR="001C4378" w:rsidRPr="003F2169" w:rsidRDefault="001C4378" w:rsidP="001C4378">
      <w:pPr>
        <w:spacing w:after="120"/>
        <w:jc w:val="left"/>
        <w:rPr>
          <w:rFonts w:cs="Arial"/>
          <w:sz w:val="18"/>
          <w:szCs w:val="18"/>
        </w:rPr>
      </w:pPr>
      <w:r w:rsidRPr="003F2169">
        <w:rPr>
          <w:rFonts w:cs="Arial"/>
          <w:sz w:val="18"/>
          <w:szCs w:val="18"/>
        </w:rPr>
        <w:t>……………………………………………………………………………………………….……………….</w:t>
      </w:r>
    </w:p>
    <w:p w14:paraId="6A02C18C" w14:textId="77777777" w:rsidR="009A733E" w:rsidRPr="003F2169" w:rsidRDefault="009A733E" w:rsidP="009A733E">
      <w:pPr>
        <w:jc w:val="left"/>
        <w:rPr>
          <w:rFonts w:cs="Arial"/>
          <w:sz w:val="18"/>
          <w:szCs w:val="18"/>
        </w:rPr>
      </w:pPr>
    </w:p>
    <w:p w14:paraId="06C7F84C" w14:textId="77777777" w:rsidR="009A733E" w:rsidRPr="003F2169" w:rsidRDefault="009A733E" w:rsidP="009A733E">
      <w:pPr>
        <w:jc w:val="left"/>
        <w:rPr>
          <w:rFonts w:cs="Arial"/>
          <w:sz w:val="18"/>
          <w:szCs w:val="18"/>
        </w:rPr>
      </w:pPr>
      <w:r w:rsidRPr="003F2169">
        <w:rPr>
          <w:rFonts w:cs="Arial"/>
          <w:sz w:val="18"/>
          <w:szCs w:val="18"/>
        </w:rPr>
        <w:t>4.</w:t>
      </w:r>
      <w:r w:rsidRPr="003F2169">
        <w:rPr>
          <w:rFonts w:cs="Arial"/>
          <w:sz w:val="18"/>
          <w:szCs w:val="18"/>
        </w:rPr>
        <w:tab/>
        <w:t>List Activities performed within the Warranty Service/s:</w:t>
      </w:r>
    </w:p>
    <w:p w14:paraId="408D2652" w14:textId="77777777" w:rsidR="009A733E" w:rsidRPr="003F2169" w:rsidRDefault="009A733E" w:rsidP="009A733E">
      <w:pPr>
        <w:jc w:val="left"/>
        <w:rPr>
          <w:rFonts w:cs="Arial"/>
          <w:sz w:val="18"/>
          <w:szCs w:val="18"/>
        </w:rPr>
      </w:pPr>
    </w:p>
    <w:p w14:paraId="0203DFCD" w14:textId="77777777" w:rsidR="001C4378" w:rsidRPr="003F2169" w:rsidRDefault="001C4378" w:rsidP="001C4378">
      <w:pPr>
        <w:spacing w:after="120"/>
        <w:jc w:val="left"/>
        <w:rPr>
          <w:rFonts w:cs="Arial"/>
          <w:sz w:val="18"/>
          <w:szCs w:val="18"/>
        </w:rPr>
      </w:pPr>
      <w:r w:rsidRPr="003F2169">
        <w:rPr>
          <w:rFonts w:cs="Arial"/>
          <w:sz w:val="18"/>
          <w:szCs w:val="18"/>
        </w:rPr>
        <w:t>……………………………………………………………………………………………….……………….</w:t>
      </w:r>
    </w:p>
    <w:p w14:paraId="69AD5DF0" w14:textId="77777777" w:rsidR="001C4378" w:rsidRPr="003F2169" w:rsidRDefault="001C4378" w:rsidP="001C4378">
      <w:pPr>
        <w:spacing w:after="120"/>
        <w:jc w:val="left"/>
        <w:rPr>
          <w:rFonts w:cs="Arial"/>
          <w:sz w:val="18"/>
          <w:szCs w:val="18"/>
        </w:rPr>
      </w:pPr>
      <w:r w:rsidRPr="003F2169">
        <w:rPr>
          <w:rFonts w:cs="Arial"/>
          <w:sz w:val="18"/>
          <w:szCs w:val="18"/>
        </w:rPr>
        <w:t>……………………………………………………………………………………………….……………….</w:t>
      </w:r>
    </w:p>
    <w:p w14:paraId="3AF9AF4F" w14:textId="77777777" w:rsidR="001C4378" w:rsidRPr="003F2169" w:rsidRDefault="001C4378" w:rsidP="001C4378">
      <w:pPr>
        <w:spacing w:after="120"/>
        <w:jc w:val="left"/>
        <w:rPr>
          <w:rFonts w:cs="Arial"/>
          <w:sz w:val="18"/>
          <w:szCs w:val="18"/>
        </w:rPr>
      </w:pPr>
      <w:r w:rsidRPr="003F2169">
        <w:rPr>
          <w:rFonts w:cs="Arial"/>
          <w:sz w:val="18"/>
          <w:szCs w:val="18"/>
        </w:rPr>
        <w:t>……………………………………………………………………………………………….……………….</w:t>
      </w:r>
    </w:p>
    <w:p w14:paraId="17C7427E" w14:textId="77777777" w:rsidR="001C4378" w:rsidRPr="003F2169" w:rsidRDefault="001C4378" w:rsidP="001C4378">
      <w:pPr>
        <w:spacing w:after="120"/>
        <w:jc w:val="left"/>
        <w:rPr>
          <w:rFonts w:cs="Arial"/>
          <w:sz w:val="18"/>
          <w:szCs w:val="18"/>
        </w:rPr>
      </w:pPr>
      <w:r w:rsidRPr="003F2169">
        <w:rPr>
          <w:rFonts w:cs="Arial"/>
          <w:sz w:val="18"/>
          <w:szCs w:val="18"/>
        </w:rPr>
        <w:t>……………………………………………………………………………………………….……………….</w:t>
      </w:r>
    </w:p>
    <w:p w14:paraId="524E989D" w14:textId="77777777" w:rsidR="001C4378" w:rsidRPr="003F2169" w:rsidRDefault="001C4378" w:rsidP="001C4378">
      <w:pPr>
        <w:spacing w:after="120"/>
        <w:jc w:val="left"/>
        <w:rPr>
          <w:rFonts w:cs="Arial"/>
          <w:sz w:val="18"/>
          <w:szCs w:val="18"/>
        </w:rPr>
      </w:pPr>
      <w:r w:rsidRPr="003F2169">
        <w:rPr>
          <w:rFonts w:cs="Arial"/>
          <w:sz w:val="18"/>
          <w:szCs w:val="18"/>
        </w:rPr>
        <w:t>……………………………………………………………………………………………….……………….</w:t>
      </w:r>
    </w:p>
    <w:p w14:paraId="2C41ABC2" w14:textId="77777777" w:rsidR="001C4378" w:rsidRPr="003F2169" w:rsidRDefault="001C4378" w:rsidP="001C4378">
      <w:pPr>
        <w:spacing w:after="120"/>
        <w:jc w:val="left"/>
        <w:rPr>
          <w:rFonts w:cs="Arial"/>
          <w:sz w:val="18"/>
          <w:szCs w:val="18"/>
        </w:rPr>
      </w:pPr>
      <w:r w:rsidRPr="003F2169">
        <w:rPr>
          <w:rFonts w:cs="Arial"/>
          <w:sz w:val="18"/>
          <w:szCs w:val="18"/>
        </w:rPr>
        <w:t>……………………………………………………………………………………………….……………….</w:t>
      </w:r>
    </w:p>
    <w:p w14:paraId="6E66FA74" w14:textId="77777777" w:rsidR="001C4378" w:rsidRPr="003F2169" w:rsidRDefault="001C4378" w:rsidP="001C4378">
      <w:pPr>
        <w:spacing w:after="120"/>
        <w:jc w:val="left"/>
        <w:rPr>
          <w:rFonts w:cs="Arial"/>
          <w:sz w:val="18"/>
          <w:szCs w:val="18"/>
        </w:rPr>
      </w:pPr>
      <w:r w:rsidRPr="003F2169">
        <w:rPr>
          <w:rFonts w:cs="Arial"/>
          <w:sz w:val="18"/>
          <w:szCs w:val="18"/>
        </w:rPr>
        <w:t>……………………………………………………………………………………………….……………….</w:t>
      </w:r>
    </w:p>
    <w:p w14:paraId="7FA33131" w14:textId="77777777" w:rsidR="001C4378" w:rsidRPr="003F2169" w:rsidRDefault="001C4378" w:rsidP="001C4378">
      <w:pPr>
        <w:spacing w:after="120"/>
        <w:jc w:val="left"/>
        <w:rPr>
          <w:rFonts w:cs="Arial"/>
          <w:sz w:val="18"/>
          <w:szCs w:val="18"/>
        </w:rPr>
      </w:pPr>
      <w:r w:rsidRPr="003F2169">
        <w:rPr>
          <w:rFonts w:cs="Arial"/>
          <w:sz w:val="18"/>
          <w:szCs w:val="18"/>
        </w:rPr>
        <w:t>……………………………………………………………………………………………….……………….</w:t>
      </w:r>
    </w:p>
    <w:p w14:paraId="32A32B26" w14:textId="77777777" w:rsidR="001C4378" w:rsidRPr="003F2169" w:rsidRDefault="001C4378" w:rsidP="001C4378">
      <w:pPr>
        <w:spacing w:after="120"/>
        <w:jc w:val="left"/>
        <w:rPr>
          <w:rFonts w:cs="Arial"/>
          <w:sz w:val="18"/>
          <w:szCs w:val="18"/>
        </w:rPr>
      </w:pPr>
      <w:r w:rsidRPr="003F2169">
        <w:rPr>
          <w:rFonts w:cs="Arial"/>
          <w:sz w:val="18"/>
          <w:szCs w:val="18"/>
        </w:rPr>
        <w:t>……………………………………………………………………………………………….……………….</w:t>
      </w:r>
    </w:p>
    <w:p w14:paraId="38BB1E82" w14:textId="77777777" w:rsidR="00736BB0" w:rsidRPr="003F2169" w:rsidRDefault="00736BB0" w:rsidP="00B90CB3">
      <w:pPr>
        <w:jc w:val="center"/>
        <w:rPr>
          <w:rFonts w:cs="Arial"/>
          <w:sz w:val="18"/>
          <w:szCs w:val="18"/>
        </w:rPr>
      </w:pPr>
    </w:p>
    <w:p w14:paraId="7D8E2290" w14:textId="77777777" w:rsidR="00B90CB3" w:rsidRPr="003F2169" w:rsidRDefault="00B90CB3" w:rsidP="00B90CB3">
      <w:pPr>
        <w:jc w:val="center"/>
        <w:rPr>
          <w:rFonts w:cs="Arial"/>
          <w:sz w:val="18"/>
          <w:szCs w:val="18"/>
        </w:rPr>
      </w:pPr>
    </w:p>
    <w:p w14:paraId="50D0D723" w14:textId="77777777" w:rsidR="002D6005" w:rsidRPr="003F2169" w:rsidRDefault="00B90CB3" w:rsidP="002D6005">
      <w:pPr>
        <w:jc w:val="center"/>
        <w:rPr>
          <w:rFonts w:cs="Arial"/>
          <w:b/>
          <w:sz w:val="18"/>
          <w:szCs w:val="18"/>
          <w:u w:val="single"/>
        </w:rPr>
      </w:pPr>
      <w:r w:rsidRPr="003F2169">
        <w:rPr>
          <w:rFonts w:cs="Arial"/>
          <w:sz w:val="18"/>
          <w:szCs w:val="18"/>
        </w:rPr>
        <w:br w:type="page"/>
      </w:r>
      <w:r w:rsidR="006478C4" w:rsidRPr="003F2169">
        <w:rPr>
          <w:rFonts w:cs="Arial"/>
          <w:b/>
          <w:sz w:val="18"/>
          <w:szCs w:val="18"/>
          <w:u w:val="single"/>
        </w:rPr>
        <w:lastRenderedPageBreak/>
        <w:t>SCHEDULE</w:t>
      </w:r>
      <w:r w:rsidRPr="003F2169">
        <w:rPr>
          <w:rFonts w:cs="Arial"/>
          <w:b/>
          <w:sz w:val="18"/>
          <w:szCs w:val="18"/>
          <w:u w:val="single"/>
        </w:rPr>
        <w:t xml:space="preserve"> 6</w:t>
      </w:r>
    </w:p>
    <w:p w14:paraId="76DA380C" w14:textId="77777777" w:rsidR="002D6005" w:rsidRPr="003F2169" w:rsidRDefault="002D6005" w:rsidP="002D6005">
      <w:pPr>
        <w:rPr>
          <w:rFonts w:cs="Arial"/>
          <w:sz w:val="18"/>
          <w:szCs w:val="18"/>
        </w:rPr>
      </w:pPr>
    </w:p>
    <w:p w14:paraId="2CA51880" w14:textId="77777777" w:rsidR="002D6005" w:rsidRPr="003F2169" w:rsidRDefault="002D6005" w:rsidP="002D6005">
      <w:pPr>
        <w:jc w:val="center"/>
        <w:rPr>
          <w:rFonts w:cs="Arial"/>
          <w:b/>
          <w:sz w:val="18"/>
          <w:szCs w:val="18"/>
          <w:u w:val="single"/>
        </w:rPr>
      </w:pPr>
      <w:r w:rsidRPr="003F2169">
        <w:rPr>
          <w:rFonts w:cs="Arial"/>
          <w:b/>
          <w:sz w:val="18"/>
          <w:szCs w:val="18"/>
          <w:u w:val="single"/>
        </w:rPr>
        <w:t>LOCATION OF REPAIR DEPOTS</w:t>
      </w:r>
    </w:p>
    <w:p w14:paraId="54A9AEF4" w14:textId="77777777" w:rsidR="00200624" w:rsidRPr="003F2169" w:rsidRDefault="00200624" w:rsidP="00200624">
      <w:pPr>
        <w:rPr>
          <w:rFonts w:cs="Arial"/>
          <w:sz w:val="18"/>
          <w:szCs w:val="18"/>
          <w:highlight w:val="yellow"/>
        </w:rPr>
      </w:pPr>
    </w:p>
    <w:p w14:paraId="0CA9B949" w14:textId="77777777" w:rsidR="00200624" w:rsidRPr="003F2169" w:rsidRDefault="00200624" w:rsidP="00200624">
      <w:pPr>
        <w:rPr>
          <w:rFonts w:cs="Arial"/>
          <w:sz w:val="18"/>
          <w:szCs w:val="18"/>
          <w:highlight w:val="yellow"/>
        </w:rPr>
      </w:pPr>
    </w:p>
    <w:p w14:paraId="6635D58C" w14:textId="77777777" w:rsidR="00200624" w:rsidRPr="003F2169" w:rsidRDefault="00200624" w:rsidP="00200624">
      <w:pPr>
        <w:rPr>
          <w:rFonts w:cs="Arial"/>
          <w:sz w:val="18"/>
          <w:szCs w:val="18"/>
        </w:rPr>
      </w:pPr>
      <w:r w:rsidRPr="003F2169">
        <w:rPr>
          <w:rFonts w:cs="Arial"/>
          <w:sz w:val="18"/>
          <w:szCs w:val="18"/>
        </w:rPr>
        <w:t xml:space="preserve">The </w:t>
      </w:r>
      <w:r w:rsidR="002D6005" w:rsidRPr="003F2169">
        <w:rPr>
          <w:rFonts w:cs="Arial"/>
          <w:sz w:val="18"/>
          <w:szCs w:val="18"/>
        </w:rPr>
        <w:t xml:space="preserve">Tenderer </w:t>
      </w:r>
      <w:r w:rsidRPr="003F2169">
        <w:rPr>
          <w:rFonts w:cs="Arial"/>
          <w:sz w:val="18"/>
          <w:szCs w:val="18"/>
        </w:rPr>
        <w:t>shall advise the locations of all their repair depots</w:t>
      </w:r>
      <w:r w:rsidR="002D6005" w:rsidRPr="003F2169">
        <w:rPr>
          <w:rFonts w:cs="Arial"/>
          <w:sz w:val="18"/>
          <w:szCs w:val="18"/>
        </w:rPr>
        <w:t>:</w:t>
      </w:r>
    </w:p>
    <w:p w14:paraId="3A4E4642" w14:textId="77777777" w:rsidR="0010216E" w:rsidRPr="003F2169" w:rsidRDefault="0010216E">
      <w:pPr>
        <w:rPr>
          <w:rFonts w:cs="Arial"/>
          <w:sz w:val="18"/>
          <w:szCs w:val="18"/>
        </w:rPr>
      </w:pPr>
    </w:p>
    <w:p w14:paraId="67EA291E" w14:textId="77777777" w:rsidR="002D6005" w:rsidRPr="003F2169" w:rsidRDefault="002D6005">
      <w:pPr>
        <w:rPr>
          <w:rFonts w:cs="Arial"/>
          <w:sz w:val="18"/>
          <w:szCs w:val="18"/>
        </w:rPr>
      </w:pPr>
    </w:p>
    <w:p w14:paraId="1D384741" w14:textId="77777777" w:rsidR="002D6005" w:rsidRPr="003F2169" w:rsidRDefault="009A733E" w:rsidP="002D6005">
      <w:pPr>
        <w:spacing w:after="120"/>
        <w:jc w:val="left"/>
        <w:rPr>
          <w:rFonts w:cs="Arial"/>
          <w:sz w:val="18"/>
          <w:szCs w:val="18"/>
        </w:rPr>
      </w:pPr>
      <w:r w:rsidRPr="003F2169">
        <w:rPr>
          <w:rFonts w:cs="Arial"/>
          <w:sz w:val="18"/>
          <w:szCs w:val="18"/>
        </w:rPr>
        <w:t>………….</w:t>
      </w:r>
      <w:r w:rsidR="002D6005" w:rsidRPr="003F2169">
        <w:rPr>
          <w:rFonts w:cs="Arial"/>
          <w:sz w:val="18"/>
          <w:szCs w:val="18"/>
        </w:rPr>
        <w:t>………………………………………………………………………………………………………………..</w:t>
      </w:r>
    </w:p>
    <w:p w14:paraId="13125CE9" w14:textId="77777777" w:rsidR="009A733E" w:rsidRPr="003F2169" w:rsidRDefault="009A733E" w:rsidP="009A733E">
      <w:pPr>
        <w:spacing w:after="120"/>
        <w:jc w:val="left"/>
        <w:rPr>
          <w:rFonts w:cs="Arial"/>
          <w:sz w:val="18"/>
          <w:szCs w:val="18"/>
        </w:rPr>
      </w:pPr>
      <w:r w:rsidRPr="003F2169">
        <w:rPr>
          <w:rFonts w:cs="Arial"/>
          <w:sz w:val="18"/>
          <w:szCs w:val="18"/>
        </w:rPr>
        <w:t>………….………………………………………………………………………………………………………………..</w:t>
      </w:r>
    </w:p>
    <w:p w14:paraId="42831762" w14:textId="77777777" w:rsidR="009A733E" w:rsidRPr="003F2169" w:rsidRDefault="009A733E" w:rsidP="009A733E">
      <w:pPr>
        <w:spacing w:after="120"/>
        <w:jc w:val="left"/>
        <w:rPr>
          <w:rFonts w:cs="Arial"/>
          <w:sz w:val="18"/>
          <w:szCs w:val="18"/>
        </w:rPr>
      </w:pPr>
      <w:r w:rsidRPr="003F2169">
        <w:rPr>
          <w:rFonts w:cs="Arial"/>
          <w:sz w:val="18"/>
          <w:szCs w:val="18"/>
        </w:rPr>
        <w:t>………….………………………………………………………………………………………………………………..</w:t>
      </w:r>
    </w:p>
    <w:p w14:paraId="3A24E20B" w14:textId="77777777" w:rsidR="009A733E" w:rsidRPr="003F2169" w:rsidRDefault="009A733E" w:rsidP="009A733E">
      <w:pPr>
        <w:spacing w:after="120"/>
        <w:jc w:val="left"/>
        <w:rPr>
          <w:rFonts w:cs="Arial"/>
          <w:sz w:val="18"/>
          <w:szCs w:val="18"/>
        </w:rPr>
      </w:pPr>
      <w:r w:rsidRPr="003F2169">
        <w:rPr>
          <w:rFonts w:cs="Arial"/>
          <w:sz w:val="18"/>
          <w:szCs w:val="18"/>
        </w:rPr>
        <w:t>………….………………………………………………………………………………………………………………..</w:t>
      </w:r>
    </w:p>
    <w:p w14:paraId="340098DD" w14:textId="77777777" w:rsidR="009A733E" w:rsidRPr="003F2169" w:rsidRDefault="009A733E" w:rsidP="009A733E">
      <w:pPr>
        <w:spacing w:after="120"/>
        <w:jc w:val="left"/>
        <w:rPr>
          <w:rFonts w:cs="Arial"/>
          <w:sz w:val="18"/>
          <w:szCs w:val="18"/>
        </w:rPr>
      </w:pPr>
      <w:r w:rsidRPr="003F2169">
        <w:rPr>
          <w:rFonts w:cs="Arial"/>
          <w:sz w:val="18"/>
          <w:szCs w:val="18"/>
        </w:rPr>
        <w:t>………….………………………………………………………………………………………………………………..</w:t>
      </w:r>
    </w:p>
    <w:p w14:paraId="15F51A19" w14:textId="77777777" w:rsidR="009A733E" w:rsidRPr="003F2169" w:rsidRDefault="009A733E" w:rsidP="009A733E">
      <w:pPr>
        <w:spacing w:after="120"/>
        <w:jc w:val="left"/>
        <w:rPr>
          <w:rFonts w:cs="Arial"/>
          <w:sz w:val="18"/>
          <w:szCs w:val="18"/>
        </w:rPr>
      </w:pPr>
      <w:r w:rsidRPr="003F2169">
        <w:rPr>
          <w:rFonts w:cs="Arial"/>
          <w:sz w:val="18"/>
          <w:szCs w:val="18"/>
        </w:rPr>
        <w:t>………….………………………………………………………………………………………………………………..</w:t>
      </w:r>
    </w:p>
    <w:p w14:paraId="76F6F351" w14:textId="77777777" w:rsidR="009A733E" w:rsidRPr="003F2169" w:rsidRDefault="009A733E" w:rsidP="009A733E">
      <w:pPr>
        <w:spacing w:after="120"/>
        <w:jc w:val="left"/>
        <w:rPr>
          <w:rFonts w:cs="Arial"/>
          <w:sz w:val="18"/>
          <w:szCs w:val="18"/>
        </w:rPr>
      </w:pPr>
      <w:r w:rsidRPr="003F2169">
        <w:rPr>
          <w:rFonts w:cs="Arial"/>
          <w:sz w:val="18"/>
          <w:szCs w:val="18"/>
        </w:rPr>
        <w:t>………….………………………………………………………………………………………………………………..</w:t>
      </w:r>
    </w:p>
    <w:p w14:paraId="7AE15A24" w14:textId="77777777" w:rsidR="009A733E" w:rsidRPr="003F2169" w:rsidRDefault="009A733E" w:rsidP="009A733E">
      <w:pPr>
        <w:spacing w:after="120"/>
        <w:jc w:val="left"/>
        <w:rPr>
          <w:rFonts w:cs="Arial"/>
          <w:sz w:val="18"/>
          <w:szCs w:val="18"/>
        </w:rPr>
      </w:pPr>
      <w:r w:rsidRPr="003F2169">
        <w:rPr>
          <w:rFonts w:cs="Arial"/>
          <w:sz w:val="18"/>
          <w:szCs w:val="18"/>
        </w:rPr>
        <w:t>………….………………………………………………………………………………………………………………..</w:t>
      </w:r>
    </w:p>
    <w:p w14:paraId="324C10B0" w14:textId="77777777" w:rsidR="009A733E" w:rsidRPr="003F2169" w:rsidRDefault="009A733E" w:rsidP="009A733E">
      <w:pPr>
        <w:spacing w:after="120"/>
        <w:jc w:val="left"/>
        <w:rPr>
          <w:rFonts w:cs="Arial"/>
          <w:sz w:val="18"/>
          <w:szCs w:val="18"/>
        </w:rPr>
      </w:pPr>
      <w:r w:rsidRPr="003F2169">
        <w:rPr>
          <w:rFonts w:cs="Arial"/>
          <w:sz w:val="18"/>
          <w:szCs w:val="18"/>
        </w:rPr>
        <w:t>………….………………………………………………………………………………………………………………..</w:t>
      </w:r>
    </w:p>
    <w:p w14:paraId="2B290249" w14:textId="77777777" w:rsidR="009A733E" w:rsidRPr="003F2169" w:rsidRDefault="009A733E" w:rsidP="009A733E">
      <w:pPr>
        <w:spacing w:after="120"/>
        <w:jc w:val="left"/>
        <w:rPr>
          <w:rFonts w:cs="Arial"/>
          <w:sz w:val="18"/>
          <w:szCs w:val="18"/>
        </w:rPr>
      </w:pPr>
      <w:r w:rsidRPr="003F2169">
        <w:rPr>
          <w:rFonts w:cs="Arial"/>
          <w:sz w:val="18"/>
          <w:szCs w:val="18"/>
        </w:rPr>
        <w:t>………….………………………………………………………………………………………………………………..</w:t>
      </w:r>
    </w:p>
    <w:p w14:paraId="5F4975E5" w14:textId="77777777" w:rsidR="009A733E" w:rsidRPr="003F2169" w:rsidRDefault="009A733E" w:rsidP="009A733E">
      <w:pPr>
        <w:spacing w:after="120"/>
        <w:jc w:val="left"/>
        <w:rPr>
          <w:rFonts w:cs="Arial"/>
          <w:sz w:val="18"/>
          <w:szCs w:val="18"/>
        </w:rPr>
      </w:pPr>
      <w:r w:rsidRPr="003F2169">
        <w:rPr>
          <w:rFonts w:cs="Arial"/>
          <w:sz w:val="18"/>
          <w:szCs w:val="18"/>
        </w:rPr>
        <w:t>………….………………………………………………………………………………………………………………..</w:t>
      </w:r>
    </w:p>
    <w:p w14:paraId="203CC80E" w14:textId="77777777" w:rsidR="009A733E" w:rsidRPr="003F2169" w:rsidRDefault="009A733E" w:rsidP="009A733E">
      <w:pPr>
        <w:spacing w:after="120"/>
        <w:jc w:val="left"/>
        <w:rPr>
          <w:rFonts w:cs="Arial"/>
          <w:sz w:val="18"/>
          <w:szCs w:val="18"/>
        </w:rPr>
      </w:pPr>
      <w:r w:rsidRPr="003F2169">
        <w:rPr>
          <w:rFonts w:cs="Arial"/>
          <w:sz w:val="18"/>
          <w:szCs w:val="18"/>
        </w:rPr>
        <w:t>………….………………………………………………………………………………………………………………..</w:t>
      </w:r>
    </w:p>
    <w:p w14:paraId="56D39036" w14:textId="77777777" w:rsidR="00570DC0" w:rsidRPr="003F2169" w:rsidRDefault="00570DC0" w:rsidP="00570DC0">
      <w:pPr>
        <w:suppressAutoHyphens/>
        <w:jc w:val="center"/>
        <w:rPr>
          <w:rFonts w:cs="Arial"/>
          <w:b/>
          <w:sz w:val="18"/>
          <w:szCs w:val="18"/>
          <w:u w:val="single"/>
        </w:rPr>
      </w:pPr>
      <w:r w:rsidRPr="003F2169">
        <w:rPr>
          <w:rFonts w:cs="Arial"/>
          <w:sz w:val="18"/>
          <w:szCs w:val="18"/>
        </w:rPr>
        <w:br w:type="page"/>
      </w:r>
      <w:commentRangeStart w:id="1"/>
      <w:r w:rsidRPr="003F2169">
        <w:rPr>
          <w:rFonts w:cs="Arial"/>
          <w:b/>
          <w:sz w:val="18"/>
          <w:szCs w:val="18"/>
          <w:u w:val="single"/>
        </w:rPr>
        <w:lastRenderedPageBreak/>
        <w:t>SCHEDULE 7</w:t>
      </w:r>
      <w:commentRangeEnd w:id="1"/>
      <w:r w:rsidRPr="003F2169">
        <w:rPr>
          <w:rStyle w:val="CommentReference"/>
          <w:rFonts w:cs="Arial"/>
          <w:sz w:val="18"/>
          <w:szCs w:val="18"/>
        </w:rPr>
        <w:commentReference w:id="1"/>
      </w:r>
    </w:p>
    <w:p w14:paraId="0D503A44" w14:textId="77777777" w:rsidR="00570DC0" w:rsidRPr="003F2169" w:rsidRDefault="00570DC0" w:rsidP="00570DC0">
      <w:pPr>
        <w:jc w:val="center"/>
        <w:rPr>
          <w:rFonts w:eastAsia="Calibri" w:cs="Arial"/>
          <w:sz w:val="18"/>
          <w:szCs w:val="18"/>
        </w:rPr>
      </w:pPr>
    </w:p>
    <w:p w14:paraId="59D80397" w14:textId="77777777" w:rsidR="00570DC0" w:rsidRPr="003F2169" w:rsidRDefault="00570DC0" w:rsidP="00570DC0">
      <w:pPr>
        <w:jc w:val="center"/>
        <w:rPr>
          <w:rFonts w:eastAsia="Calibri" w:cs="Arial"/>
          <w:b/>
          <w:bCs/>
          <w:sz w:val="18"/>
          <w:szCs w:val="18"/>
          <w:u w:val="single"/>
        </w:rPr>
      </w:pPr>
      <w:r w:rsidRPr="003F2169">
        <w:rPr>
          <w:rFonts w:eastAsia="Calibri" w:cs="Arial"/>
          <w:b/>
          <w:bCs/>
          <w:sz w:val="18"/>
          <w:szCs w:val="18"/>
          <w:u w:val="single"/>
        </w:rPr>
        <w:t>SOUTH AUSTRALIAN INDUSTRY PARTICIPATION PLAN</w:t>
      </w:r>
    </w:p>
    <w:p w14:paraId="53C12A35" w14:textId="2C3B8D09" w:rsidR="001F0AD8" w:rsidRDefault="001F0AD8" w:rsidP="001F0AD8">
      <w:pPr>
        <w:jc w:val="left"/>
        <w:rPr>
          <w:rFonts w:eastAsia="Calibri" w:cs="Arial"/>
          <w:iCs/>
          <w:sz w:val="18"/>
          <w:szCs w:val="18"/>
        </w:rPr>
      </w:pPr>
      <w:r>
        <w:rPr>
          <w:rFonts w:eastAsia="Calibri" w:cs="Arial"/>
          <w:iCs/>
          <w:sz w:val="18"/>
          <w:szCs w:val="18"/>
        </w:rPr>
        <w:t xml:space="preserve">All procurements over $550,000 (inc. GST) have a </w:t>
      </w:r>
      <w:hyperlink r:id="rId11" w:history="1">
        <w:r w:rsidR="0014526D" w:rsidRPr="0014526D">
          <w:rPr>
            <w:rStyle w:val="Hyperlink"/>
            <w:rFonts w:eastAsia="Calibri" w:cs="Arial"/>
            <w:iCs/>
            <w:sz w:val="18"/>
            <w:szCs w:val="18"/>
          </w:rPr>
          <w:t>South Australian Industry Participation Policy</w:t>
        </w:r>
      </w:hyperlink>
      <w:r w:rsidR="007060BB">
        <w:rPr>
          <w:rFonts w:eastAsia="Calibri" w:cs="Arial"/>
          <w:iCs/>
          <w:sz w:val="18"/>
          <w:szCs w:val="18"/>
        </w:rPr>
        <w:t xml:space="preserve"> </w:t>
      </w:r>
      <w:r>
        <w:rPr>
          <w:rFonts w:eastAsia="Calibri" w:cs="Arial"/>
          <w:iCs/>
          <w:sz w:val="18"/>
          <w:szCs w:val="18"/>
        </w:rPr>
        <w:t xml:space="preserve">(SA IPP) requirement unless an exemption is granted by the Department of Innovation and Skills. A Standard Industry Participation Plan (SIPP) will be required, as specified in the tender, and must be completed online. </w:t>
      </w:r>
    </w:p>
    <w:p w14:paraId="347D084C" w14:textId="77777777" w:rsidR="001F0AD8" w:rsidRDefault="001F0AD8" w:rsidP="001F0AD8">
      <w:pPr>
        <w:jc w:val="left"/>
        <w:rPr>
          <w:rFonts w:eastAsia="Calibri" w:cs="Arial"/>
          <w:iCs/>
          <w:sz w:val="18"/>
          <w:szCs w:val="18"/>
        </w:rPr>
      </w:pPr>
    </w:p>
    <w:p w14:paraId="3BB42BAB" w14:textId="77777777" w:rsidR="001F0AD8" w:rsidRDefault="001F0AD8" w:rsidP="001F0AD8">
      <w:pPr>
        <w:jc w:val="left"/>
        <w:rPr>
          <w:rFonts w:eastAsia="Calibri" w:cs="Arial"/>
          <w:iCs/>
          <w:sz w:val="18"/>
          <w:szCs w:val="18"/>
        </w:rPr>
      </w:pPr>
      <w:r>
        <w:rPr>
          <w:rFonts w:eastAsia="Calibri" w:cs="Arial"/>
          <w:iCs/>
          <w:sz w:val="18"/>
          <w:szCs w:val="18"/>
        </w:rPr>
        <w:t>Procurements over $50 million (inc. GST) require a Tailored Industry Participation Plan (TIPP), which will include the requirements of the Skilling South Australia initiative.</w:t>
      </w:r>
    </w:p>
    <w:p w14:paraId="09FC13B8" w14:textId="77777777" w:rsidR="001F0AD8" w:rsidRDefault="001F0AD8" w:rsidP="001F0AD8">
      <w:pPr>
        <w:jc w:val="left"/>
        <w:rPr>
          <w:rFonts w:eastAsia="Calibri" w:cs="Arial"/>
          <w:iCs/>
          <w:sz w:val="18"/>
          <w:szCs w:val="18"/>
        </w:rPr>
      </w:pPr>
    </w:p>
    <w:p w14:paraId="268D3018" w14:textId="77777777" w:rsidR="001F0AD8" w:rsidRPr="00437E4D" w:rsidRDefault="001F0AD8" w:rsidP="001F0AD8">
      <w:pPr>
        <w:jc w:val="left"/>
        <w:rPr>
          <w:rFonts w:eastAsia="Calibri" w:cs="Arial"/>
          <w:b/>
          <w:iCs/>
          <w:sz w:val="18"/>
          <w:szCs w:val="18"/>
          <w:u w:val="single"/>
        </w:rPr>
      </w:pPr>
      <w:r>
        <w:rPr>
          <w:rFonts w:eastAsia="Calibri" w:cs="Arial"/>
          <w:b/>
          <w:iCs/>
          <w:sz w:val="18"/>
          <w:szCs w:val="18"/>
          <w:u w:val="single"/>
        </w:rPr>
        <w:t>METROPOLITAN</w:t>
      </w:r>
      <w:r w:rsidRPr="00437E4D">
        <w:rPr>
          <w:rFonts w:eastAsia="Calibri" w:cs="Arial"/>
          <w:b/>
          <w:iCs/>
          <w:sz w:val="18"/>
          <w:szCs w:val="18"/>
          <w:u w:val="single"/>
        </w:rPr>
        <w:t xml:space="preserve"> SOUTH AUSTRALIA</w:t>
      </w:r>
    </w:p>
    <w:p w14:paraId="117ACFAE" w14:textId="77777777" w:rsidR="001F0AD8" w:rsidRDefault="001F0AD8" w:rsidP="001F0AD8">
      <w:pPr>
        <w:jc w:val="left"/>
        <w:rPr>
          <w:rFonts w:eastAsia="Calibri" w:cs="Arial"/>
          <w:b/>
          <w:iCs/>
          <w:sz w:val="18"/>
          <w:szCs w:val="18"/>
          <w:u w:val="single"/>
        </w:rPr>
      </w:pPr>
    </w:p>
    <w:p w14:paraId="2F7DFA36" w14:textId="77777777" w:rsidR="001F0AD8" w:rsidRDefault="001F0AD8" w:rsidP="001F0AD8">
      <w:pPr>
        <w:jc w:val="left"/>
        <w:rPr>
          <w:rFonts w:eastAsia="Calibri" w:cs="Arial"/>
          <w:iCs/>
          <w:sz w:val="18"/>
          <w:szCs w:val="18"/>
        </w:rPr>
      </w:pPr>
      <w:r>
        <w:rPr>
          <w:rFonts w:eastAsia="Calibri" w:cs="Arial"/>
          <w:iCs/>
          <w:sz w:val="18"/>
          <w:szCs w:val="18"/>
        </w:rPr>
        <w:t>All procurement of goods, services or works which are predominantly Regional in character will require:</w:t>
      </w:r>
    </w:p>
    <w:p w14:paraId="0EF4C5B5" w14:textId="77777777" w:rsidR="001F0AD8" w:rsidRDefault="001F0AD8" w:rsidP="001F0AD8">
      <w:pPr>
        <w:pStyle w:val="ListParagraph"/>
        <w:numPr>
          <w:ilvl w:val="0"/>
          <w:numId w:val="5"/>
        </w:numPr>
        <w:spacing w:after="200" w:line="276" w:lineRule="auto"/>
        <w:contextualSpacing/>
        <w:rPr>
          <w:rFonts w:ascii="Arial" w:eastAsia="Calibri" w:hAnsi="Arial" w:cs="Arial"/>
          <w:iCs/>
          <w:sz w:val="18"/>
          <w:szCs w:val="18"/>
        </w:rPr>
      </w:pPr>
      <w:r>
        <w:rPr>
          <w:rFonts w:ascii="Arial" w:eastAsia="Calibri" w:hAnsi="Arial" w:cs="Arial"/>
          <w:iCs/>
          <w:sz w:val="18"/>
          <w:szCs w:val="18"/>
        </w:rPr>
        <w:t>SIPP on procurements from $550,000 to $50 million; or</w:t>
      </w:r>
    </w:p>
    <w:p w14:paraId="5F516D4B" w14:textId="77777777" w:rsidR="001F0AD8" w:rsidRPr="008E4F96" w:rsidRDefault="001F0AD8" w:rsidP="001F0AD8">
      <w:pPr>
        <w:pStyle w:val="ListParagraph"/>
        <w:numPr>
          <w:ilvl w:val="0"/>
          <w:numId w:val="5"/>
        </w:numPr>
        <w:spacing w:after="200" w:line="276" w:lineRule="auto"/>
        <w:contextualSpacing/>
        <w:rPr>
          <w:rFonts w:ascii="Arial" w:eastAsia="Calibri" w:hAnsi="Arial" w:cs="Arial"/>
          <w:iCs/>
          <w:sz w:val="18"/>
          <w:szCs w:val="18"/>
        </w:rPr>
      </w:pPr>
      <w:r>
        <w:rPr>
          <w:rFonts w:ascii="Arial" w:eastAsia="Calibri" w:hAnsi="Arial" w:cs="Arial"/>
          <w:iCs/>
          <w:sz w:val="18"/>
          <w:szCs w:val="18"/>
        </w:rPr>
        <w:t>TIPP from $50 million and above.</w:t>
      </w:r>
    </w:p>
    <w:p w14:paraId="51DACD75" w14:textId="77777777" w:rsidR="001F0AD8" w:rsidRPr="00064637" w:rsidRDefault="001F0AD8" w:rsidP="001F0AD8">
      <w:pPr>
        <w:jc w:val="left"/>
        <w:rPr>
          <w:rFonts w:eastAsia="Calibri" w:cs="Arial"/>
          <w:iCs/>
          <w:sz w:val="18"/>
          <w:szCs w:val="18"/>
        </w:rPr>
      </w:pPr>
    </w:p>
    <w:p w14:paraId="5208DAF8" w14:textId="77777777" w:rsidR="001F0AD8" w:rsidRPr="00437E4D" w:rsidRDefault="001F0AD8" w:rsidP="001F0AD8">
      <w:pPr>
        <w:jc w:val="left"/>
        <w:rPr>
          <w:rFonts w:eastAsia="Calibri" w:cs="Arial"/>
          <w:b/>
          <w:iCs/>
          <w:sz w:val="18"/>
          <w:szCs w:val="18"/>
          <w:u w:val="single"/>
        </w:rPr>
      </w:pPr>
      <w:r>
        <w:rPr>
          <w:rFonts w:eastAsia="Calibri" w:cs="Arial"/>
          <w:b/>
          <w:iCs/>
          <w:sz w:val="18"/>
          <w:szCs w:val="18"/>
          <w:u w:val="single"/>
        </w:rPr>
        <w:t xml:space="preserve">SPECIAL ECONOMIC REGIONS IN </w:t>
      </w:r>
      <w:r w:rsidRPr="00437E4D">
        <w:rPr>
          <w:rFonts w:eastAsia="Calibri" w:cs="Arial"/>
          <w:b/>
          <w:iCs/>
          <w:sz w:val="18"/>
          <w:szCs w:val="18"/>
          <w:u w:val="single"/>
        </w:rPr>
        <w:t>SOUTH AUSTRALIA</w:t>
      </w:r>
    </w:p>
    <w:p w14:paraId="38C5314A" w14:textId="77777777" w:rsidR="001F0AD8" w:rsidRDefault="001F0AD8" w:rsidP="001F0AD8">
      <w:pPr>
        <w:jc w:val="left"/>
        <w:rPr>
          <w:rFonts w:eastAsia="Calibri" w:cs="Arial"/>
          <w:b/>
          <w:iCs/>
          <w:sz w:val="18"/>
          <w:szCs w:val="18"/>
          <w:u w:val="single"/>
        </w:rPr>
      </w:pPr>
    </w:p>
    <w:p w14:paraId="0000AB85" w14:textId="77777777" w:rsidR="001F0AD8" w:rsidRDefault="001F0AD8" w:rsidP="001F0AD8">
      <w:pPr>
        <w:jc w:val="left"/>
        <w:rPr>
          <w:rFonts w:eastAsia="Calibri" w:cs="Arial"/>
          <w:iCs/>
          <w:sz w:val="18"/>
          <w:szCs w:val="18"/>
        </w:rPr>
      </w:pPr>
      <w:r>
        <w:rPr>
          <w:rFonts w:eastAsia="Calibri" w:cs="Arial"/>
          <w:iCs/>
          <w:sz w:val="18"/>
          <w:szCs w:val="18"/>
        </w:rPr>
        <w:t>All procurement of goods, services or works which are predominantly in an area of South Australia deemed a Special Economic Region Regional in character will require:</w:t>
      </w:r>
    </w:p>
    <w:p w14:paraId="34C0B34E" w14:textId="77777777" w:rsidR="001F0AD8" w:rsidRPr="00856695" w:rsidRDefault="001F0AD8" w:rsidP="001F0AD8">
      <w:pPr>
        <w:pStyle w:val="ListParagraph"/>
        <w:numPr>
          <w:ilvl w:val="0"/>
          <w:numId w:val="5"/>
        </w:numPr>
        <w:spacing w:after="200" w:line="276" w:lineRule="auto"/>
        <w:contextualSpacing/>
        <w:rPr>
          <w:rFonts w:ascii="Arial" w:eastAsia="Calibri" w:hAnsi="Arial" w:cs="Arial"/>
          <w:iCs/>
          <w:sz w:val="18"/>
          <w:szCs w:val="18"/>
        </w:rPr>
      </w:pPr>
      <w:r w:rsidRPr="00856695">
        <w:rPr>
          <w:rFonts w:ascii="Arial" w:eastAsia="Calibri" w:hAnsi="Arial" w:cs="Arial"/>
          <w:iCs/>
          <w:sz w:val="18"/>
          <w:szCs w:val="18"/>
        </w:rPr>
        <w:t>TIPP on procurements above $220k.</w:t>
      </w:r>
    </w:p>
    <w:p w14:paraId="5FAB94B2" w14:textId="77777777" w:rsidR="001F0AD8" w:rsidRPr="00064637" w:rsidRDefault="001F0AD8" w:rsidP="001F0AD8">
      <w:pPr>
        <w:jc w:val="left"/>
        <w:rPr>
          <w:rFonts w:eastAsia="Calibri" w:cs="Arial"/>
          <w:iCs/>
          <w:sz w:val="18"/>
          <w:szCs w:val="18"/>
        </w:rPr>
      </w:pPr>
    </w:p>
    <w:p w14:paraId="547464BA" w14:textId="77777777" w:rsidR="001F0AD8" w:rsidRPr="00064637" w:rsidRDefault="001F0AD8" w:rsidP="001F0AD8">
      <w:pPr>
        <w:jc w:val="left"/>
        <w:rPr>
          <w:rFonts w:eastAsia="Calibri" w:cs="Arial"/>
          <w:b/>
          <w:color w:val="333333"/>
          <w:sz w:val="18"/>
          <w:szCs w:val="18"/>
        </w:rPr>
      </w:pPr>
      <w:r>
        <w:rPr>
          <w:rFonts w:eastAsia="Calibri" w:cs="Arial"/>
          <w:b/>
          <w:color w:val="333333"/>
          <w:sz w:val="18"/>
          <w:szCs w:val="18"/>
        </w:rPr>
        <w:t>Tenderers must complete SAIPP forms online</w:t>
      </w:r>
      <w:r w:rsidRPr="00064637">
        <w:rPr>
          <w:rFonts w:eastAsia="Calibri" w:cs="Arial"/>
          <w:b/>
          <w:color w:val="333333"/>
          <w:sz w:val="18"/>
          <w:szCs w:val="18"/>
        </w:rPr>
        <w:t>.</w:t>
      </w:r>
      <w:r>
        <w:rPr>
          <w:rFonts w:eastAsia="Calibri" w:cs="Arial"/>
          <w:b/>
          <w:color w:val="333333"/>
          <w:sz w:val="18"/>
          <w:szCs w:val="18"/>
        </w:rPr>
        <w:t xml:space="preserve"> On submission, a copy of the form will be emailed to the business contact person. This email will contain instructions on how to include the submission email and the PDF attachment with the tender response.</w:t>
      </w:r>
    </w:p>
    <w:p w14:paraId="10491B46" w14:textId="77777777" w:rsidR="001F0AD8" w:rsidRPr="00064637" w:rsidRDefault="001F0AD8" w:rsidP="001F0AD8">
      <w:pPr>
        <w:rPr>
          <w:rFonts w:cs="Arial"/>
          <w:sz w:val="18"/>
          <w:szCs w:val="18"/>
        </w:rPr>
      </w:pPr>
    </w:p>
    <w:p w14:paraId="759E3846" w14:textId="77777777" w:rsidR="00570DC0" w:rsidRPr="003F2169" w:rsidRDefault="00570DC0" w:rsidP="001F0AD8">
      <w:pPr>
        <w:jc w:val="left"/>
        <w:rPr>
          <w:rFonts w:eastAsia="Calibri" w:cs="Arial"/>
          <w:iCs/>
          <w:sz w:val="18"/>
          <w:szCs w:val="18"/>
        </w:rPr>
      </w:pPr>
    </w:p>
    <w:sectPr w:rsidR="00570DC0" w:rsidRPr="003F2169">
      <w:headerReference w:type="default" r:id="rId12"/>
      <w:footerReference w:type="default" r:id="rId13"/>
      <w:pgSz w:w="11907" w:h="16840" w:code="9"/>
      <w:pgMar w:top="851" w:right="851" w:bottom="567" w:left="1701" w:header="851"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TEI" w:date="2011-05-02T08:02:00Z" w:initials="D">
    <w:p w14:paraId="18FEFD84" w14:textId="77777777" w:rsidR="00185DB7" w:rsidRDefault="00185DB7" w:rsidP="00F2691E">
      <w:pPr>
        <w:pStyle w:val="CommentText"/>
      </w:pPr>
      <w:r>
        <w:rPr>
          <w:rStyle w:val="CommentReference"/>
        </w:rPr>
        <w:annotationRef/>
      </w:r>
      <w:r>
        <w:t>Specifier to select as appropriate.</w:t>
      </w:r>
    </w:p>
    <w:p w14:paraId="09508301" w14:textId="77777777" w:rsidR="00185DB7" w:rsidRDefault="00185DB7">
      <w:pPr>
        <w:pStyle w:val="CommentText"/>
      </w:pPr>
    </w:p>
  </w:comment>
  <w:comment w:id="1" w:author="DPTI" w:date="2015-01-07T10:28:00Z" w:initials="D">
    <w:p w14:paraId="70BE6CDD" w14:textId="77777777" w:rsidR="00570DC0" w:rsidRDefault="00570DC0" w:rsidP="00570DC0">
      <w:pPr>
        <w:pStyle w:val="CommentText"/>
      </w:pPr>
      <w:r>
        <w:rPr>
          <w:rStyle w:val="CommentReference"/>
        </w:rPr>
        <w:annotationRef/>
      </w:r>
      <w:r>
        <w:t>Include if value:</w:t>
      </w:r>
    </w:p>
    <w:p w14:paraId="546360A1" w14:textId="619717A1" w:rsidR="00570DC0" w:rsidRDefault="00570DC0" w:rsidP="00570DC0">
      <w:pPr>
        <w:pStyle w:val="CommentText"/>
      </w:pPr>
      <w:r>
        <w:t>•  &gt;$</w:t>
      </w:r>
      <w:r w:rsidR="001F0AD8">
        <w:t xml:space="preserve">550,000 </w:t>
      </w:r>
    </w:p>
    <w:p w14:paraId="037EF48E" w14:textId="66D555AC" w:rsidR="00570DC0" w:rsidRDefault="00570DC0" w:rsidP="00570DC0">
      <w:pPr>
        <w:pStyle w:val="CommentText"/>
      </w:pPr>
      <w:r>
        <w:t>•  &gt;</w:t>
      </w:r>
      <w:r w:rsidR="001F0AD8">
        <w:t>$220,000 Special Economic Region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508301" w15:done="0"/>
  <w15:commentEx w15:paraId="037EF4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57C9" w16cex:dateUtc="2011-05-01T22:32:00Z"/>
  <w16cex:commentExtensible w16cex:durableId="25D457CA" w16cex:dateUtc="2015-01-06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508301" w16cid:durableId="25D457C9"/>
  <w16cid:commentId w16cid:paraId="037EF48E" w16cid:durableId="25D45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C7F9" w14:textId="77777777" w:rsidR="008A3538" w:rsidRDefault="008A3538">
      <w:r>
        <w:separator/>
      </w:r>
    </w:p>
  </w:endnote>
  <w:endnote w:type="continuationSeparator" w:id="0">
    <w:p w14:paraId="4154E1E8" w14:textId="77777777" w:rsidR="008A3538" w:rsidRDefault="008A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E65F" w14:textId="77777777" w:rsidR="00185DB7" w:rsidRPr="003F2169" w:rsidRDefault="00185DB7" w:rsidP="00213CFC">
    <w:pPr>
      <w:pStyle w:val="Footer"/>
      <w:tabs>
        <w:tab w:val="clear" w:pos="4153"/>
        <w:tab w:val="clear" w:pos="8306"/>
        <w:tab w:val="right" w:pos="9356"/>
      </w:tabs>
      <w:rPr>
        <w:rFonts w:cs="Arial"/>
        <w:sz w:val="18"/>
        <w:szCs w:val="18"/>
      </w:rPr>
    </w:pPr>
    <w:r w:rsidRPr="003F2169">
      <w:rPr>
        <w:rFonts w:cs="Arial"/>
        <w:sz w:val="18"/>
        <w:szCs w:val="18"/>
      </w:rPr>
      <w:t>………………………..</w:t>
    </w:r>
    <w:r w:rsidRPr="003F2169">
      <w:rPr>
        <w:rFonts w:cs="Arial"/>
        <w:sz w:val="18"/>
        <w:szCs w:val="18"/>
      </w:rPr>
      <w:tab/>
      <w:t>…………………</w:t>
    </w:r>
  </w:p>
  <w:p w14:paraId="72DFB5CE" w14:textId="77777777" w:rsidR="00185DB7" w:rsidRPr="003F2169" w:rsidRDefault="00185DB7" w:rsidP="0000712D">
    <w:pPr>
      <w:pStyle w:val="Footer"/>
      <w:tabs>
        <w:tab w:val="clear" w:pos="4153"/>
        <w:tab w:val="clear" w:pos="8306"/>
        <w:tab w:val="right" w:pos="9356"/>
      </w:tabs>
      <w:rPr>
        <w:rFonts w:cs="Arial"/>
        <w:sz w:val="18"/>
        <w:szCs w:val="18"/>
      </w:rPr>
    </w:pPr>
    <w:r w:rsidRPr="003F2169">
      <w:rPr>
        <w:rFonts w:cs="Arial"/>
        <w:sz w:val="18"/>
        <w:szCs w:val="18"/>
      </w:rPr>
      <w:t>Tenderer’s signature</w:t>
    </w:r>
    <w:r w:rsidRPr="003F2169">
      <w:rPr>
        <w:rFonts w:cs="Arial"/>
        <w:sz w:val="18"/>
        <w:szCs w:val="18"/>
      </w:rPr>
      <w:tab/>
      <w:t>Date</w:t>
    </w:r>
  </w:p>
  <w:p w14:paraId="0B4EA43D" w14:textId="77777777" w:rsidR="00185DB7" w:rsidRPr="003F2169" w:rsidRDefault="00185DB7" w:rsidP="0000712D">
    <w:pPr>
      <w:pStyle w:val="Footer"/>
      <w:tabs>
        <w:tab w:val="clear" w:pos="4153"/>
        <w:tab w:val="clear" w:pos="8306"/>
        <w:tab w:val="right" w:pos="9356"/>
      </w:tabs>
      <w:rPr>
        <w:rFonts w:cs="Arial"/>
        <w:sz w:val="18"/>
        <w:szCs w:val="18"/>
      </w:rPr>
    </w:pPr>
  </w:p>
  <w:p w14:paraId="62FF6A23" w14:textId="1452FD2A" w:rsidR="00185DB7" w:rsidRPr="003F2169" w:rsidRDefault="00185DB7" w:rsidP="00213CFC">
    <w:pPr>
      <w:pStyle w:val="Footer"/>
      <w:pBdr>
        <w:top w:val="single" w:sz="4" w:space="1" w:color="auto"/>
      </w:pBdr>
      <w:tabs>
        <w:tab w:val="clear" w:pos="4153"/>
        <w:tab w:val="clear" w:pos="8306"/>
        <w:tab w:val="right" w:pos="9356"/>
      </w:tabs>
      <w:rPr>
        <w:rStyle w:val="PageNumber"/>
        <w:rFonts w:cs="Arial"/>
        <w:sz w:val="18"/>
        <w:szCs w:val="18"/>
      </w:rPr>
    </w:pPr>
    <w:r w:rsidRPr="003F2169">
      <w:rPr>
        <w:rFonts w:cs="Arial"/>
        <w:sz w:val="18"/>
        <w:szCs w:val="18"/>
      </w:rPr>
      <w:t>DI</w:t>
    </w:r>
    <w:r w:rsidR="001F0AD8">
      <w:rPr>
        <w:rFonts w:cs="Arial"/>
        <w:sz w:val="18"/>
        <w:szCs w:val="18"/>
      </w:rPr>
      <w:t>T</w:t>
    </w:r>
    <w:r w:rsidR="00570DC0" w:rsidRPr="003F2169">
      <w:rPr>
        <w:rFonts w:cs="Arial"/>
        <w:sz w:val="18"/>
        <w:szCs w:val="18"/>
        <w:highlight w:val="yellow"/>
      </w:rPr>
      <w:t>15</w:t>
    </w:r>
    <w:r w:rsidRPr="003F2169">
      <w:rPr>
        <w:rFonts w:cs="Arial"/>
        <w:sz w:val="18"/>
        <w:szCs w:val="18"/>
        <w:highlight w:val="yellow"/>
      </w:rPr>
      <w:t>CXXX</w:t>
    </w:r>
    <w:r w:rsidRPr="003F2169">
      <w:rPr>
        <w:rFonts w:cs="Arial"/>
        <w:sz w:val="18"/>
        <w:szCs w:val="18"/>
      </w:rPr>
      <w:tab/>
      <w:t xml:space="preserve">Page </w:t>
    </w:r>
    <w:r w:rsidRPr="003F2169">
      <w:rPr>
        <w:rStyle w:val="PageNumber"/>
        <w:rFonts w:cs="Arial"/>
        <w:sz w:val="18"/>
        <w:szCs w:val="18"/>
      </w:rPr>
      <w:fldChar w:fldCharType="begin"/>
    </w:r>
    <w:r w:rsidRPr="003F2169">
      <w:rPr>
        <w:rStyle w:val="PageNumber"/>
        <w:rFonts w:cs="Arial"/>
        <w:sz w:val="18"/>
        <w:szCs w:val="18"/>
      </w:rPr>
      <w:instrText xml:space="preserve"> PAGE </w:instrText>
    </w:r>
    <w:r w:rsidRPr="003F2169">
      <w:rPr>
        <w:rStyle w:val="PageNumber"/>
        <w:rFonts w:cs="Arial"/>
        <w:sz w:val="18"/>
        <w:szCs w:val="18"/>
      </w:rPr>
      <w:fldChar w:fldCharType="separate"/>
    </w:r>
    <w:r w:rsidR="003F2169">
      <w:rPr>
        <w:rStyle w:val="PageNumber"/>
        <w:rFonts w:cs="Arial"/>
        <w:noProof/>
        <w:sz w:val="18"/>
        <w:szCs w:val="18"/>
      </w:rPr>
      <w:t>8</w:t>
    </w:r>
    <w:r w:rsidRPr="003F2169">
      <w:rPr>
        <w:rStyle w:val="PageNumber"/>
        <w:rFonts w:cs="Arial"/>
        <w:sz w:val="18"/>
        <w:szCs w:val="18"/>
      </w:rPr>
      <w:fldChar w:fldCharType="end"/>
    </w:r>
  </w:p>
  <w:p w14:paraId="7B97A078" w14:textId="77777777" w:rsidR="00185DB7" w:rsidRPr="003F2169" w:rsidRDefault="00185DB7" w:rsidP="00213CFC">
    <w:pPr>
      <w:pStyle w:val="Footer"/>
      <w:pBdr>
        <w:top w:val="single" w:sz="4" w:space="1" w:color="auto"/>
      </w:pBdr>
      <w:tabs>
        <w:tab w:val="clear" w:pos="4153"/>
        <w:tab w:val="clear" w:pos="8306"/>
        <w:tab w:val="right" w:pos="9356"/>
      </w:tabs>
      <w:rPr>
        <w:rFonts w:cs="Arial"/>
        <w:sz w:val="18"/>
        <w:szCs w:val="18"/>
      </w:rPr>
    </w:pPr>
    <w:r w:rsidRPr="003F2169">
      <w:rPr>
        <w:rStyle w:val="PageNumber"/>
        <w:rFonts w:cs="Arial"/>
        <w:sz w:val="18"/>
        <w:szCs w:val="18"/>
      </w:rPr>
      <w:t>Revision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3E05" w14:textId="77777777" w:rsidR="008A3538" w:rsidRDefault="008A3538">
      <w:r>
        <w:separator/>
      </w:r>
    </w:p>
  </w:footnote>
  <w:footnote w:type="continuationSeparator" w:id="0">
    <w:p w14:paraId="06266D76" w14:textId="77777777" w:rsidR="008A3538" w:rsidRDefault="008A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A813" w14:textId="22E0297A" w:rsidR="00185DB7" w:rsidRDefault="001F0AD8" w:rsidP="00B90CB3">
    <w:pPr>
      <w:pStyle w:val="Header"/>
      <w:tabs>
        <w:tab w:val="clear" w:pos="4153"/>
        <w:tab w:val="clear" w:pos="8306"/>
        <w:tab w:val="right" w:pos="9356"/>
      </w:tabs>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CA3FB2D" wp14:editId="4AFC10E9">
              <wp:simplePos x="0" y="0"/>
              <wp:positionH relativeFrom="page">
                <wp:posOffset>0</wp:posOffset>
              </wp:positionH>
              <wp:positionV relativeFrom="page">
                <wp:posOffset>190500</wp:posOffset>
              </wp:positionV>
              <wp:extent cx="7560945" cy="252095"/>
              <wp:effectExtent l="0" t="0" r="0" b="14605"/>
              <wp:wrapNone/>
              <wp:docPr id="1" name="MSIPCM89c84ea8b6f66a74a13f7b56"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390B22" w14:textId="006144AC" w:rsidR="001F0AD8" w:rsidRPr="001F0AD8" w:rsidRDefault="001F0AD8" w:rsidP="001F0AD8">
                          <w:pPr>
                            <w:jc w:val="center"/>
                            <w:rPr>
                              <w:rFonts w:cs="Arial"/>
                              <w:color w:val="A80000"/>
                              <w:sz w:val="24"/>
                            </w:rPr>
                          </w:pPr>
                          <w:r w:rsidRPr="001F0AD8">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A3FB2D" id="_x0000_t202" coordsize="21600,21600" o:spt="202" path="m,l,21600r21600,l21600,xe">
              <v:stroke joinstyle="miter"/>
              <v:path gradientshapeok="t" o:connecttype="rect"/>
            </v:shapetype>
            <v:shape id="MSIPCM89c84ea8b6f66a74a13f7b56"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1E390B22" w14:textId="006144AC" w:rsidR="001F0AD8" w:rsidRPr="001F0AD8" w:rsidRDefault="001F0AD8" w:rsidP="001F0AD8">
                    <w:pPr>
                      <w:jc w:val="center"/>
                      <w:rPr>
                        <w:rFonts w:cs="Arial"/>
                        <w:color w:val="A80000"/>
                        <w:sz w:val="24"/>
                      </w:rPr>
                    </w:pPr>
                    <w:r w:rsidRPr="001F0AD8">
                      <w:rPr>
                        <w:rFonts w:cs="Arial"/>
                        <w:color w:val="A80000"/>
                        <w:sz w:val="24"/>
                      </w:rPr>
                      <w:t>OFFICIAL</w:t>
                    </w:r>
                  </w:p>
                </w:txbxContent>
              </v:textbox>
              <w10:wrap anchorx="page" anchory="page"/>
            </v:shape>
          </w:pict>
        </mc:Fallback>
      </mc:AlternateContent>
    </w:r>
  </w:p>
  <w:p w14:paraId="3AE8C83B" w14:textId="77777777" w:rsidR="006E5285" w:rsidRPr="003F2169" w:rsidRDefault="006E5285" w:rsidP="00B90CB3">
    <w:pPr>
      <w:pStyle w:val="Header"/>
      <w:tabs>
        <w:tab w:val="clear" w:pos="4153"/>
        <w:tab w:val="clear" w:pos="8306"/>
        <w:tab w:val="right" w:pos="9356"/>
      </w:tabs>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6DE5"/>
    <w:multiLevelType w:val="hybridMultilevel"/>
    <w:tmpl w:val="829E87B8"/>
    <w:lvl w:ilvl="0" w:tplc="0C090001">
      <w:start w:val="1"/>
      <w:numFmt w:val="bullet"/>
      <w:lvlText w:val=""/>
      <w:lvlJc w:val="left"/>
      <w:pPr>
        <w:ind w:left="2128" w:hanging="360"/>
      </w:pPr>
      <w:rPr>
        <w:rFonts w:ascii="Symbol" w:hAnsi="Symbol" w:hint="default"/>
      </w:rPr>
    </w:lvl>
    <w:lvl w:ilvl="1" w:tplc="0C090003" w:tentative="1">
      <w:start w:val="1"/>
      <w:numFmt w:val="bullet"/>
      <w:lvlText w:val="o"/>
      <w:lvlJc w:val="left"/>
      <w:pPr>
        <w:ind w:left="2848" w:hanging="360"/>
      </w:pPr>
      <w:rPr>
        <w:rFonts w:ascii="Courier New" w:hAnsi="Courier New" w:cs="Courier New" w:hint="default"/>
      </w:rPr>
    </w:lvl>
    <w:lvl w:ilvl="2" w:tplc="0C090005" w:tentative="1">
      <w:start w:val="1"/>
      <w:numFmt w:val="bullet"/>
      <w:lvlText w:val=""/>
      <w:lvlJc w:val="left"/>
      <w:pPr>
        <w:ind w:left="3568" w:hanging="360"/>
      </w:pPr>
      <w:rPr>
        <w:rFonts w:ascii="Wingdings" w:hAnsi="Wingdings" w:hint="default"/>
      </w:rPr>
    </w:lvl>
    <w:lvl w:ilvl="3" w:tplc="0C090001" w:tentative="1">
      <w:start w:val="1"/>
      <w:numFmt w:val="bullet"/>
      <w:lvlText w:val=""/>
      <w:lvlJc w:val="left"/>
      <w:pPr>
        <w:ind w:left="4288" w:hanging="360"/>
      </w:pPr>
      <w:rPr>
        <w:rFonts w:ascii="Symbol" w:hAnsi="Symbol" w:hint="default"/>
      </w:rPr>
    </w:lvl>
    <w:lvl w:ilvl="4" w:tplc="0C090003" w:tentative="1">
      <w:start w:val="1"/>
      <w:numFmt w:val="bullet"/>
      <w:lvlText w:val="o"/>
      <w:lvlJc w:val="left"/>
      <w:pPr>
        <w:ind w:left="5008" w:hanging="360"/>
      </w:pPr>
      <w:rPr>
        <w:rFonts w:ascii="Courier New" w:hAnsi="Courier New" w:cs="Courier New" w:hint="default"/>
      </w:rPr>
    </w:lvl>
    <w:lvl w:ilvl="5" w:tplc="0C090005" w:tentative="1">
      <w:start w:val="1"/>
      <w:numFmt w:val="bullet"/>
      <w:lvlText w:val=""/>
      <w:lvlJc w:val="left"/>
      <w:pPr>
        <w:ind w:left="5728" w:hanging="360"/>
      </w:pPr>
      <w:rPr>
        <w:rFonts w:ascii="Wingdings" w:hAnsi="Wingdings" w:hint="default"/>
      </w:rPr>
    </w:lvl>
    <w:lvl w:ilvl="6" w:tplc="0C090001" w:tentative="1">
      <w:start w:val="1"/>
      <w:numFmt w:val="bullet"/>
      <w:lvlText w:val=""/>
      <w:lvlJc w:val="left"/>
      <w:pPr>
        <w:ind w:left="6448" w:hanging="360"/>
      </w:pPr>
      <w:rPr>
        <w:rFonts w:ascii="Symbol" w:hAnsi="Symbol" w:hint="default"/>
      </w:rPr>
    </w:lvl>
    <w:lvl w:ilvl="7" w:tplc="0C090003" w:tentative="1">
      <w:start w:val="1"/>
      <w:numFmt w:val="bullet"/>
      <w:lvlText w:val="o"/>
      <w:lvlJc w:val="left"/>
      <w:pPr>
        <w:ind w:left="7168" w:hanging="360"/>
      </w:pPr>
      <w:rPr>
        <w:rFonts w:ascii="Courier New" w:hAnsi="Courier New" w:cs="Courier New" w:hint="default"/>
      </w:rPr>
    </w:lvl>
    <w:lvl w:ilvl="8" w:tplc="0C090005" w:tentative="1">
      <w:start w:val="1"/>
      <w:numFmt w:val="bullet"/>
      <w:lvlText w:val=""/>
      <w:lvlJc w:val="left"/>
      <w:pPr>
        <w:ind w:left="7888" w:hanging="360"/>
      </w:pPr>
      <w:rPr>
        <w:rFonts w:ascii="Wingdings" w:hAnsi="Wingdings" w:hint="default"/>
      </w:rPr>
    </w:lvl>
  </w:abstractNum>
  <w:abstractNum w:abstractNumId="1" w15:restartNumberingAfterBreak="0">
    <w:nsid w:val="3CC92883"/>
    <w:multiLevelType w:val="hybridMultilevel"/>
    <w:tmpl w:val="C18E1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0416B7"/>
    <w:multiLevelType w:val="hybridMultilevel"/>
    <w:tmpl w:val="F1E20570"/>
    <w:lvl w:ilvl="0" w:tplc="A7760C0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abstractNum w:abstractNumId="4" w15:restartNumberingAfterBreak="0">
    <w:nsid w:val="78A35F4D"/>
    <w:multiLevelType w:val="hybridMultilevel"/>
    <w:tmpl w:val="0B1C9188"/>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36588304">
    <w:abstractNumId w:val="4"/>
  </w:num>
  <w:num w:numId="2" w16cid:durableId="2047362270">
    <w:abstractNumId w:val="3"/>
  </w:num>
  <w:num w:numId="3" w16cid:durableId="1274871896">
    <w:abstractNumId w:val="2"/>
  </w:num>
  <w:num w:numId="4" w16cid:durableId="1922836685">
    <w:abstractNumId w:val="0"/>
  </w:num>
  <w:num w:numId="5" w16cid:durableId="396009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B0"/>
    <w:rsid w:val="00002975"/>
    <w:rsid w:val="00003810"/>
    <w:rsid w:val="00003A0C"/>
    <w:rsid w:val="00004103"/>
    <w:rsid w:val="00006883"/>
    <w:rsid w:val="0000712D"/>
    <w:rsid w:val="000118A4"/>
    <w:rsid w:val="00011BB1"/>
    <w:rsid w:val="0001364B"/>
    <w:rsid w:val="00014A37"/>
    <w:rsid w:val="00014DF5"/>
    <w:rsid w:val="0001669B"/>
    <w:rsid w:val="0001792E"/>
    <w:rsid w:val="00020453"/>
    <w:rsid w:val="0002311C"/>
    <w:rsid w:val="0002484A"/>
    <w:rsid w:val="00024A71"/>
    <w:rsid w:val="00025564"/>
    <w:rsid w:val="000342AC"/>
    <w:rsid w:val="000422FF"/>
    <w:rsid w:val="00042812"/>
    <w:rsid w:val="0004304F"/>
    <w:rsid w:val="000434B3"/>
    <w:rsid w:val="00047ED4"/>
    <w:rsid w:val="000504F5"/>
    <w:rsid w:val="00051DC0"/>
    <w:rsid w:val="0005356A"/>
    <w:rsid w:val="00053969"/>
    <w:rsid w:val="00054C97"/>
    <w:rsid w:val="000610CE"/>
    <w:rsid w:val="0006477A"/>
    <w:rsid w:val="00065C97"/>
    <w:rsid w:val="00065F61"/>
    <w:rsid w:val="00072C8B"/>
    <w:rsid w:val="00075043"/>
    <w:rsid w:val="00086746"/>
    <w:rsid w:val="00086962"/>
    <w:rsid w:val="00087166"/>
    <w:rsid w:val="00094D0F"/>
    <w:rsid w:val="00095287"/>
    <w:rsid w:val="000A192A"/>
    <w:rsid w:val="000A1AAF"/>
    <w:rsid w:val="000A42AF"/>
    <w:rsid w:val="000A6267"/>
    <w:rsid w:val="000B2141"/>
    <w:rsid w:val="000B4AFA"/>
    <w:rsid w:val="000C0E8A"/>
    <w:rsid w:val="000C286A"/>
    <w:rsid w:val="000C34E7"/>
    <w:rsid w:val="000C3685"/>
    <w:rsid w:val="000C520C"/>
    <w:rsid w:val="000C5348"/>
    <w:rsid w:val="000C6E03"/>
    <w:rsid w:val="000C6EBF"/>
    <w:rsid w:val="000C7563"/>
    <w:rsid w:val="000D0F5B"/>
    <w:rsid w:val="000D7A0C"/>
    <w:rsid w:val="000E12D6"/>
    <w:rsid w:val="000E46D8"/>
    <w:rsid w:val="000E6C5B"/>
    <w:rsid w:val="000E79F0"/>
    <w:rsid w:val="000F011A"/>
    <w:rsid w:val="000F2DAC"/>
    <w:rsid w:val="000F3B85"/>
    <w:rsid w:val="000F5389"/>
    <w:rsid w:val="00101496"/>
    <w:rsid w:val="0010164C"/>
    <w:rsid w:val="0010216E"/>
    <w:rsid w:val="00105CE7"/>
    <w:rsid w:val="00107FC0"/>
    <w:rsid w:val="0011126A"/>
    <w:rsid w:val="001149D6"/>
    <w:rsid w:val="00115EFB"/>
    <w:rsid w:val="00117A2E"/>
    <w:rsid w:val="0012032B"/>
    <w:rsid w:val="0012038A"/>
    <w:rsid w:val="001207E5"/>
    <w:rsid w:val="00121571"/>
    <w:rsid w:val="00122627"/>
    <w:rsid w:val="00131BB1"/>
    <w:rsid w:val="00132719"/>
    <w:rsid w:val="001343DC"/>
    <w:rsid w:val="00137B70"/>
    <w:rsid w:val="00142AD6"/>
    <w:rsid w:val="0014414E"/>
    <w:rsid w:val="00144667"/>
    <w:rsid w:val="0014526D"/>
    <w:rsid w:val="00146EE3"/>
    <w:rsid w:val="00152185"/>
    <w:rsid w:val="001531F9"/>
    <w:rsid w:val="00157E37"/>
    <w:rsid w:val="00161E20"/>
    <w:rsid w:val="001624DD"/>
    <w:rsid w:val="00162E84"/>
    <w:rsid w:val="00164FC6"/>
    <w:rsid w:val="0017042D"/>
    <w:rsid w:val="001727C0"/>
    <w:rsid w:val="00177E7F"/>
    <w:rsid w:val="00177F58"/>
    <w:rsid w:val="0018125C"/>
    <w:rsid w:val="00183F56"/>
    <w:rsid w:val="00184012"/>
    <w:rsid w:val="00185DB7"/>
    <w:rsid w:val="00191405"/>
    <w:rsid w:val="0019201D"/>
    <w:rsid w:val="001936E0"/>
    <w:rsid w:val="00194D54"/>
    <w:rsid w:val="00196B98"/>
    <w:rsid w:val="001979EE"/>
    <w:rsid w:val="001A0117"/>
    <w:rsid w:val="001A17F6"/>
    <w:rsid w:val="001A742E"/>
    <w:rsid w:val="001A78CB"/>
    <w:rsid w:val="001B3C83"/>
    <w:rsid w:val="001B41D6"/>
    <w:rsid w:val="001B6319"/>
    <w:rsid w:val="001B662C"/>
    <w:rsid w:val="001B6764"/>
    <w:rsid w:val="001C4378"/>
    <w:rsid w:val="001C50CC"/>
    <w:rsid w:val="001C63CC"/>
    <w:rsid w:val="001C647D"/>
    <w:rsid w:val="001C6AC8"/>
    <w:rsid w:val="001C7447"/>
    <w:rsid w:val="001C7EAC"/>
    <w:rsid w:val="001D0E49"/>
    <w:rsid w:val="001D3F7B"/>
    <w:rsid w:val="001E133E"/>
    <w:rsid w:val="001E1DBB"/>
    <w:rsid w:val="001E27CE"/>
    <w:rsid w:val="001E2E45"/>
    <w:rsid w:val="001E3B64"/>
    <w:rsid w:val="001E3E0D"/>
    <w:rsid w:val="001E63EE"/>
    <w:rsid w:val="001F0354"/>
    <w:rsid w:val="001F0AD8"/>
    <w:rsid w:val="001F3FDB"/>
    <w:rsid w:val="001F4B31"/>
    <w:rsid w:val="001F557F"/>
    <w:rsid w:val="001F6B34"/>
    <w:rsid w:val="00200624"/>
    <w:rsid w:val="002006F8"/>
    <w:rsid w:val="00204686"/>
    <w:rsid w:val="00204DCC"/>
    <w:rsid w:val="0021082D"/>
    <w:rsid w:val="0021134C"/>
    <w:rsid w:val="002135ED"/>
    <w:rsid w:val="00213CBF"/>
    <w:rsid w:val="00213CFC"/>
    <w:rsid w:val="0021532E"/>
    <w:rsid w:val="002214C9"/>
    <w:rsid w:val="00231F75"/>
    <w:rsid w:val="00235DC7"/>
    <w:rsid w:val="002440FD"/>
    <w:rsid w:val="0026783D"/>
    <w:rsid w:val="00272017"/>
    <w:rsid w:val="002723FE"/>
    <w:rsid w:val="00275F1B"/>
    <w:rsid w:val="0028103E"/>
    <w:rsid w:val="00285EC9"/>
    <w:rsid w:val="00287B0A"/>
    <w:rsid w:val="00291505"/>
    <w:rsid w:val="002946F3"/>
    <w:rsid w:val="00295CA9"/>
    <w:rsid w:val="002A1EAC"/>
    <w:rsid w:val="002A2D09"/>
    <w:rsid w:val="002B1A2B"/>
    <w:rsid w:val="002B37AB"/>
    <w:rsid w:val="002B42D0"/>
    <w:rsid w:val="002B4C2B"/>
    <w:rsid w:val="002C040E"/>
    <w:rsid w:val="002C1E7D"/>
    <w:rsid w:val="002C2149"/>
    <w:rsid w:val="002C51A4"/>
    <w:rsid w:val="002C57E6"/>
    <w:rsid w:val="002D1871"/>
    <w:rsid w:val="002D5FEF"/>
    <w:rsid w:val="002D6005"/>
    <w:rsid w:val="002D739A"/>
    <w:rsid w:val="002E1593"/>
    <w:rsid w:val="002E23C5"/>
    <w:rsid w:val="002E4281"/>
    <w:rsid w:val="002F4EB0"/>
    <w:rsid w:val="00300B77"/>
    <w:rsid w:val="003030FC"/>
    <w:rsid w:val="00304720"/>
    <w:rsid w:val="00305237"/>
    <w:rsid w:val="00305772"/>
    <w:rsid w:val="00305D49"/>
    <w:rsid w:val="00307F32"/>
    <w:rsid w:val="00310CC5"/>
    <w:rsid w:val="00311BF8"/>
    <w:rsid w:val="00312DCE"/>
    <w:rsid w:val="00314156"/>
    <w:rsid w:val="00317545"/>
    <w:rsid w:val="00321E4A"/>
    <w:rsid w:val="00322B80"/>
    <w:rsid w:val="00322DE2"/>
    <w:rsid w:val="003237BB"/>
    <w:rsid w:val="00324802"/>
    <w:rsid w:val="003251BC"/>
    <w:rsid w:val="00327A3D"/>
    <w:rsid w:val="003326CD"/>
    <w:rsid w:val="003333F6"/>
    <w:rsid w:val="00334B89"/>
    <w:rsid w:val="00340091"/>
    <w:rsid w:val="00351CAE"/>
    <w:rsid w:val="00353500"/>
    <w:rsid w:val="00354937"/>
    <w:rsid w:val="003577F8"/>
    <w:rsid w:val="00361F93"/>
    <w:rsid w:val="00370646"/>
    <w:rsid w:val="00370F56"/>
    <w:rsid w:val="00371779"/>
    <w:rsid w:val="00374700"/>
    <w:rsid w:val="00376B9B"/>
    <w:rsid w:val="003823F9"/>
    <w:rsid w:val="00384C6F"/>
    <w:rsid w:val="0038628E"/>
    <w:rsid w:val="00387393"/>
    <w:rsid w:val="00390CB6"/>
    <w:rsid w:val="003912B9"/>
    <w:rsid w:val="003A4405"/>
    <w:rsid w:val="003A6577"/>
    <w:rsid w:val="003A6FFB"/>
    <w:rsid w:val="003B01E2"/>
    <w:rsid w:val="003B045C"/>
    <w:rsid w:val="003B13E7"/>
    <w:rsid w:val="003B676F"/>
    <w:rsid w:val="003C0C7D"/>
    <w:rsid w:val="003C27F1"/>
    <w:rsid w:val="003C63EF"/>
    <w:rsid w:val="003D05A3"/>
    <w:rsid w:val="003D0722"/>
    <w:rsid w:val="003D1992"/>
    <w:rsid w:val="003D2AB4"/>
    <w:rsid w:val="003D62EA"/>
    <w:rsid w:val="003E1229"/>
    <w:rsid w:val="003E1BFC"/>
    <w:rsid w:val="003E630B"/>
    <w:rsid w:val="003E6397"/>
    <w:rsid w:val="003F1733"/>
    <w:rsid w:val="003F1A50"/>
    <w:rsid w:val="003F2169"/>
    <w:rsid w:val="003F21B0"/>
    <w:rsid w:val="003F3AFD"/>
    <w:rsid w:val="003F4EB0"/>
    <w:rsid w:val="003F5C1B"/>
    <w:rsid w:val="0040215C"/>
    <w:rsid w:val="004073D8"/>
    <w:rsid w:val="00407FFC"/>
    <w:rsid w:val="004154A2"/>
    <w:rsid w:val="00421DDC"/>
    <w:rsid w:val="00423F85"/>
    <w:rsid w:val="00426824"/>
    <w:rsid w:val="00430434"/>
    <w:rsid w:val="00431423"/>
    <w:rsid w:val="00435C83"/>
    <w:rsid w:val="00442CC1"/>
    <w:rsid w:val="00443CBC"/>
    <w:rsid w:val="004456F3"/>
    <w:rsid w:val="00446153"/>
    <w:rsid w:val="004536FA"/>
    <w:rsid w:val="00454889"/>
    <w:rsid w:val="00454D8F"/>
    <w:rsid w:val="0045734C"/>
    <w:rsid w:val="00461054"/>
    <w:rsid w:val="004623EA"/>
    <w:rsid w:val="00463EC9"/>
    <w:rsid w:val="00464472"/>
    <w:rsid w:val="00464E82"/>
    <w:rsid w:val="004662F9"/>
    <w:rsid w:val="00467A96"/>
    <w:rsid w:val="00480CFA"/>
    <w:rsid w:val="00481FA9"/>
    <w:rsid w:val="004902BD"/>
    <w:rsid w:val="0049104D"/>
    <w:rsid w:val="00494713"/>
    <w:rsid w:val="004977CF"/>
    <w:rsid w:val="004A052E"/>
    <w:rsid w:val="004A5ACF"/>
    <w:rsid w:val="004B0F0D"/>
    <w:rsid w:val="004B10BC"/>
    <w:rsid w:val="004B1775"/>
    <w:rsid w:val="004B1FED"/>
    <w:rsid w:val="004B33B1"/>
    <w:rsid w:val="004B46A3"/>
    <w:rsid w:val="004B539C"/>
    <w:rsid w:val="004B58DC"/>
    <w:rsid w:val="004B5DD3"/>
    <w:rsid w:val="004C1E98"/>
    <w:rsid w:val="004C3929"/>
    <w:rsid w:val="004C761A"/>
    <w:rsid w:val="004D091D"/>
    <w:rsid w:val="004D2989"/>
    <w:rsid w:val="004D410D"/>
    <w:rsid w:val="004D4D74"/>
    <w:rsid w:val="004D51B6"/>
    <w:rsid w:val="004D6EEA"/>
    <w:rsid w:val="004E07EF"/>
    <w:rsid w:val="004E58EE"/>
    <w:rsid w:val="004F26E4"/>
    <w:rsid w:val="004F41C5"/>
    <w:rsid w:val="004F7E85"/>
    <w:rsid w:val="005007ED"/>
    <w:rsid w:val="00501261"/>
    <w:rsid w:val="0050166E"/>
    <w:rsid w:val="00501CC3"/>
    <w:rsid w:val="00503D07"/>
    <w:rsid w:val="00505194"/>
    <w:rsid w:val="00512939"/>
    <w:rsid w:val="00514903"/>
    <w:rsid w:val="00514949"/>
    <w:rsid w:val="005153A6"/>
    <w:rsid w:val="005217D1"/>
    <w:rsid w:val="00524826"/>
    <w:rsid w:val="0052736D"/>
    <w:rsid w:val="00527C14"/>
    <w:rsid w:val="0053092E"/>
    <w:rsid w:val="00532792"/>
    <w:rsid w:val="005340A2"/>
    <w:rsid w:val="00534BEA"/>
    <w:rsid w:val="00545B12"/>
    <w:rsid w:val="00547769"/>
    <w:rsid w:val="005478C8"/>
    <w:rsid w:val="00551263"/>
    <w:rsid w:val="00552713"/>
    <w:rsid w:val="00552AC7"/>
    <w:rsid w:val="00553371"/>
    <w:rsid w:val="00554018"/>
    <w:rsid w:val="0055739B"/>
    <w:rsid w:val="00557ABF"/>
    <w:rsid w:val="00561EA1"/>
    <w:rsid w:val="005620A6"/>
    <w:rsid w:val="00563544"/>
    <w:rsid w:val="00570DC0"/>
    <w:rsid w:val="00573637"/>
    <w:rsid w:val="005748D9"/>
    <w:rsid w:val="005767FD"/>
    <w:rsid w:val="005774B0"/>
    <w:rsid w:val="005845A9"/>
    <w:rsid w:val="00590FA1"/>
    <w:rsid w:val="005932EC"/>
    <w:rsid w:val="00593A28"/>
    <w:rsid w:val="005A1CCA"/>
    <w:rsid w:val="005A3A24"/>
    <w:rsid w:val="005B08C3"/>
    <w:rsid w:val="005B143B"/>
    <w:rsid w:val="005B46DF"/>
    <w:rsid w:val="005C0BD9"/>
    <w:rsid w:val="005C264B"/>
    <w:rsid w:val="005C7442"/>
    <w:rsid w:val="005C766C"/>
    <w:rsid w:val="005D0828"/>
    <w:rsid w:val="005D1893"/>
    <w:rsid w:val="005D5A61"/>
    <w:rsid w:val="005D5ED3"/>
    <w:rsid w:val="005E16A4"/>
    <w:rsid w:val="005E6B56"/>
    <w:rsid w:val="005E742B"/>
    <w:rsid w:val="005F0AD3"/>
    <w:rsid w:val="005F2442"/>
    <w:rsid w:val="005F35B0"/>
    <w:rsid w:val="005F3680"/>
    <w:rsid w:val="005F38FD"/>
    <w:rsid w:val="005F4D3B"/>
    <w:rsid w:val="00600E37"/>
    <w:rsid w:val="00604CF8"/>
    <w:rsid w:val="00604F8A"/>
    <w:rsid w:val="00605F92"/>
    <w:rsid w:val="00606935"/>
    <w:rsid w:val="00606C5A"/>
    <w:rsid w:val="006136A6"/>
    <w:rsid w:val="00613FCB"/>
    <w:rsid w:val="00621652"/>
    <w:rsid w:val="00630E92"/>
    <w:rsid w:val="00635257"/>
    <w:rsid w:val="006372AE"/>
    <w:rsid w:val="006416A2"/>
    <w:rsid w:val="00641BED"/>
    <w:rsid w:val="00644E56"/>
    <w:rsid w:val="00644E7F"/>
    <w:rsid w:val="006478C4"/>
    <w:rsid w:val="00652A7B"/>
    <w:rsid w:val="00653927"/>
    <w:rsid w:val="00655751"/>
    <w:rsid w:val="006562BF"/>
    <w:rsid w:val="00661300"/>
    <w:rsid w:val="006615D9"/>
    <w:rsid w:val="00662C4F"/>
    <w:rsid w:val="006641C2"/>
    <w:rsid w:val="00665587"/>
    <w:rsid w:val="006710B5"/>
    <w:rsid w:val="006722EE"/>
    <w:rsid w:val="0067584B"/>
    <w:rsid w:val="00675AC4"/>
    <w:rsid w:val="00676691"/>
    <w:rsid w:val="006767DC"/>
    <w:rsid w:val="006849D8"/>
    <w:rsid w:val="00690A1D"/>
    <w:rsid w:val="006945EF"/>
    <w:rsid w:val="00694B23"/>
    <w:rsid w:val="00694F4C"/>
    <w:rsid w:val="00695089"/>
    <w:rsid w:val="006A3AE8"/>
    <w:rsid w:val="006A4E59"/>
    <w:rsid w:val="006A7CA4"/>
    <w:rsid w:val="006B00E5"/>
    <w:rsid w:val="006B387D"/>
    <w:rsid w:val="006B43E5"/>
    <w:rsid w:val="006B55AC"/>
    <w:rsid w:val="006C1945"/>
    <w:rsid w:val="006C3383"/>
    <w:rsid w:val="006C49B1"/>
    <w:rsid w:val="006C6472"/>
    <w:rsid w:val="006C7187"/>
    <w:rsid w:val="006C738F"/>
    <w:rsid w:val="006D4375"/>
    <w:rsid w:val="006D49DD"/>
    <w:rsid w:val="006D5454"/>
    <w:rsid w:val="006D66F3"/>
    <w:rsid w:val="006E44B3"/>
    <w:rsid w:val="006E5285"/>
    <w:rsid w:val="006E59F9"/>
    <w:rsid w:val="006F5511"/>
    <w:rsid w:val="006F793F"/>
    <w:rsid w:val="00700858"/>
    <w:rsid w:val="00702E6B"/>
    <w:rsid w:val="00705A68"/>
    <w:rsid w:val="007060BB"/>
    <w:rsid w:val="00710293"/>
    <w:rsid w:val="00712A0F"/>
    <w:rsid w:val="007143AC"/>
    <w:rsid w:val="00715A21"/>
    <w:rsid w:val="00721A04"/>
    <w:rsid w:val="00723C14"/>
    <w:rsid w:val="007246D7"/>
    <w:rsid w:val="00724772"/>
    <w:rsid w:val="00724A22"/>
    <w:rsid w:val="00725221"/>
    <w:rsid w:val="007316A2"/>
    <w:rsid w:val="007350F8"/>
    <w:rsid w:val="00735C22"/>
    <w:rsid w:val="00735DDA"/>
    <w:rsid w:val="00736BB0"/>
    <w:rsid w:val="0074081B"/>
    <w:rsid w:val="007460EF"/>
    <w:rsid w:val="00751FF6"/>
    <w:rsid w:val="007537B7"/>
    <w:rsid w:val="00760980"/>
    <w:rsid w:val="007615CA"/>
    <w:rsid w:val="00764878"/>
    <w:rsid w:val="007665F7"/>
    <w:rsid w:val="00767BF7"/>
    <w:rsid w:val="00774AF7"/>
    <w:rsid w:val="00775470"/>
    <w:rsid w:val="00777650"/>
    <w:rsid w:val="0078013F"/>
    <w:rsid w:val="007812DC"/>
    <w:rsid w:val="00786836"/>
    <w:rsid w:val="0079714A"/>
    <w:rsid w:val="007A026D"/>
    <w:rsid w:val="007A3E85"/>
    <w:rsid w:val="007A4210"/>
    <w:rsid w:val="007A4AF8"/>
    <w:rsid w:val="007A7503"/>
    <w:rsid w:val="007B051E"/>
    <w:rsid w:val="007B48C2"/>
    <w:rsid w:val="007B4983"/>
    <w:rsid w:val="007B517F"/>
    <w:rsid w:val="007C6306"/>
    <w:rsid w:val="007D185B"/>
    <w:rsid w:val="007D3576"/>
    <w:rsid w:val="007D37B6"/>
    <w:rsid w:val="007D410E"/>
    <w:rsid w:val="007E2CA8"/>
    <w:rsid w:val="007E3C9B"/>
    <w:rsid w:val="007E542E"/>
    <w:rsid w:val="007E5E31"/>
    <w:rsid w:val="007E6696"/>
    <w:rsid w:val="007F086D"/>
    <w:rsid w:val="007F1ED2"/>
    <w:rsid w:val="007F1FE0"/>
    <w:rsid w:val="007F272A"/>
    <w:rsid w:val="007F74AE"/>
    <w:rsid w:val="00803199"/>
    <w:rsid w:val="00803CC6"/>
    <w:rsid w:val="00804576"/>
    <w:rsid w:val="00804BB5"/>
    <w:rsid w:val="00810D0F"/>
    <w:rsid w:val="00817E06"/>
    <w:rsid w:val="0082213B"/>
    <w:rsid w:val="008244A2"/>
    <w:rsid w:val="008267FC"/>
    <w:rsid w:val="00830AE2"/>
    <w:rsid w:val="00833AA8"/>
    <w:rsid w:val="00840694"/>
    <w:rsid w:val="00842D19"/>
    <w:rsid w:val="00852206"/>
    <w:rsid w:val="00854FF3"/>
    <w:rsid w:val="00855C0A"/>
    <w:rsid w:val="00856913"/>
    <w:rsid w:val="00861694"/>
    <w:rsid w:val="00862DCF"/>
    <w:rsid w:val="00872A68"/>
    <w:rsid w:val="00873354"/>
    <w:rsid w:val="008736C9"/>
    <w:rsid w:val="00873952"/>
    <w:rsid w:val="00875215"/>
    <w:rsid w:val="008759B6"/>
    <w:rsid w:val="00880B49"/>
    <w:rsid w:val="00880CA1"/>
    <w:rsid w:val="00882F11"/>
    <w:rsid w:val="00884EBC"/>
    <w:rsid w:val="00897F96"/>
    <w:rsid w:val="008A3538"/>
    <w:rsid w:val="008A3AA5"/>
    <w:rsid w:val="008A7CD5"/>
    <w:rsid w:val="008B0B9F"/>
    <w:rsid w:val="008B1DC7"/>
    <w:rsid w:val="008B7C31"/>
    <w:rsid w:val="008C0253"/>
    <w:rsid w:val="008C0C9F"/>
    <w:rsid w:val="008C1053"/>
    <w:rsid w:val="008C2853"/>
    <w:rsid w:val="008C2BA0"/>
    <w:rsid w:val="008D0CAA"/>
    <w:rsid w:val="008D19CD"/>
    <w:rsid w:val="008D5B1C"/>
    <w:rsid w:val="008E49D7"/>
    <w:rsid w:val="008E5398"/>
    <w:rsid w:val="008F02A4"/>
    <w:rsid w:val="008F0DE3"/>
    <w:rsid w:val="008F3AB6"/>
    <w:rsid w:val="0090045D"/>
    <w:rsid w:val="00903693"/>
    <w:rsid w:val="00906ACD"/>
    <w:rsid w:val="00907445"/>
    <w:rsid w:val="00910018"/>
    <w:rsid w:val="00910D3F"/>
    <w:rsid w:val="00915827"/>
    <w:rsid w:val="0091738E"/>
    <w:rsid w:val="00924EAE"/>
    <w:rsid w:val="0092762E"/>
    <w:rsid w:val="00930353"/>
    <w:rsid w:val="009313B2"/>
    <w:rsid w:val="00932E40"/>
    <w:rsid w:val="0093321E"/>
    <w:rsid w:val="0093341D"/>
    <w:rsid w:val="0093499A"/>
    <w:rsid w:val="00940108"/>
    <w:rsid w:val="00945A33"/>
    <w:rsid w:val="0095451C"/>
    <w:rsid w:val="00954A21"/>
    <w:rsid w:val="00954D84"/>
    <w:rsid w:val="0095608E"/>
    <w:rsid w:val="00961A4F"/>
    <w:rsid w:val="009634D4"/>
    <w:rsid w:val="009646F2"/>
    <w:rsid w:val="00966D21"/>
    <w:rsid w:val="00972693"/>
    <w:rsid w:val="00972BF0"/>
    <w:rsid w:val="00976AFB"/>
    <w:rsid w:val="00976D21"/>
    <w:rsid w:val="00976D6D"/>
    <w:rsid w:val="009836ED"/>
    <w:rsid w:val="00986277"/>
    <w:rsid w:val="00991C34"/>
    <w:rsid w:val="00991E34"/>
    <w:rsid w:val="00992713"/>
    <w:rsid w:val="00994855"/>
    <w:rsid w:val="009978D1"/>
    <w:rsid w:val="009A2B23"/>
    <w:rsid w:val="009A40E5"/>
    <w:rsid w:val="009A6100"/>
    <w:rsid w:val="009A733E"/>
    <w:rsid w:val="009B644A"/>
    <w:rsid w:val="009B6722"/>
    <w:rsid w:val="009C3633"/>
    <w:rsid w:val="009C75C0"/>
    <w:rsid w:val="009D1058"/>
    <w:rsid w:val="009D3087"/>
    <w:rsid w:val="009D3EB6"/>
    <w:rsid w:val="009E17EE"/>
    <w:rsid w:val="009E6A32"/>
    <w:rsid w:val="009E7FE6"/>
    <w:rsid w:val="009F2C4D"/>
    <w:rsid w:val="009F495F"/>
    <w:rsid w:val="009F4FFE"/>
    <w:rsid w:val="009F6F57"/>
    <w:rsid w:val="00A02F14"/>
    <w:rsid w:val="00A0519C"/>
    <w:rsid w:val="00A068DC"/>
    <w:rsid w:val="00A11D4A"/>
    <w:rsid w:val="00A15DF8"/>
    <w:rsid w:val="00A162BA"/>
    <w:rsid w:val="00A2408C"/>
    <w:rsid w:val="00A27DDA"/>
    <w:rsid w:val="00A31DCE"/>
    <w:rsid w:val="00A33B83"/>
    <w:rsid w:val="00A43171"/>
    <w:rsid w:val="00A43308"/>
    <w:rsid w:val="00A50B0D"/>
    <w:rsid w:val="00A548EB"/>
    <w:rsid w:val="00A6066B"/>
    <w:rsid w:val="00A6107A"/>
    <w:rsid w:val="00A6308E"/>
    <w:rsid w:val="00A65666"/>
    <w:rsid w:val="00A67FA0"/>
    <w:rsid w:val="00A71C6A"/>
    <w:rsid w:val="00A72B0B"/>
    <w:rsid w:val="00A734E8"/>
    <w:rsid w:val="00A75CA9"/>
    <w:rsid w:val="00A76206"/>
    <w:rsid w:val="00A80445"/>
    <w:rsid w:val="00A85852"/>
    <w:rsid w:val="00A85AB8"/>
    <w:rsid w:val="00A87065"/>
    <w:rsid w:val="00A87AC8"/>
    <w:rsid w:val="00A87C50"/>
    <w:rsid w:val="00A908C7"/>
    <w:rsid w:val="00A90926"/>
    <w:rsid w:val="00A91314"/>
    <w:rsid w:val="00A92C46"/>
    <w:rsid w:val="00A92F74"/>
    <w:rsid w:val="00A93EF4"/>
    <w:rsid w:val="00AA0555"/>
    <w:rsid w:val="00AA6335"/>
    <w:rsid w:val="00AC332C"/>
    <w:rsid w:val="00AC52BA"/>
    <w:rsid w:val="00AC772D"/>
    <w:rsid w:val="00AC792F"/>
    <w:rsid w:val="00AD0347"/>
    <w:rsid w:val="00AD1486"/>
    <w:rsid w:val="00AD1A28"/>
    <w:rsid w:val="00AD2A93"/>
    <w:rsid w:val="00AD79AF"/>
    <w:rsid w:val="00AE07E2"/>
    <w:rsid w:val="00AE232C"/>
    <w:rsid w:val="00AE31F1"/>
    <w:rsid w:val="00AE34ED"/>
    <w:rsid w:val="00AE4E39"/>
    <w:rsid w:val="00AE77D6"/>
    <w:rsid w:val="00AF0A81"/>
    <w:rsid w:val="00AF190B"/>
    <w:rsid w:val="00AF1E32"/>
    <w:rsid w:val="00AF4283"/>
    <w:rsid w:val="00AF5FAD"/>
    <w:rsid w:val="00B00ACF"/>
    <w:rsid w:val="00B00F76"/>
    <w:rsid w:val="00B01637"/>
    <w:rsid w:val="00B05BA8"/>
    <w:rsid w:val="00B0794A"/>
    <w:rsid w:val="00B07C7B"/>
    <w:rsid w:val="00B17A0A"/>
    <w:rsid w:val="00B26D1E"/>
    <w:rsid w:val="00B274BB"/>
    <w:rsid w:val="00B30043"/>
    <w:rsid w:val="00B328CA"/>
    <w:rsid w:val="00B36886"/>
    <w:rsid w:val="00B36BB4"/>
    <w:rsid w:val="00B43EE8"/>
    <w:rsid w:val="00B47676"/>
    <w:rsid w:val="00B56DA0"/>
    <w:rsid w:val="00B629CF"/>
    <w:rsid w:val="00B67281"/>
    <w:rsid w:val="00B74EFA"/>
    <w:rsid w:val="00B77E8B"/>
    <w:rsid w:val="00B85793"/>
    <w:rsid w:val="00B90353"/>
    <w:rsid w:val="00B90CB3"/>
    <w:rsid w:val="00BA55BB"/>
    <w:rsid w:val="00BA648D"/>
    <w:rsid w:val="00BB195C"/>
    <w:rsid w:val="00BB21C3"/>
    <w:rsid w:val="00BB2883"/>
    <w:rsid w:val="00BB38C4"/>
    <w:rsid w:val="00BB544A"/>
    <w:rsid w:val="00BC0843"/>
    <w:rsid w:val="00BC3079"/>
    <w:rsid w:val="00BC710C"/>
    <w:rsid w:val="00BD23DF"/>
    <w:rsid w:val="00BD3D7E"/>
    <w:rsid w:val="00BD4BCD"/>
    <w:rsid w:val="00BD729F"/>
    <w:rsid w:val="00BE2542"/>
    <w:rsid w:val="00BE4EDB"/>
    <w:rsid w:val="00BE666A"/>
    <w:rsid w:val="00BF04F0"/>
    <w:rsid w:val="00BF1F4A"/>
    <w:rsid w:val="00BF6C4E"/>
    <w:rsid w:val="00BF7ED7"/>
    <w:rsid w:val="00C01324"/>
    <w:rsid w:val="00C01AE2"/>
    <w:rsid w:val="00C04D8B"/>
    <w:rsid w:val="00C103FA"/>
    <w:rsid w:val="00C179DF"/>
    <w:rsid w:val="00C17C2F"/>
    <w:rsid w:val="00C2089B"/>
    <w:rsid w:val="00C22348"/>
    <w:rsid w:val="00C24DD9"/>
    <w:rsid w:val="00C263EC"/>
    <w:rsid w:val="00C267DB"/>
    <w:rsid w:val="00C26DED"/>
    <w:rsid w:val="00C2747B"/>
    <w:rsid w:val="00C3320D"/>
    <w:rsid w:val="00C365CF"/>
    <w:rsid w:val="00C365ED"/>
    <w:rsid w:val="00C4121C"/>
    <w:rsid w:val="00C417F0"/>
    <w:rsid w:val="00C42348"/>
    <w:rsid w:val="00C42CF3"/>
    <w:rsid w:val="00C44739"/>
    <w:rsid w:val="00C465D0"/>
    <w:rsid w:val="00C47A60"/>
    <w:rsid w:val="00C572BB"/>
    <w:rsid w:val="00C609B5"/>
    <w:rsid w:val="00C624AC"/>
    <w:rsid w:val="00C63F24"/>
    <w:rsid w:val="00C700CA"/>
    <w:rsid w:val="00C70F7B"/>
    <w:rsid w:val="00C761BC"/>
    <w:rsid w:val="00C77C1E"/>
    <w:rsid w:val="00C822F0"/>
    <w:rsid w:val="00C84740"/>
    <w:rsid w:val="00C84860"/>
    <w:rsid w:val="00C85317"/>
    <w:rsid w:val="00C902F7"/>
    <w:rsid w:val="00C94596"/>
    <w:rsid w:val="00C957F6"/>
    <w:rsid w:val="00C95E63"/>
    <w:rsid w:val="00CA06CB"/>
    <w:rsid w:val="00CA5638"/>
    <w:rsid w:val="00CA6C53"/>
    <w:rsid w:val="00CA753E"/>
    <w:rsid w:val="00CA7678"/>
    <w:rsid w:val="00CB5A46"/>
    <w:rsid w:val="00CB5F0D"/>
    <w:rsid w:val="00CB68FA"/>
    <w:rsid w:val="00CC0B19"/>
    <w:rsid w:val="00CC2898"/>
    <w:rsid w:val="00CC393A"/>
    <w:rsid w:val="00CC5E86"/>
    <w:rsid w:val="00CC6721"/>
    <w:rsid w:val="00CC7228"/>
    <w:rsid w:val="00CD040E"/>
    <w:rsid w:val="00CD0B91"/>
    <w:rsid w:val="00CD4E79"/>
    <w:rsid w:val="00CD5D0B"/>
    <w:rsid w:val="00CD63DB"/>
    <w:rsid w:val="00CD6E9D"/>
    <w:rsid w:val="00CD7DC9"/>
    <w:rsid w:val="00CE15B7"/>
    <w:rsid w:val="00CE48AD"/>
    <w:rsid w:val="00CE5090"/>
    <w:rsid w:val="00CE59D2"/>
    <w:rsid w:val="00CE68F1"/>
    <w:rsid w:val="00CE78E3"/>
    <w:rsid w:val="00CF4471"/>
    <w:rsid w:val="00D02037"/>
    <w:rsid w:val="00D03C42"/>
    <w:rsid w:val="00D05A30"/>
    <w:rsid w:val="00D109A5"/>
    <w:rsid w:val="00D200FD"/>
    <w:rsid w:val="00D208D9"/>
    <w:rsid w:val="00D240A4"/>
    <w:rsid w:val="00D40148"/>
    <w:rsid w:val="00D46ED1"/>
    <w:rsid w:val="00D502F6"/>
    <w:rsid w:val="00D553B9"/>
    <w:rsid w:val="00D61AB8"/>
    <w:rsid w:val="00D70D21"/>
    <w:rsid w:val="00D80358"/>
    <w:rsid w:val="00D820DC"/>
    <w:rsid w:val="00D82D03"/>
    <w:rsid w:val="00D86807"/>
    <w:rsid w:val="00D963EF"/>
    <w:rsid w:val="00DA10FD"/>
    <w:rsid w:val="00DA31FF"/>
    <w:rsid w:val="00DA4FB0"/>
    <w:rsid w:val="00DA7BFC"/>
    <w:rsid w:val="00DB1879"/>
    <w:rsid w:val="00DB44EF"/>
    <w:rsid w:val="00DB4A71"/>
    <w:rsid w:val="00DB5007"/>
    <w:rsid w:val="00DC03F1"/>
    <w:rsid w:val="00DC04C6"/>
    <w:rsid w:val="00DC2593"/>
    <w:rsid w:val="00DC55BE"/>
    <w:rsid w:val="00DC78B3"/>
    <w:rsid w:val="00DC7974"/>
    <w:rsid w:val="00DD507D"/>
    <w:rsid w:val="00DE10F0"/>
    <w:rsid w:val="00DE1E88"/>
    <w:rsid w:val="00DE292B"/>
    <w:rsid w:val="00DE45A9"/>
    <w:rsid w:val="00DF24CA"/>
    <w:rsid w:val="00DF5143"/>
    <w:rsid w:val="00DF5EFF"/>
    <w:rsid w:val="00E010E5"/>
    <w:rsid w:val="00E030D5"/>
    <w:rsid w:val="00E10136"/>
    <w:rsid w:val="00E15A64"/>
    <w:rsid w:val="00E16843"/>
    <w:rsid w:val="00E23D17"/>
    <w:rsid w:val="00E23D67"/>
    <w:rsid w:val="00E24E74"/>
    <w:rsid w:val="00E2679A"/>
    <w:rsid w:val="00E26C8D"/>
    <w:rsid w:val="00E31436"/>
    <w:rsid w:val="00E31FE3"/>
    <w:rsid w:val="00E37DA0"/>
    <w:rsid w:val="00E4136F"/>
    <w:rsid w:val="00E45798"/>
    <w:rsid w:val="00E501A3"/>
    <w:rsid w:val="00E5399E"/>
    <w:rsid w:val="00E60851"/>
    <w:rsid w:val="00E64489"/>
    <w:rsid w:val="00E656C6"/>
    <w:rsid w:val="00E66518"/>
    <w:rsid w:val="00E7470D"/>
    <w:rsid w:val="00E74B95"/>
    <w:rsid w:val="00E8419C"/>
    <w:rsid w:val="00E8799F"/>
    <w:rsid w:val="00E91034"/>
    <w:rsid w:val="00E93272"/>
    <w:rsid w:val="00E95773"/>
    <w:rsid w:val="00E96A87"/>
    <w:rsid w:val="00EA1C8C"/>
    <w:rsid w:val="00EA263C"/>
    <w:rsid w:val="00EA6710"/>
    <w:rsid w:val="00EA71D5"/>
    <w:rsid w:val="00EB3DA1"/>
    <w:rsid w:val="00EB3E65"/>
    <w:rsid w:val="00EC18FE"/>
    <w:rsid w:val="00EC23C8"/>
    <w:rsid w:val="00ED131F"/>
    <w:rsid w:val="00ED144B"/>
    <w:rsid w:val="00ED5D9D"/>
    <w:rsid w:val="00EE3249"/>
    <w:rsid w:val="00EE3539"/>
    <w:rsid w:val="00EE37B1"/>
    <w:rsid w:val="00EE3F11"/>
    <w:rsid w:val="00EE5747"/>
    <w:rsid w:val="00EE7193"/>
    <w:rsid w:val="00EF0753"/>
    <w:rsid w:val="00EF13D8"/>
    <w:rsid w:val="00EF3542"/>
    <w:rsid w:val="00EF4ACA"/>
    <w:rsid w:val="00EF4DEA"/>
    <w:rsid w:val="00EF4EF0"/>
    <w:rsid w:val="00EF6887"/>
    <w:rsid w:val="00F01C94"/>
    <w:rsid w:val="00F0657F"/>
    <w:rsid w:val="00F06F20"/>
    <w:rsid w:val="00F10F8B"/>
    <w:rsid w:val="00F12ED9"/>
    <w:rsid w:val="00F14857"/>
    <w:rsid w:val="00F156A8"/>
    <w:rsid w:val="00F15A24"/>
    <w:rsid w:val="00F2691E"/>
    <w:rsid w:val="00F40339"/>
    <w:rsid w:val="00F405BD"/>
    <w:rsid w:val="00F4175A"/>
    <w:rsid w:val="00F4190A"/>
    <w:rsid w:val="00F4290A"/>
    <w:rsid w:val="00F43BA7"/>
    <w:rsid w:val="00F502B1"/>
    <w:rsid w:val="00F508AF"/>
    <w:rsid w:val="00F51176"/>
    <w:rsid w:val="00F56E5B"/>
    <w:rsid w:val="00F579D6"/>
    <w:rsid w:val="00F648D8"/>
    <w:rsid w:val="00F71A45"/>
    <w:rsid w:val="00F742C0"/>
    <w:rsid w:val="00F77A60"/>
    <w:rsid w:val="00F82044"/>
    <w:rsid w:val="00F85889"/>
    <w:rsid w:val="00F85982"/>
    <w:rsid w:val="00F86E08"/>
    <w:rsid w:val="00F908D3"/>
    <w:rsid w:val="00F942A0"/>
    <w:rsid w:val="00F94B42"/>
    <w:rsid w:val="00F95C32"/>
    <w:rsid w:val="00FA0E48"/>
    <w:rsid w:val="00FA1433"/>
    <w:rsid w:val="00FA1A95"/>
    <w:rsid w:val="00FB3E59"/>
    <w:rsid w:val="00FB3F56"/>
    <w:rsid w:val="00FB6CF2"/>
    <w:rsid w:val="00FC2AC2"/>
    <w:rsid w:val="00FC485E"/>
    <w:rsid w:val="00FC5A99"/>
    <w:rsid w:val="00FC658B"/>
    <w:rsid w:val="00FC6C1D"/>
    <w:rsid w:val="00FD05D7"/>
    <w:rsid w:val="00FD22A5"/>
    <w:rsid w:val="00FD3E2C"/>
    <w:rsid w:val="00FD4298"/>
    <w:rsid w:val="00FD61FD"/>
    <w:rsid w:val="00FD6866"/>
    <w:rsid w:val="00FD7A25"/>
    <w:rsid w:val="00FE03C4"/>
    <w:rsid w:val="00FE0991"/>
    <w:rsid w:val="00FE28E6"/>
    <w:rsid w:val="00FE5AE2"/>
    <w:rsid w:val="00FE680D"/>
    <w:rsid w:val="00FF1247"/>
    <w:rsid w:val="00FF1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195AB"/>
  <w15:chartTrackingRefBased/>
  <w15:docId w15:val="{B84ED2FF-EAAA-4843-A297-69014BF9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BB0"/>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6BB0"/>
    <w:pPr>
      <w:tabs>
        <w:tab w:val="center" w:pos="4153"/>
        <w:tab w:val="right" w:pos="8306"/>
      </w:tabs>
    </w:pPr>
  </w:style>
  <w:style w:type="paragraph" w:styleId="Footer">
    <w:name w:val="footer"/>
    <w:basedOn w:val="Normal"/>
    <w:rsid w:val="00736BB0"/>
    <w:pPr>
      <w:tabs>
        <w:tab w:val="center" w:pos="4153"/>
        <w:tab w:val="right" w:pos="8306"/>
      </w:tabs>
    </w:pPr>
  </w:style>
  <w:style w:type="paragraph" w:customStyle="1" w:styleId="TenderText">
    <w:name w:val="Tender Text"/>
    <w:basedOn w:val="Normal"/>
    <w:link w:val="TenderTextChar"/>
    <w:rsid w:val="00736BB0"/>
    <w:pPr>
      <w:suppressAutoHyphens/>
    </w:pPr>
  </w:style>
  <w:style w:type="character" w:styleId="PageNumber">
    <w:name w:val="page number"/>
    <w:basedOn w:val="DefaultParagraphFont"/>
    <w:rsid w:val="00736BB0"/>
  </w:style>
  <w:style w:type="table" w:styleId="TableGrid">
    <w:name w:val="Table Grid"/>
    <w:basedOn w:val="TableNormal"/>
    <w:rsid w:val="00736B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63544"/>
    <w:rPr>
      <w:sz w:val="16"/>
      <w:szCs w:val="16"/>
    </w:rPr>
  </w:style>
  <w:style w:type="paragraph" w:styleId="CommentText">
    <w:name w:val="annotation text"/>
    <w:basedOn w:val="Normal"/>
    <w:link w:val="CommentTextChar"/>
    <w:uiPriority w:val="99"/>
    <w:semiHidden/>
    <w:rsid w:val="00563544"/>
  </w:style>
  <w:style w:type="paragraph" w:styleId="CommentSubject">
    <w:name w:val="annotation subject"/>
    <w:basedOn w:val="CommentText"/>
    <w:next w:val="CommentText"/>
    <w:semiHidden/>
    <w:rsid w:val="00563544"/>
    <w:rPr>
      <w:b/>
      <w:bCs/>
    </w:rPr>
  </w:style>
  <w:style w:type="paragraph" w:styleId="BalloonText">
    <w:name w:val="Balloon Text"/>
    <w:basedOn w:val="Normal"/>
    <w:semiHidden/>
    <w:rsid w:val="00563544"/>
    <w:rPr>
      <w:rFonts w:ascii="Tahoma" w:hAnsi="Tahoma" w:cs="Tahoma"/>
      <w:sz w:val="16"/>
      <w:szCs w:val="16"/>
    </w:rPr>
  </w:style>
  <w:style w:type="character" w:styleId="Hyperlink">
    <w:name w:val="Hyperlink"/>
    <w:basedOn w:val="DefaultParagraphFont"/>
    <w:uiPriority w:val="99"/>
    <w:unhideWhenUsed/>
    <w:rsid w:val="00961A4F"/>
    <w:rPr>
      <w:rFonts w:cs="Times New Roman"/>
      <w:color w:val="0000FF"/>
      <w:u w:val="single"/>
    </w:rPr>
  </w:style>
  <w:style w:type="paragraph" w:styleId="BodyText2">
    <w:name w:val="Body Text 2"/>
    <w:basedOn w:val="Normal"/>
    <w:link w:val="BodyText2Char"/>
    <w:rsid w:val="00961A4F"/>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961A4F"/>
    <w:rPr>
      <w:lang w:eastAsia="en-US"/>
    </w:rPr>
  </w:style>
  <w:style w:type="paragraph" w:styleId="ListParagraph">
    <w:name w:val="List Paragraph"/>
    <w:basedOn w:val="Normal"/>
    <w:uiPriority w:val="34"/>
    <w:qFormat/>
    <w:rsid w:val="00961A4F"/>
    <w:pPr>
      <w:ind w:left="720"/>
      <w:jc w:val="left"/>
    </w:pPr>
    <w:rPr>
      <w:rFonts w:ascii="Times New Roman" w:hAnsi="Times New Roman"/>
    </w:rPr>
  </w:style>
  <w:style w:type="character" w:customStyle="1" w:styleId="CommentTextChar">
    <w:name w:val="Comment Text Char"/>
    <w:basedOn w:val="DefaultParagraphFont"/>
    <w:link w:val="CommentText"/>
    <w:uiPriority w:val="99"/>
    <w:semiHidden/>
    <w:rsid w:val="00961A4F"/>
    <w:rPr>
      <w:rFonts w:ascii="Arial" w:hAnsi="Arial"/>
      <w:lang w:eastAsia="en-US"/>
    </w:rPr>
  </w:style>
  <w:style w:type="character" w:customStyle="1" w:styleId="TenderTextChar">
    <w:name w:val="Tender Text Char"/>
    <w:basedOn w:val="DefaultParagraphFont"/>
    <w:link w:val="TenderText"/>
    <w:rsid w:val="007615CA"/>
    <w:rPr>
      <w:rFonts w:ascii="Arial" w:hAnsi="Arial"/>
      <w:lang w:eastAsia="en-US"/>
    </w:rPr>
  </w:style>
  <w:style w:type="character" w:styleId="FollowedHyperlink">
    <w:name w:val="FollowedHyperlink"/>
    <w:basedOn w:val="DefaultParagraphFont"/>
    <w:rsid w:val="0014526D"/>
    <w:rPr>
      <w:color w:val="954F72" w:themeColor="followedHyperlink"/>
      <w:u w:val="single"/>
    </w:rPr>
  </w:style>
  <w:style w:type="character" w:styleId="UnresolvedMention">
    <w:name w:val="Unresolved Mention"/>
    <w:basedOn w:val="DefaultParagraphFont"/>
    <w:uiPriority w:val="99"/>
    <w:semiHidden/>
    <w:unhideWhenUsed/>
    <w:rsid w:val="00145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6653">
      <w:bodyDiv w:val="1"/>
      <w:marLeft w:val="0"/>
      <w:marRight w:val="0"/>
      <w:marTop w:val="0"/>
      <w:marBottom w:val="0"/>
      <w:divBdr>
        <w:top w:val="none" w:sz="0" w:space="0" w:color="auto"/>
        <w:left w:val="none" w:sz="0" w:space="0" w:color="auto"/>
        <w:bottom w:val="none" w:sz="0" w:space="0" w:color="auto"/>
        <w:right w:val="none" w:sz="0" w:space="0" w:color="auto"/>
      </w:divBdr>
    </w:div>
    <w:div w:id="283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ustryadvocate.sa.gov.au/documents/20210921_Updated-South-Australian-Industry-Participation-Policy-A2036574.pdf"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686</Words>
  <Characters>6111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6784</CharactersWithSpaces>
  <SharedDoc>false</SharedDoc>
  <HLinks>
    <vt:vector size="18" baseType="variant">
      <vt:variant>
        <vt:i4>6684719</vt:i4>
      </vt:variant>
      <vt:variant>
        <vt:i4>6</vt:i4>
      </vt:variant>
      <vt:variant>
        <vt:i4>0</vt:i4>
      </vt:variant>
      <vt:variant>
        <vt:i4>5</vt:i4>
      </vt:variant>
      <vt:variant>
        <vt:lpwstr>http://dpc.sa.gov.au/south-australian-industry-participation-policy</vt:lpwstr>
      </vt:variant>
      <vt:variant>
        <vt:lpwstr/>
      </vt:variant>
      <vt:variant>
        <vt:i4>6684719</vt:i4>
      </vt:variant>
      <vt:variant>
        <vt:i4>3</vt:i4>
      </vt:variant>
      <vt:variant>
        <vt:i4>0</vt:i4>
      </vt:variant>
      <vt:variant>
        <vt:i4>5</vt:i4>
      </vt:variant>
      <vt:variant>
        <vt:lpwstr>http://dpc.sa.gov.au/south-australian-industry-participation-policy</vt:lpwstr>
      </vt:variant>
      <vt:variant>
        <vt:lpwstr/>
      </vt:variant>
      <vt:variant>
        <vt:i4>6684719</vt:i4>
      </vt:variant>
      <vt:variant>
        <vt:i4>0</vt:i4>
      </vt:variant>
      <vt:variant>
        <vt:i4>0</vt:i4>
      </vt:variant>
      <vt:variant>
        <vt:i4>5</vt:i4>
      </vt:variant>
      <vt:variant>
        <vt:lpwstr>http://dpc.sa.gov.au/south-australian-industry-participation-policy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Webb, Georgette (DIT)</cp:lastModifiedBy>
  <cp:revision>4</cp:revision>
  <cp:lastPrinted>2007-04-13T02:36:00Z</cp:lastPrinted>
  <dcterms:created xsi:type="dcterms:W3CDTF">2022-03-10T00:29:00Z</dcterms:created>
  <dcterms:modified xsi:type="dcterms:W3CDTF">2022-08-22T22:38:00Z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2022-08-22T22:38:11Z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58530642-19b0-47f6-b596-f85daa2e867a</vt:lpwstr>
  </property>
  <property fmtid="{D5CDD505-2E9C-101B-9397-08002B2CF9AE}" pid="8" name="MSIP_Label_77274858-3b1d-4431-8679-d878f40e28fd_ContentBits">
    <vt:lpwstr>1</vt:lpwstr>
  </property>
</Properties>
</file>