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2FA66" w14:textId="77777777" w:rsidR="00744E09" w:rsidRDefault="00BB7556" w:rsidP="00744E09">
      <w:pPr>
        <w:spacing w:after="200" w:line="276" w:lineRule="auto"/>
        <w:rPr>
          <w:rFonts w:ascii="Arial" w:hAnsi="Arial" w:cs="Arial"/>
          <w:b/>
          <w:sz w:val="16"/>
          <w:szCs w:val="16"/>
        </w:rPr>
      </w:pPr>
      <w:r>
        <w:rPr>
          <w:rFonts w:ascii="Arial" w:hAnsi="Arial" w:cs="Arial"/>
          <w:b/>
          <w:noProof/>
          <w:sz w:val="16"/>
          <w:szCs w:val="16"/>
          <w:lang w:eastAsia="en-AU"/>
        </w:rPr>
        <mc:AlternateContent>
          <mc:Choice Requires="wpg">
            <w:drawing>
              <wp:anchor distT="0" distB="0" distL="114300" distR="114300" simplePos="0" relativeHeight="251743231" behindDoc="1" locked="0" layoutInCell="1" allowOverlap="1" wp14:anchorId="327405DE" wp14:editId="2811E3A7">
                <wp:simplePos x="0" y="0"/>
                <wp:positionH relativeFrom="column">
                  <wp:posOffset>-226695</wp:posOffset>
                </wp:positionH>
                <wp:positionV relativeFrom="paragraph">
                  <wp:posOffset>-67310</wp:posOffset>
                </wp:positionV>
                <wp:extent cx="7534275" cy="7769860"/>
                <wp:effectExtent l="0" t="0" r="9525" b="2540"/>
                <wp:wrapNone/>
                <wp:docPr id="245"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4275" cy="7769860"/>
                          <a:chOff x="183" y="1377"/>
                          <a:chExt cx="11865" cy="12236"/>
                        </a:xfrm>
                      </wpg:grpSpPr>
                      <pic:pic xmlns:pic="http://schemas.openxmlformats.org/drawingml/2006/picture">
                        <pic:nvPicPr>
                          <pic:cNvPr id="246" name="Picture 3" descr="Fig_8b_MBO_Red_gel_Gillman_PIC000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83" y="7920"/>
                            <a:ext cx="7940" cy="56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9" descr="IMG_13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4" y="4516"/>
                            <a:ext cx="4311" cy="3238"/>
                          </a:xfrm>
                          <a:prstGeom prst="rect">
                            <a:avLst/>
                          </a:prstGeom>
                          <a:noFill/>
                          <a:extLst>
                            <a:ext uri="{909E8E84-426E-40DD-AFC4-6F175D3DCCD1}">
                              <a14:hiddenFill xmlns:a14="http://schemas.microsoft.com/office/drawing/2010/main">
                                <a:solidFill>
                                  <a:srgbClr val="FFFFFF"/>
                                </a:solidFill>
                              </a14:hiddenFill>
                            </a:ext>
                          </a:extLst>
                        </pic:spPr>
                      </pic:pic>
                      <wps:wsp>
                        <wps:cNvPr id="249" name="Text Box 233"/>
                        <wps:cNvSpPr txBox="1">
                          <a:spLocks noChangeArrowheads="1"/>
                        </wps:cNvSpPr>
                        <wps:spPr bwMode="auto">
                          <a:xfrm>
                            <a:off x="4673" y="6200"/>
                            <a:ext cx="7375" cy="1552"/>
                          </a:xfrm>
                          <a:prstGeom prst="rect">
                            <a:avLst/>
                          </a:prstGeom>
                          <a:solidFill>
                            <a:srgbClr val="4F81BD"/>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0E45EE79" w14:textId="77777777" w:rsidR="00E4407A" w:rsidRPr="003B09CD" w:rsidRDefault="00E4407A" w:rsidP="001C77F1">
                              <w:pPr>
                                <w:ind w:left="284"/>
                                <w:jc w:val="center"/>
                                <w:rPr>
                                  <w:rFonts w:ascii="Arial" w:hAnsi="Arial" w:cs="Arial"/>
                                  <w:b/>
                                  <w:color w:val="FFFFFF"/>
                                  <w:sz w:val="40"/>
                                  <w:szCs w:val="40"/>
                                </w:rPr>
                              </w:pPr>
                              <w:r w:rsidRPr="003B09CD">
                                <w:rPr>
                                  <w:rFonts w:ascii="Arial" w:hAnsi="Arial" w:cs="Arial"/>
                                  <w:b/>
                                  <w:color w:val="FFFFFF"/>
                                  <w:sz w:val="40"/>
                                  <w:szCs w:val="40"/>
                                </w:rPr>
                                <w:t>GUIDELINE FOR THE ASSESSMENT OF</w:t>
                              </w:r>
                            </w:p>
                            <w:p w14:paraId="2BDA5DCB" w14:textId="77777777" w:rsidR="00E4407A" w:rsidRPr="003B09CD" w:rsidRDefault="00E4407A" w:rsidP="001C77F1">
                              <w:pPr>
                                <w:ind w:left="284"/>
                                <w:jc w:val="center"/>
                                <w:rPr>
                                  <w:rFonts w:ascii="Arial" w:hAnsi="Arial" w:cs="Arial"/>
                                  <w:b/>
                                  <w:color w:val="FFFFFF"/>
                                  <w:sz w:val="40"/>
                                  <w:szCs w:val="40"/>
                                </w:rPr>
                              </w:pPr>
                              <w:r w:rsidRPr="003B09CD">
                                <w:rPr>
                                  <w:rFonts w:ascii="Arial" w:hAnsi="Arial" w:cs="Arial"/>
                                  <w:b/>
                                  <w:color w:val="FFFFFF"/>
                                  <w:sz w:val="40"/>
                                  <w:szCs w:val="40"/>
                                </w:rPr>
                                <w:t>ACID SULFATE SOILS</w:t>
                              </w:r>
                            </w:p>
                          </w:txbxContent>
                        </wps:txbx>
                        <wps:bodyPr rot="0" vert="horz" wrap="square" lIns="91440" tIns="45720" rIns="91440" bIns="45720" anchor="t" anchorCtr="0" upright="1">
                          <a:noAutofit/>
                        </wps:bodyPr>
                      </wps:wsp>
                      <pic:pic xmlns:pic="http://schemas.openxmlformats.org/drawingml/2006/picture">
                        <pic:nvPicPr>
                          <pic:cNvPr id="250" name="Picture 3" descr="image0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3" y="1377"/>
                            <a:ext cx="4332" cy="2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Picture 7" descr="6_Cobdogla_Site1_Pit1_p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282" y="7920"/>
                            <a:ext cx="3757" cy="2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1" descr="salt drain bottom of shooting ran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282" y="10843"/>
                            <a:ext cx="3444" cy="27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7405DE" id="Group 229" o:spid="_x0000_s1026" style="position:absolute;margin-left:-17.85pt;margin-top:-5.3pt;width:593.25pt;height:611.8pt;z-index:-251573249" coordorigin="183,1377" coordsize="11865,122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Fig_8b_MBO_Red_gel_Gillman_PIC00012" style="position:absolute;left:183;top:7920;width:7940;height:5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">
                  <v:imagedata r:id="rId13" o:title="Fig_8b_MBO_Red_gel_Gillman_PIC00012"/>
                </v:shape>
                <v:shape id="Picture 9" o:spid="_x0000_s1028" type="#_x0000_t75" alt="IMG_1397" style="position:absolute;left:204;top:4516;width:4311;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">
                  <v:imagedata r:id="rId14" o:title="IMG_1397"/>
                </v:shape>
                <v:shapetype id="_x0000_t202" coordsize="21600,21600" o:spt="202" path="m,l,21600r21600,l21600,xe">
                  <v:stroke joinstyle="miter"/>
                  <v:path gradientshapeok="t" o:connecttype="rect"/>
                </v:shapetype>
                <v:shape id="Text Box 233" o:spid="_x0000_s1029" type="#_x0000_t202" style="position:absolute;left:4673;top:6200;width:7375;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" fillcolor="#4f81bd" stroked="f" strokecolor="#f2f2f2" strokeweight="3pt">
                  <v:shadow color="#243f60" opacity=".5" offset="1pt"/>
                  <v:textbox>
                    <w:txbxContent>
                      <w:p w14:paraId="0E45EE79" w14:textId="77777777" w:rsidR="00E4407A" w:rsidRPr="003B09CD" w:rsidRDefault="00E4407A" w:rsidP="001C77F1">
                        <w:pPr>
                          <w:ind w:left="284"/>
                          <w:jc w:val="center"/>
                          <w:rPr>
                            <w:rFonts w:ascii="Arial" w:hAnsi="Arial" w:cs="Arial"/>
                            <w:b/>
                            <w:color w:val="FFFFFF"/>
                            <w:sz w:val="40"/>
                            <w:szCs w:val="40"/>
                          </w:rPr>
                        </w:pPr>
                        <w:r w:rsidRPr="003B09CD">
                          <w:rPr>
                            <w:rFonts w:ascii="Arial" w:hAnsi="Arial" w:cs="Arial"/>
                            <w:b/>
                            <w:color w:val="FFFFFF"/>
                            <w:sz w:val="40"/>
                            <w:szCs w:val="40"/>
                          </w:rPr>
                          <w:t>GUIDELINE FOR THE ASSESSMENT OF</w:t>
                        </w:r>
                      </w:p>
                      <w:p w14:paraId="2BDA5DCB" w14:textId="77777777" w:rsidR="00E4407A" w:rsidRPr="003B09CD" w:rsidRDefault="00E4407A" w:rsidP="001C77F1">
                        <w:pPr>
                          <w:ind w:left="284"/>
                          <w:jc w:val="center"/>
                          <w:rPr>
                            <w:rFonts w:ascii="Arial" w:hAnsi="Arial" w:cs="Arial"/>
                            <w:b/>
                            <w:color w:val="FFFFFF"/>
                            <w:sz w:val="40"/>
                            <w:szCs w:val="40"/>
                          </w:rPr>
                        </w:pPr>
                        <w:r w:rsidRPr="003B09CD">
                          <w:rPr>
                            <w:rFonts w:ascii="Arial" w:hAnsi="Arial" w:cs="Arial"/>
                            <w:b/>
                            <w:color w:val="FFFFFF"/>
                            <w:sz w:val="40"/>
                            <w:szCs w:val="40"/>
                          </w:rPr>
                          <w:t>ACID SULFATE SOILS</w:t>
                        </w:r>
                      </w:p>
                    </w:txbxContent>
                  </v:textbox>
                </v:shape>
                <v:shape id="Picture 3" o:spid="_x0000_s1030" type="#_x0000_t75" alt="image006" style="position:absolute;left:183;top:1377;width:4332;height:2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">
                  <v:imagedata r:id="rId15" o:title="image006"/>
                </v:shape>
                <v:shape id="Picture 7" o:spid="_x0000_s1031" type="#_x0000_t75" alt="6_Cobdogla_Site1_Pit1_ped" style="position:absolute;left:8282;top:7920;width:3757;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">
                  <v:imagedata r:id="rId16" o:title="6_Cobdogla_Site1_Pit1_ped"/>
                </v:shape>
                <v:shape id="Picture 1" o:spid="_x0000_s1032" type="#_x0000_t75" alt="salt drain bottom of shooting range" style="position:absolute;left:8282;top:10843;width:3444;height:2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">
                  <v:imagedata r:id="rId17" o:title="salt drain bottom of shooting range"/>
                </v:shape>
              </v:group>
            </w:pict>
          </mc:Fallback>
        </mc:AlternateContent>
      </w:r>
    </w:p>
    <w:p w14:paraId="145CD427" w14:textId="77777777" w:rsidR="00744E09" w:rsidRDefault="00744E09" w:rsidP="00744E09">
      <w:pPr>
        <w:spacing w:after="200" w:line="276" w:lineRule="auto"/>
        <w:rPr>
          <w:rFonts w:ascii="Arial" w:hAnsi="Arial" w:cs="Arial"/>
          <w:b/>
          <w:sz w:val="16"/>
          <w:szCs w:val="16"/>
        </w:rPr>
      </w:pPr>
    </w:p>
    <w:p w14:paraId="48439F61" w14:textId="77777777" w:rsidR="00744E09" w:rsidRPr="00706B8B" w:rsidRDefault="00744E09" w:rsidP="00744E09">
      <w:pPr>
        <w:spacing w:after="200" w:line="276" w:lineRule="auto"/>
        <w:rPr>
          <w:rFonts w:ascii="Arial" w:hAnsi="Arial" w:cs="Arial"/>
          <w:b/>
          <w:sz w:val="16"/>
          <w:szCs w:val="16"/>
        </w:rPr>
      </w:pPr>
    </w:p>
    <w:p w14:paraId="65462374" w14:textId="77777777" w:rsidR="00744E09" w:rsidRDefault="00744E09" w:rsidP="00744E09"/>
    <w:p w14:paraId="4ECB0377" w14:textId="77777777" w:rsidR="00C66305" w:rsidRDefault="00C66305" w:rsidP="00412771">
      <w:pPr>
        <w:pStyle w:val="Header"/>
        <w:tabs>
          <w:tab w:val="center" w:pos="-540"/>
        </w:tabs>
        <w:jc w:val="center"/>
        <w:outlineLvl w:val="0"/>
        <w:rPr>
          <w:rFonts w:cs="Arial"/>
          <w:sz w:val="72"/>
          <w:szCs w:val="72"/>
        </w:rPr>
      </w:pPr>
    </w:p>
    <w:p w14:paraId="5D50BC67" w14:textId="77777777" w:rsidR="00C66305" w:rsidRPr="00362E14" w:rsidRDefault="00C66305" w:rsidP="00412771">
      <w:pPr>
        <w:pStyle w:val="Header"/>
        <w:tabs>
          <w:tab w:val="center" w:pos="-540"/>
        </w:tabs>
        <w:jc w:val="center"/>
        <w:outlineLvl w:val="0"/>
        <w:rPr>
          <w:rFonts w:cs="Arial"/>
          <w:sz w:val="72"/>
          <w:szCs w:val="72"/>
        </w:rPr>
      </w:pPr>
    </w:p>
    <w:p w14:paraId="7D58A2E4" w14:textId="77777777" w:rsidR="00412771" w:rsidRDefault="001C77F1">
      <w:pPr>
        <w:spacing w:after="200" w:line="276" w:lineRule="auto"/>
        <w:rPr>
          <w:rFonts w:cs="Arial"/>
          <w:b/>
          <w:sz w:val="16"/>
          <w:szCs w:val="16"/>
        </w:rPr>
        <w:sectPr w:rsidR="00412771" w:rsidSect="000978DC">
          <w:headerReference w:type="even" r:id="rId18"/>
          <w:headerReference w:type="default" r:id="rId19"/>
          <w:footerReference w:type="even" r:id="rId20"/>
          <w:footerReference w:type="default" r:id="rId21"/>
          <w:headerReference w:type="first" r:id="rId22"/>
          <w:footerReference w:type="first" r:id="rId23"/>
          <w:pgSz w:w="12240" w:h="15840" w:code="1"/>
          <w:pgMar w:top="1276" w:right="567" w:bottom="102" w:left="567" w:header="567" w:footer="0" w:gutter="0"/>
          <w:pgNumType w:start="1"/>
          <w:cols w:space="720"/>
          <w:noEndnote/>
          <w:titlePg/>
        </w:sectPr>
      </w:pPr>
      <w:r>
        <w:rPr>
          <w:rFonts w:cs="Arial"/>
          <w:b/>
          <w:noProof/>
          <w:sz w:val="16"/>
          <w:szCs w:val="16"/>
          <w:lang w:eastAsia="en-AU"/>
        </w:rPr>
        <w:drawing>
          <wp:anchor distT="0" distB="0" distL="114300" distR="114300" simplePos="0" relativeHeight="251786240" behindDoc="0" locked="0" layoutInCell="1" allowOverlap="1" wp14:anchorId="51573484" wp14:editId="1986844C">
            <wp:simplePos x="0" y="0"/>
            <wp:positionH relativeFrom="column">
              <wp:posOffset>-262618</wp:posOffset>
            </wp:positionH>
            <wp:positionV relativeFrom="paragraph">
              <wp:posOffset>5747929</wp:posOffset>
            </wp:positionV>
            <wp:extent cx="7557407" cy="1293223"/>
            <wp:effectExtent l="19050" t="0" r="5443" b="0"/>
            <wp:wrapNone/>
            <wp:docPr id="240" name="Picture 4" descr="C:\Users\PUNTURIR\Desktop\0132_DPTI_RC_template_CO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NTURIR\Desktop\0132_DPTI_RC_template_CORP.jpg"/>
                    <pic:cNvPicPr>
                      <a:picLocks noChangeAspect="1" noChangeArrowheads="1"/>
                    </pic:cNvPicPr>
                  </pic:nvPicPr>
                  <pic:blipFill>
                    <a:blip r:embed="rId24" cstate="print">
                      <a:lum bright="10000"/>
                    </a:blip>
                    <a:srcRect l="4176" t="85805" r="4372" b="3093"/>
                    <a:stretch>
                      <a:fillRect/>
                    </a:stretch>
                  </pic:blipFill>
                  <pic:spPr bwMode="auto">
                    <a:xfrm>
                      <a:off x="0" y="0"/>
                      <a:ext cx="7557407" cy="1293223"/>
                    </a:xfrm>
                    <a:prstGeom prst="rect">
                      <a:avLst/>
                    </a:prstGeom>
                    <a:noFill/>
                    <a:ln w="9525">
                      <a:noFill/>
                      <a:miter lim="800000"/>
                      <a:headEnd/>
                      <a:tailEnd/>
                    </a:ln>
                  </pic:spPr>
                </pic:pic>
              </a:graphicData>
            </a:graphic>
          </wp:anchor>
        </w:drawing>
      </w:r>
      <w:r>
        <w:rPr>
          <w:rFonts w:cs="Arial"/>
          <w:b/>
          <w:noProof/>
          <w:sz w:val="16"/>
          <w:szCs w:val="16"/>
          <w:lang w:eastAsia="en-AU"/>
        </w:rPr>
        <w:drawing>
          <wp:anchor distT="0" distB="0" distL="114300" distR="114300" simplePos="0" relativeHeight="251785216" behindDoc="0" locked="0" layoutInCell="1" allowOverlap="1" wp14:anchorId="588E1101" wp14:editId="5D2F3272">
            <wp:simplePos x="0" y="0"/>
            <wp:positionH relativeFrom="column">
              <wp:posOffset>266700</wp:posOffset>
            </wp:positionH>
            <wp:positionV relativeFrom="paragraph">
              <wp:posOffset>9144000</wp:posOffset>
            </wp:positionV>
            <wp:extent cx="7000875" cy="1257300"/>
            <wp:effectExtent l="19050" t="0" r="9525" b="0"/>
            <wp:wrapNone/>
            <wp:docPr id="238" name="Picture 4" descr="C:\Users\PUNTURIR\Desktop\0132_DPTI_RC_template_CO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NTURIR\Desktop\0132_DPTI_RC_template_CORP.jpg"/>
                    <pic:cNvPicPr>
                      <a:picLocks noChangeAspect="1" noChangeArrowheads="1"/>
                    </pic:cNvPicPr>
                  </pic:nvPicPr>
                  <pic:blipFill>
                    <a:blip r:embed="rId25" cstate="print"/>
                    <a:srcRect l="3477" t="85530" r="3906" b="2708"/>
                    <a:stretch>
                      <a:fillRect/>
                    </a:stretch>
                  </pic:blipFill>
                  <pic:spPr bwMode="auto">
                    <a:xfrm>
                      <a:off x="0" y="0"/>
                      <a:ext cx="7000875" cy="1257300"/>
                    </a:xfrm>
                    <a:prstGeom prst="rect">
                      <a:avLst/>
                    </a:prstGeom>
                    <a:noFill/>
                    <a:ln w="9525">
                      <a:noFill/>
                      <a:miter lim="800000"/>
                      <a:headEnd/>
                      <a:tailEnd/>
                    </a:ln>
                  </pic:spPr>
                </pic:pic>
              </a:graphicData>
            </a:graphic>
          </wp:anchor>
        </w:drawing>
      </w:r>
      <w:r w:rsidR="00412771">
        <w:rPr>
          <w:rFonts w:cs="Arial"/>
          <w:b/>
          <w:sz w:val="16"/>
          <w:szCs w:val="16"/>
        </w:rPr>
        <w:br w:type="page"/>
      </w:r>
    </w:p>
    <w:p w14:paraId="4C6DFF1C" w14:textId="77777777" w:rsidR="00C66305" w:rsidRDefault="00C66305" w:rsidP="00C66305">
      <w:pPr>
        <w:spacing w:line="276" w:lineRule="auto"/>
        <w:rPr>
          <w:rFonts w:ascii="Arial" w:hAnsi="Arial" w:cs="Arial"/>
        </w:rPr>
      </w:pPr>
    </w:p>
    <w:p w14:paraId="32E0BFCC" w14:textId="77777777" w:rsidR="00C66305" w:rsidRDefault="00C66305" w:rsidP="00C66305">
      <w:pPr>
        <w:spacing w:line="276" w:lineRule="auto"/>
        <w:rPr>
          <w:rFonts w:ascii="Arial" w:hAnsi="Arial" w:cs="Arial"/>
        </w:rPr>
      </w:pPr>
    </w:p>
    <w:p w14:paraId="732ABACA" w14:textId="77777777" w:rsidR="00C66305" w:rsidRPr="00C66305" w:rsidRDefault="00C66305" w:rsidP="00C66305">
      <w:pPr>
        <w:spacing w:line="276" w:lineRule="auto"/>
        <w:rPr>
          <w:rFonts w:ascii="Arial" w:hAnsi="Arial" w:cs="Arial"/>
        </w:rPr>
      </w:pPr>
      <w:r w:rsidRPr="00C66305">
        <w:rPr>
          <w:rFonts w:ascii="Arial" w:hAnsi="Arial" w:cs="Arial"/>
        </w:rPr>
        <w:t>Department of Planning, Transport and Infrastructure</w:t>
      </w:r>
    </w:p>
    <w:p w14:paraId="494CD4BD" w14:textId="77777777" w:rsidR="00C66305" w:rsidRPr="00C66305" w:rsidRDefault="00C66305" w:rsidP="00C66305">
      <w:pPr>
        <w:spacing w:line="276" w:lineRule="auto"/>
        <w:rPr>
          <w:rFonts w:ascii="Arial" w:hAnsi="Arial" w:cs="Arial"/>
        </w:rPr>
      </w:pPr>
      <w:r w:rsidRPr="00C66305">
        <w:rPr>
          <w:rFonts w:ascii="Arial" w:hAnsi="Arial" w:cs="Arial"/>
        </w:rPr>
        <w:t>Guideline</w:t>
      </w:r>
      <w:r>
        <w:rPr>
          <w:rFonts w:ascii="Arial" w:hAnsi="Arial" w:cs="Arial"/>
        </w:rPr>
        <w:t xml:space="preserve"> for Assessment and Management of Acid Sulfate Soils</w:t>
      </w:r>
    </w:p>
    <w:p w14:paraId="238A2C28" w14:textId="77777777" w:rsidR="00C66305" w:rsidRPr="00C66305" w:rsidRDefault="00C66305" w:rsidP="00C66305">
      <w:pPr>
        <w:spacing w:line="276" w:lineRule="auto"/>
        <w:rPr>
          <w:rFonts w:ascii="Arial" w:hAnsi="Arial" w:cs="Arial"/>
        </w:rPr>
      </w:pPr>
      <w:r w:rsidRPr="00C66305">
        <w:rPr>
          <w:rFonts w:ascii="Arial" w:hAnsi="Arial" w:cs="Arial"/>
        </w:rPr>
        <w:t>First published: November 2012</w:t>
      </w:r>
    </w:p>
    <w:p w14:paraId="06CCB7AD" w14:textId="77777777" w:rsidR="00C66305" w:rsidRPr="00C66305" w:rsidRDefault="00C66305" w:rsidP="00C66305">
      <w:pPr>
        <w:spacing w:line="276" w:lineRule="auto"/>
        <w:rPr>
          <w:rFonts w:ascii="Arial" w:hAnsi="Arial" w:cs="Arial"/>
        </w:rPr>
      </w:pPr>
      <w:r w:rsidRPr="00C66305">
        <w:rPr>
          <w:rFonts w:ascii="Arial" w:hAnsi="Arial" w:cs="Arial"/>
        </w:rPr>
        <w:t xml:space="preserve">Version </w:t>
      </w:r>
      <w:r w:rsidR="0009764A">
        <w:rPr>
          <w:rFonts w:ascii="Arial" w:hAnsi="Arial" w:cs="Arial"/>
        </w:rPr>
        <w:t>2</w:t>
      </w:r>
      <w:r w:rsidRPr="00C66305">
        <w:rPr>
          <w:rFonts w:ascii="Arial" w:hAnsi="Arial" w:cs="Arial"/>
        </w:rPr>
        <w:t>.</w:t>
      </w:r>
    </w:p>
    <w:p w14:paraId="76AF23B6" w14:textId="77777777" w:rsidR="00C66305" w:rsidRPr="00C66305" w:rsidRDefault="00C66305" w:rsidP="00C66305">
      <w:pPr>
        <w:spacing w:line="276" w:lineRule="auto"/>
        <w:rPr>
          <w:rFonts w:ascii="Arial" w:hAnsi="Arial" w:cs="Arial"/>
        </w:rPr>
      </w:pPr>
    </w:p>
    <w:p w14:paraId="37FA0257" w14:textId="77777777" w:rsidR="00C66305" w:rsidRPr="00C66305" w:rsidRDefault="00C66305" w:rsidP="00C66305">
      <w:pPr>
        <w:spacing w:line="276" w:lineRule="auto"/>
        <w:rPr>
          <w:rFonts w:ascii="Arial" w:hAnsi="Arial" w:cs="Arial"/>
        </w:rPr>
      </w:pPr>
      <w:r w:rsidRPr="00C66305">
        <w:rPr>
          <w:rFonts w:ascii="Arial" w:hAnsi="Arial" w:cs="Arial"/>
        </w:rPr>
        <w:t>Copyright Department of Planning, Transport and Infrastructure</w:t>
      </w:r>
    </w:p>
    <w:p w14:paraId="0D389BF3" w14:textId="77777777" w:rsidR="00C66305" w:rsidRPr="00C66305" w:rsidRDefault="00C66305" w:rsidP="00C66305">
      <w:pPr>
        <w:spacing w:line="276" w:lineRule="auto"/>
        <w:rPr>
          <w:rFonts w:ascii="Arial" w:hAnsi="Arial" w:cs="Arial"/>
        </w:rPr>
      </w:pPr>
      <w:r w:rsidRPr="00C66305">
        <w:rPr>
          <w:rFonts w:ascii="Arial" w:hAnsi="Arial" w:cs="Arial"/>
        </w:rPr>
        <w:t>77 Grenfell Street</w:t>
      </w:r>
    </w:p>
    <w:p w14:paraId="4FC372AC" w14:textId="77777777" w:rsidR="00C66305" w:rsidRPr="00C66305" w:rsidRDefault="00C66305" w:rsidP="00C66305">
      <w:pPr>
        <w:spacing w:line="276" w:lineRule="auto"/>
        <w:rPr>
          <w:rFonts w:ascii="Arial" w:hAnsi="Arial" w:cs="Arial"/>
        </w:rPr>
      </w:pPr>
      <w:r w:rsidRPr="00C66305">
        <w:rPr>
          <w:rFonts w:ascii="Arial" w:hAnsi="Arial" w:cs="Arial"/>
        </w:rPr>
        <w:t>GPO Box 1533</w:t>
      </w:r>
    </w:p>
    <w:p w14:paraId="18130F92" w14:textId="77777777" w:rsidR="00C66305" w:rsidRPr="00C66305" w:rsidRDefault="00C66305" w:rsidP="00C66305">
      <w:pPr>
        <w:spacing w:line="276" w:lineRule="auto"/>
        <w:rPr>
          <w:rFonts w:ascii="Arial" w:hAnsi="Arial" w:cs="Arial"/>
        </w:rPr>
      </w:pPr>
      <w:r w:rsidRPr="00C66305">
        <w:rPr>
          <w:rFonts w:ascii="Arial" w:hAnsi="Arial" w:cs="Arial"/>
        </w:rPr>
        <w:t>Adelaide SA 5001</w:t>
      </w:r>
    </w:p>
    <w:p w14:paraId="2E491AC6" w14:textId="77777777" w:rsidR="00C66305" w:rsidRPr="00C66305" w:rsidRDefault="00C66305" w:rsidP="00C66305">
      <w:pPr>
        <w:spacing w:line="276" w:lineRule="auto"/>
        <w:rPr>
          <w:rFonts w:ascii="Arial" w:hAnsi="Arial" w:cs="Arial"/>
        </w:rPr>
      </w:pPr>
    </w:p>
    <w:p w14:paraId="4594E363" w14:textId="77777777" w:rsidR="00C66305" w:rsidRPr="00C66305" w:rsidRDefault="00C66305" w:rsidP="00C66305">
      <w:pPr>
        <w:spacing w:line="276" w:lineRule="auto"/>
        <w:rPr>
          <w:rFonts w:ascii="Arial" w:hAnsi="Arial" w:cs="Arial"/>
        </w:rPr>
      </w:pPr>
      <w:r w:rsidRPr="00C66305">
        <w:rPr>
          <w:rFonts w:ascii="Arial" w:hAnsi="Arial" w:cs="Arial"/>
        </w:rPr>
        <w:t xml:space="preserve">The guidelines were developed by the Environmental Group, Transport Services Division with the assistance of </w:t>
      </w:r>
      <w:r>
        <w:rPr>
          <w:rFonts w:ascii="Arial" w:hAnsi="Arial" w:cs="Arial"/>
        </w:rPr>
        <w:t>Dr Rob Fitzpatrick of CSIRO in editing and provision of photographs</w:t>
      </w:r>
      <w:r w:rsidRPr="00C66305">
        <w:rPr>
          <w:rFonts w:ascii="Arial" w:hAnsi="Arial" w:cs="Arial"/>
        </w:rPr>
        <w:t>.</w:t>
      </w:r>
    </w:p>
    <w:p w14:paraId="7BE43569" w14:textId="77777777" w:rsidR="00C66305" w:rsidRDefault="00C66305" w:rsidP="00C66305">
      <w:pPr>
        <w:spacing w:line="276" w:lineRule="auto"/>
        <w:rPr>
          <w:rFonts w:ascii="Arial" w:hAnsi="Arial" w:cs="Arial"/>
        </w:rPr>
      </w:pPr>
    </w:p>
    <w:p w14:paraId="7CE20549" w14:textId="77777777" w:rsidR="00C66305" w:rsidRPr="00C66305" w:rsidRDefault="00C66305" w:rsidP="00C66305">
      <w:pPr>
        <w:spacing w:line="276" w:lineRule="auto"/>
        <w:rPr>
          <w:rFonts w:ascii="Arial" w:hAnsi="Arial" w:cs="Arial"/>
        </w:rPr>
      </w:pPr>
      <w:r w:rsidRPr="00C66305">
        <w:rPr>
          <w:rFonts w:ascii="Arial" w:hAnsi="Arial" w:cs="Arial"/>
        </w:rPr>
        <w:t>It has been approved and authorised for use by Departmental staff and its authorised agents by:</w:t>
      </w:r>
    </w:p>
    <w:p w14:paraId="05F1C360" w14:textId="77777777" w:rsidR="00C66305" w:rsidRPr="00C66305" w:rsidRDefault="00C66305" w:rsidP="00C66305">
      <w:pPr>
        <w:spacing w:line="276" w:lineRule="auto"/>
        <w:rPr>
          <w:rFonts w:ascii="Arial" w:hAnsi="Arial" w:cs="Arial"/>
        </w:rPr>
      </w:pPr>
    </w:p>
    <w:p w14:paraId="26E0E51C" w14:textId="77777777" w:rsidR="00C66305" w:rsidRDefault="00C66305" w:rsidP="00C66305">
      <w:pPr>
        <w:spacing w:line="276" w:lineRule="auto"/>
        <w:rPr>
          <w:rFonts w:ascii="Arial" w:hAnsi="Arial" w:cs="Arial"/>
          <w:noProof/>
          <w:lang w:eastAsia="en-AU"/>
        </w:rPr>
      </w:pPr>
    </w:p>
    <w:p w14:paraId="1CC23598" w14:textId="77777777" w:rsidR="00C66305" w:rsidRPr="00C66305" w:rsidRDefault="008A53CD" w:rsidP="00C66305">
      <w:pPr>
        <w:spacing w:line="276" w:lineRule="auto"/>
        <w:rPr>
          <w:rFonts w:ascii="Arial" w:hAnsi="Arial" w:cs="Arial"/>
        </w:rPr>
      </w:pPr>
      <w:r>
        <w:rPr>
          <w:rFonts w:ascii="Arial" w:hAnsi="Arial" w:cs="Arial"/>
          <w:noProof/>
          <w:lang w:eastAsia="en-AU"/>
        </w:rPr>
        <w:drawing>
          <wp:inline distT="0" distB="0" distL="0" distR="0" wp14:anchorId="76AF2C82" wp14:editId="394B630D">
            <wp:extent cx="2342312" cy="2080322"/>
            <wp:effectExtent l="19050" t="0" r="838"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2344649" cy="2082398"/>
                    </a:xfrm>
                    <a:prstGeom prst="rect">
                      <a:avLst/>
                    </a:prstGeom>
                    <a:noFill/>
                    <a:ln w="9525">
                      <a:noFill/>
                      <a:miter lim="800000"/>
                      <a:headEnd/>
                      <a:tailEnd/>
                    </a:ln>
                  </pic:spPr>
                </pic:pic>
              </a:graphicData>
            </a:graphic>
          </wp:inline>
        </w:drawing>
      </w:r>
    </w:p>
    <w:p w14:paraId="618EDA90" w14:textId="77777777" w:rsidR="00C66305" w:rsidRPr="00C66305" w:rsidRDefault="00C66305" w:rsidP="00C66305">
      <w:pPr>
        <w:spacing w:line="276" w:lineRule="auto"/>
        <w:rPr>
          <w:rFonts w:ascii="Arial" w:hAnsi="Arial" w:cs="Arial"/>
        </w:rPr>
      </w:pPr>
    </w:p>
    <w:p w14:paraId="4063B80E" w14:textId="77777777" w:rsidR="00C66305" w:rsidRPr="00C66305" w:rsidRDefault="00C66305" w:rsidP="00C66305">
      <w:pPr>
        <w:spacing w:line="276" w:lineRule="auto"/>
        <w:rPr>
          <w:rFonts w:ascii="Arial" w:hAnsi="Arial" w:cs="Arial"/>
        </w:rPr>
      </w:pPr>
      <w:r w:rsidRPr="00C66305">
        <w:rPr>
          <w:rFonts w:ascii="Arial" w:hAnsi="Arial" w:cs="Arial"/>
        </w:rPr>
        <w:t>Extracts may be reproduced providing the subject is kept in context and the source is acknowledged. Every effort has been made to supply complete and accurate information. This document is subject to continual revision and may change.</w:t>
      </w:r>
    </w:p>
    <w:p w14:paraId="4C98C096" w14:textId="77777777" w:rsidR="00C66305" w:rsidRPr="00C66305" w:rsidRDefault="00C66305" w:rsidP="00C66305">
      <w:pPr>
        <w:spacing w:line="276" w:lineRule="auto"/>
        <w:rPr>
          <w:rFonts w:ascii="Arial" w:hAnsi="Arial" w:cs="Arial"/>
        </w:rPr>
      </w:pPr>
      <w:r w:rsidRPr="00C66305">
        <w:rPr>
          <w:rFonts w:ascii="Arial" w:hAnsi="Arial" w:cs="Arial"/>
        </w:rPr>
        <w:t xml:space="preserve">To ensure you have the most up-to-date version of this document refer to </w:t>
      </w:r>
    </w:p>
    <w:p w14:paraId="1B21099E" w14:textId="7CB90474" w:rsidR="00C66305" w:rsidRPr="00BB7556" w:rsidRDefault="004F1F97" w:rsidP="00C66305">
      <w:pPr>
        <w:spacing w:line="276" w:lineRule="auto"/>
        <w:rPr>
          <w:rFonts w:ascii="Arial" w:hAnsi="Arial" w:cs="Arial"/>
        </w:rPr>
      </w:pPr>
      <w:hyperlink r:id="rId27" w:history="1">
        <w:r>
          <w:rPr>
            <w:rStyle w:val="Hyperlink"/>
            <w:rFonts w:ascii="Arial" w:hAnsi="Arial" w:cs="Arial"/>
          </w:rPr>
          <w:t>https://dit.sa.gov.au/standards/home</w:t>
        </w:r>
      </w:hyperlink>
    </w:p>
    <w:p w14:paraId="5D7AC50B" w14:textId="77777777" w:rsidR="00C66305" w:rsidRPr="00C66305" w:rsidRDefault="00C66305" w:rsidP="00C66305">
      <w:pPr>
        <w:spacing w:line="276" w:lineRule="auto"/>
        <w:rPr>
          <w:rFonts w:ascii="Arial" w:hAnsi="Arial" w:cs="Arial"/>
        </w:rPr>
      </w:pPr>
    </w:p>
    <w:p w14:paraId="49E61E3F" w14:textId="77777777" w:rsidR="00C66305" w:rsidRPr="00C66305" w:rsidRDefault="00C66305" w:rsidP="00C66305">
      <w:pPr>
        <w:spacing w:line="276" w:lineRule="auto"/>
        <w:rPr>
          <w:rFonts w:ascii="Arial" w:hAnsi="Arial" w:cs="Arial"/>
        </w:rPr>
      </w:pPr>
      <w:r w:rsidRPr="00C66305">
        <w:rPr>
          <w:rFonts w:ascii="Arial" w:hAnsi="Arial" w:cs="Arial"/>
        </w:rPr>
        <w:t>For information regarding the interpretation of this document contact:</w:t>
      </w:r>
    </w:p>
    <w:p w14:paraId="1C233C44" w14:textId="77777777" w:rsidR="00C66305" w:rsidRPr="00C66305" w:rsidRDefault="00C66305" w:rsidP="0009764A">
      <w:pPr>
        <w:spacing w:line="276" w:lineRule="auto"/>
        <w:rPr>
          <w:rFonts w:ascii="Arial" w:hAnsi="Arial" w:cs="Arial"/>
        </w:rPr>
      </w:pPr>
      <w:r w:rsidRPr="00C66305">
        <w:rPr>
          <w:rFonts w:ascii="Arial" w:hAnsi="Arial" w:cs="Arial"/>
        </w:rPr>
        <w:tab/>
      </w:r>
      <w:r w:rsidR="0009764A">
        <w:rPr>
          <w:rFonts w:ascii="Arial" w:hAnsi="Arial" w:cs="Arial"/>
        </w:rPr>
        <w:t xml:space="preserve">Stormwater, </w:t>
      </w:r>
      <w:r w:rsidRPr="00C66305">
        <w:rPr>
          <w:rFonts w:ascii="Arial" w:hAnsi="Arial" w:cs="Arial"/>
        </w:rPr>
        <w:t>Environment</w:t>
      </w:r>
      <w:r w:rsidR="0009764A">
        <w:rPr>
          <w:rFonts w:ascii="Arial" w:hAnsi="Arial" w:cs="Arial"/>
        </w:rPr>
        <w:t xml:space="preserve"> and Heritage</w:t>
      </w:r>
      <w:r w:rsidRPr="00C66305">
        <w:rPr>
          <w:rFonts w:ascii="Arial" w:hAnsi="Arial" w:cs="Arial"/>
        </w:rPr>
        <w:t xml:space="preserve"> Unit, </w:t>
      </w:r>
      <w:r w:rsidR="0009764A">
        <w:rPr>
          <w:rFonts w:ascii="Arial" w:hAnsi="Arial" w:cs="Arial"/>
        </w:rPr>
        <w:t>Asset Management</w:t>
      </w:r>
      <w:r w:rsidRPr="00C66305">
        <w:rPr>
          <w:rFonts w:ascii="Arial" w:hAnsi="Arial" w:cs="Arial"/>
        </w:rPr>
        <w:t xml:space="preserve"> Directorate</w:t>
      </w:r>
    </w:p>
    <w:p w14:paraId="0ECBCD54" w14:textId="77777777" w:rsidR="00C66305" w:rsidRPr="00C66305" w:rsidRDefault="00C66305" w:rsidP="00C66305">
      <w:pPr>
        <w:spacing w:line="276" w:lineRule="auto"/>
        <w:rPr>
          <w:rFonts w:ascii="Arial" w:hAnsi="Arial" w:cs="Arial"/>
        </w:rPr>
      </w:pPr>
      <w:r w:rsidRPr="00C66305">
        <w:rPr>
          <w:rFonts w:ascii="Arial" w:hAnsi="Arial" w:cs="Arial"/>
        </w:rPr>
        <w:tab/>
        <w:t>Telephone: (08) 8343 2</w:t>
      </w:r>
      <w:r w:rsidR="0009764A">
        <w:rPr>
          <w:rFonts w:ascii="Arial" w:hAnsi="Arial" w:cs="Arial"/>
        </w:rPr>
        <w:t>398</w:t>
      </w:r>
      <w:r w:rsidRPr="00C66305">
        <w:rPr>
          <w:rFonts w:ascii="Arial" w:hAnsi="Arial" w:cs="Arial"/>
        </w:rPr>
        <w:t xml:space="preserve"> </w:t>
      </w:r>
    </w:p>
    <w:p w14:paraId="3B90D413" w14:textId="77777777" w:rsidR="00C66305" w:rsidRPr="00C66305" w:rsidRDefault="00C66305" w:rsidP="00C66305">
      <w:pPr>
        <w:spacing w:line="276" w:lineRule="auto"/>
        <w:rPr>
          <w:rFonts w:ascii="Arial" w:hAnsi="Arial" w:cs="Arial"/>
        </w:rPr>
      </w:pPr>
    </w:p>
    <w:p w14:paraId="3E24BE76" w14:textId="77777777" w:rsidR="00412771" w:rsidRDefault="00412771">
      <w:pPr>
        <w:spacing w:after="200" w:line="276" w:lineRule="auto"/>
        <w:rPr>
          <w:rFonts w:cs="Arial"/>
          <w:b/>
          <w:sz w:val="16"/>
          <w:szCs w:val="16"/>
        </w:rPr>
        <w:sectPr w:rsidR="00412771" w:rsidSect="00412771">
          <w:headerReference w:type="first" r:id="rId28"/>
          <w:type w:val="continuous"/>
          <w:pgSz w:w="12240" w:h="15840" w:code="1"/>
          <w:pgMar w:top="1276" w:right="567" w:bottom="102" w:left="567" w:header="567" w:footer="0" w:gutter="0"/>
          <w:pgNumType w:start="1"/>
          <w:cols w:space="720"/>
          <w:noEndnote/>
          <w:titlePg/>
        </w:sectPr>
      </w:pPr>
    </w:p>
    <w:p w14:paraId="22AB7B60" w14:textId="77777777" w:rsidR="00031746" w:rsidRDefault="00031746" w:rsidP="00031746">
      <w:pPr>
        <w:spacing w:after="200" w:line="276" w:lineRule="auto"/>
        <w:jc w:val="center"/>
        <w:rPr>
          <w:rFonts w:ascii="Arial" w:hAnsi="Arial" w:cs="Arial"/>
          <w:b/>
          <w:sz w:val="52"/>
          <w:szCs w:val="52"/>
        </w:rPr>
      </w:pPr>
    </w:p>
    <w:p w14:paraId="27A8E8CB" w14:textId="77777777" w:rsidR="00031746" w:rsidRDefault="00031746" w:rsidP="00031746">
      <w:pPr>
        <w:spacing w:after="200" w:line="276" w:lineRule="auto"/>
        <w:jc w:val="center"/>
        <w:rPr>
          <w:rFonts w:ascii="Arial" w:hAnsi="Arial" w:cs="Arial"/>
          <w:b/>
          <w:sz w:val="52"/>
          <w:szCs w:val="52"/>
        </w:rPr>
      </w:pPr>
      <w:r>
        <w:rPr>
          <w:rFonts w:ascii="Arial" w:hAnsi="Arial" w:cs="Arial"/>
          <w:b/>
          <w:sz w:val="52"/>
          <w:szCs w:val="52"/>
        </w:rPr>
        <w:t>C</w:t>
      </w:r>
      <w:r w:rsidRPr="00031746">
        <w:rPr>
          <w:rFonts w:ascii="Arial" w:hAnsi="Arial" w:cs="Arial"/>
          <w:b/>
          <w:sz w:val="52"/>
          <w:szCs w:val="52"/>
        </w:rPr>
        <w:t>ontents</w:t>
      </w:r>
    </w:p>
    <w:sdt>
      <w:sdtPr>
        <w:rPr>
          <w:rFonts w:ascii="Times New Roman" w:eastAsia="Times New Roman" w:hAnsi="Times New Roman" w:cs="Times New Roman"/>
          <w:b w:val="0"/>
          <w:bCs w:val="0"/>
          <w:color w:val="auto"/>
          <w:sz w:val="24"/>
          <w:szCs w:val="24"/>
          <w:lang w:val="en-AU"/>
        </w:rPr>
        <w:id w:val="21159015"/>
        <w:docPartObj>
          <w:docPartGallery w:val="Table of Contents"/>
          <w:docPartUnique/>
        </w:docPartObj>
      </w:sdtPr>
      <w:sdtEndPr/>
      <w:sdtContent>
        <w:p w14:paraId="15F78233" w14:textId="77777777" w:rsidR="00F12183" w:rsidRDefault="00F12183" w:rsidP="00F12183">
          <w:pPr>
            <w:pStyle w:val="TOCHeading"/>
            <w:jc w:val="center"/>
          </w:pPr>
        </w:p>
        <w:p w14:paraId="534A98D2" w14:textId="77777777" w:rsidR="00F12183" w:rsidRPr="00F12183" w:rsidRDefault="00F12183" w:rsidP="00F12183">
          <w:pPr>
            <w:rPr>
              <w:lang w:val="en-US"/>
            </w:rPr>
          </w:pPr>
        </w:p>
        <w:p w14:paraId="6FD59644" w14:textId="77777777" w:rsidR="0011753C" w:rsidRDefault="00C0520C">
          <w:pPr>
            <w:pStyle w:val="TOC1"/>
            <w:tabs>
              <w:tab w:val="left" w:pos="426"/>
              <w:tab w:val="right" w:leader="dot" w:pos="11096"/>
            </w:tabs>
            <w:rPr>
              <w:noProof/>
              <w:lang w:val="en-AU" w:eastAsia="en-AU"/>
            </w:rPr>
          </w:pPr>
          <w:r>
            <w:fldChar w:fldCharType="begin"/>
          </w:r>
          <w:r w:rsidR="00F12183">
            <w:instrText xml:space="preserve"> TOC \o "1-3" \h \z \u </w:instrText>
          </w:r>
          <w:r>
            <w:fldChar w:fldCharType="separate"/>
          </w:r>
          <w:hyperlink w:anchor="_Toc340498505" w:history="1">
            <w:r w:rsidR="0011753C" w:rsidRPr="003062E2">
              <w:rPr>
                <w:rStyle w:val="Hyperlink"/>
                <w:rFonts w:ascii="Arial" w:hAnsi="Arial"/>
                <w:noProof/>
              </w:rPr>
              <w:t>1.</w:t>
            </w:r>
            <w:r w:rsidR="0011753C">
              <w:rPr>
                <w:noProof/>
                <w:lang w:val="en-AU" w:eastAsia="en-AU"/>
              </w:rPr>
              <w:tab/>
            </w:r>
            <w:r w:rsidR="0011753C" w:rsidRPr="003062E2">
              <w:rPr>
                <w:rStyle w:val="Hyperlink"/>
                <w:rFonts w:ascii="Arial" w:hAnsi="Arial"/>
                <w:noProof/>
              </w:rPr>
              <w:t>PURPOSE</w:t>
            </w:r>
            <w:r w:rsidR="0011753C">
              <w:rPr>
                <w:noProof/>
                <w:webHidden/>
              </w:rPr>
              <w:tab/>
            </w:r>
            <w:r>
              <w:rPr>
                <w:noProof/>
                <w:webHidden/>
              </w:rPr>
              <w:fldChar w:fldCharType="begin"/>
            </w:r>
            <w:r w:rsidR="0011753C">
              <w:rPr>
                <w:noProof/>
                <w:webHidden/>
              </w:rPr>
              <w:instrText xml:space="preserve"> PAGEREF _Toc340498505 \h </w:instrText>
            </w:r>
            <w:r>
              <w:rPr>
                <w:noProof/>
                <w:webHidden/>
              </w:rPr>
            </w:r>
            <w:r>
              <w:rPr>
                <w:noProof/>
                <w:webHidden/>
              </w:rPr>
              <w:fldChar w:fldCharType="separate"/>
            </w:r>
            <w:r w:rsidR="00E4407A">
              <w:rPr>
                <w:noProof/>
                <w:webHidden/>
              </w:rPr>
              <w:t>4</w:t>
            </w:r>
            <w:r>
              <w:rPr>
                <w:noProof/>
                <w:webHidden/>
              </w:rPr>
              <w:fldChar w:fldCharType="end"/>
            </w:r>
          </w:hyperlink>
        </w:p>
        <w:p w14:paraId="6FF290B5" w14:textId="77777777" w:rsidR="0011753C" w:rsidRDefault="004F1F97">
          <w:pPr>
            <w:pStyle w:val="TOC1"/>
            <w:tabs>
              <w:tab w:val="left" w:pos="426"/>
              <w:tab w:val="right" w:leader="dot" w:pos="11096"/>
            </w:tabs>
            <w:rPr>
              <w:noProof/>
              <w:lang w:val="en-AU" w:eastAsia="en-AU"/>
            </w:rPr>
          </w:pPr>
          <w:hyperlink w:anchor="_Toc340498506" w:history="1">
            <w:r w:rsidR="0011753C" w:rsidRPr="003062E2">
              <w:rPr>
                <w:rStyle w:val="Hyperlink"/>
                <w:rFonts w:ascii="Arial" w:hAnsi="Arial"/>
                <w:noProof/>
              </w:rPr>
              <w:t>2.</w:t>
            </w:r>
            <w:r w:rsidR="0011753C">
              <w:rPr>
                <w:noProof/>
                <w:lang w:val="en-AU" w:eastAsia="en-AU"/>
              </w:rPr>
              <w:tab/>
            </w:r>
            <w:r w:rsidR="0011753C" w:rsidRPr="003062E2">
              <w:rPr>
                <w:rStyle w:val="Hyperlink"/>
                <w:rFonts w:ascii="Arial" w:hAnsi="Arial"/>
                <w:noProof/>
              </w:rPr>
              <w:t>LEGISLATION</w:t>
            </w:r>
            <w:r w:rsidR="0011753C">
              <w:rPr>
                <w:noProof/>
                <w:webHidden/>
              </w:rPr>
              <w:tab/>
            </w:r>
            <w:r w:rsidR="00C0520C">
              <w:rPr>
                <w:noProof/>
                <w:webHidden/>
              </w:rPr>
              <w:fldChar w:fldCharType="begin"/>
            </w:r>
            <w:r w:rsidR="0011753C">
              <w:rPr>
                <w:noProof/>
                <w:webHidden/>
              </w:rPr>
              <w:instrText xml:space="preserve"> PAGEREF _Toc340498506 \h </w:instrText>
            </w:r>
            <w:r w:rsidR="00C0520C">
              <w:rPr>
                <w:noProof/>
                <w:webHidden/>
              </w:rPr>
            </w:r>
            <w:r w:rsidR="00C0520C">
              <w:rPr>
                <w:noProof/>
                <w:webHidden/>
              </w:rPr>
              <w:fldChar w:fldCharType="separate"/>
            </w:r>
            <w:r w:rsidR="00E4407A">
              <w:rPr>
                <w:noProof/>
                <w:webHidden/>
              </w:rPr>
              <w:t>4</w:t>
            </w:r>
            <w:r w:rsidR="00C0520C">
              <w:rPr>
                <w:noProof/>
                <w:webHidden/>
              </w:rPr>
              <w:fldChar w:fldCharType="end"/>
            </w:r>
          </w:hyperlink>
        </w:p>
        <w:p w14:paraId="47A66012" w14:textId="77777777" w:rsidR="0011753C" w:rsidRDefault="004F1F97">
          <w:pPr>
            <w:pStyle w:val="TOC1"/>
            <w:tabs>
              <w:tab w:val="left" w:pos="426"/>
              <w:tab w:val="right" w:leader="dot" w:pos="11096"/>
            </w:tabs>
            <w:rPr>
              <w:noProof/>
              <w:lang w:val="en-AU" w:eastAsia="en-AU"/>
            </w:rPr>
          </w:pPr>
          <w:hyperlink w:anchor="_Toc340498507" w:history="1">
            <w:r w:rsidR="0011753C" w:rsidRPr="003062E2">
              <w:rPr>
                <w:rStyle w:val="Hyperlink"/>
                <w:rFonts w:ascii="Arial" w:hAnsi="Arial"/>
                <w:noProof/>
              </w:rPr>
              <w:t>3.</w:t>
            </w:r>
            <w:r w:rsidR="0011753C">
              <w:rPr>
                <w:noProof/>
                <w:lang w:val="en-AU" w:eastAsia="en-AU"/>
              </w:rPr>
              <w:tab/>
            </w:r>
            <w:r w:rsidR="0011753C" w:rsidRPr="003062E2">
              <w:rPr>
                <w:rStyle w:val="Hyperlink"/>
                <w:rFonts w:ascii="Arial" w:hAnsi="Arial"/>
                <w:noProof/>
              </w:rPr>
              <w:t>ACID SULFATE SOILS</w:t>
            </w:r>
            <w:r w:rsidR="0011753C">
              <w:rPr>
                <w:noProof/>
                <w:webHidden/>
              </w:rPr>
              <w:tab/>
            </w:r>
            <w:r w:rsidR="00C0520C">
              <w:rPr>
                <w:noProof/>
                <w:webHidden/>
              </w:rPr>
              <w:fldChar w:fldCharType="begin"/>
            </w:r>
            <w:r w:rsidR="0011753C">
              <w:rPr>
                <w:noProof/>
                <w:webHidden/>
              </w:rPr>
              <w:instrText xml:space="preserve"> PAGEREF _Toc340498507 \h </w:instrText>
            </w:r>
            <w:r w:rsidR="00C0520C">
              <w:rPr>
                <w:noProof/>
                <w:webHidden/>
              </w:rPr>
            </w:r>
            <w:r w:rsidR="00C0520C">
              <w:rPr>
                <w:noProof/>
                <w:webHidden/>
              </w:rPr>
              <w:fldChar w:fldCharType="separate"/>
            </w:r>
            <w:r w:rsidR="00E4407A">
              <w:rPr>
                <w:noProof/>
                <w:webHidden/>
              </w:rPr>
              <w:t>4</w:t>
            </w:r>
            <w:r w:rsidR="00C0520C">
              <w:rPr>
                <w:noProof/>
                <w:webHidden/>
              </w:rPr>
              <w:fldChar w:fldCharType="end"/>
            </w:r>
          </w:hyperlink>
        </w:p>
        <w:p w14:paraId="54C0772B" w14:textId="77777777" w:rsidR="0011753C" w:rsidRDefault="004F1F97">
          <w:pPr>
            <w:pStyle w:val="TOC1"/>
            <w:tabs>
              <w:tab w:val="left" w:pos="426"/>
              <w:tab w:val="right" w:leader="dot" w:pos="11096"/>
            </w:tabs>
            <w:rPr>
              <w:noProof/>
              <w:lang w:val="en-AU" w:eastAsia="en-AU"/>
            </w:rPr>
          </w:pPr>
          <w:hyperlink w:anchor="_Toc340498508" w:history="1">
            <w:r w:rsidR="0011753C" w:rsidRPr="003062E2">
              <w:rPr>
                <w:rStyle w:val="Hyperlink"/>
                <w:rFonts w:ascii="Arial" w:hAnsi="Arial"/>
                <w:noProof/>
              </w:rPr>
              <w:t>4.</w:t>
            </w:r>
            <w:r w:rsidR="0011753C">
              <w:rPr>
                <w:noProof/>
                <w:lang w:val="en-AU" w:eastAsia="en-AU"/>
              </w:rPr>
              <w:tab/>
            </w:r>
            <w:r w:rsidR="0011753C" w:rsidRPr="003062E2">
              <w:rPr>
                <w:rStyle w:val="Hyperlink"/>
                <w:rFonts w:ascii="Arial" w:hAnsi="Arial"/>
                <w:noProof/>
              </w:rPr>
              <w:t>OCCURENCE OF ACID SULFATE SOILS</w:t>
            </w:r>
            <w:r w:rsidR="0011753C">
              <w:rPr>
                <w:noProof/>
                <w:webHidden/>
              </w:rPr>
              <w:tab/>
            </w:r>
            <w:r w:rsidR="00C0520C">
              <w:rPr>
                <w:noProof/>
                <w:webHidden/>
              </w:rPr>
              <w:fldChar w:fldCharType="begin"/>
            </w:r>
            <w:r w:rsidR="0011753C">
              <w:rPr>
                <w:noProof/>
                <w:webHidden/>
              </w:rPr>
              <w:instrText xml:space="preserve"> PAGEREF _Toc340498508 \h </w:instrText>
            </w:r>
            <w:r w:rsidR="00C0520C">
              <w:rPr>
                <w:noProof/>
                <w:webHidden/>
              </w:rPr>
            </w:r>
            <w:r w:rsidR="00C0520C">
              <w:rPr>
                <w:noProof/>
                <w:webHidden/>
              </w:rPr>
              <w:fldChar w:fldCharType="separate"/>
            </w:r>
            <w:r w:rsidR="00E4407A">
              <w:rPr>
                <w:noProof/>
                <w:webHidden/>
              </w:rPr>
              <w:t>6</w:t>
            </w:r>
            <w:r w:rsidR="00C0520C">
              <w:rPr>
                <w:noProof/>
                <w:webHidden/>
              </w:rPr>
              <w:fldChar w:fldCharType="end"/>
            </w:r>
          </w:hyperlink>
        </w:p>
        <w:p w14:paraId="76A88449" w14:textId="77777777" w:rsidR="0011753C" w:rsidRDefault="004F1F97">
          <w:pPr>
            <w:pStyle w:val="TOC1"/>
            <w:tabs>
              <w:tab w:val="left" w:pos="426"/>
              <w:tab w:val="right" w:leader="dot" w:pos="11096"/>
            </w:tabs>
            <w:rPr>
              <w:noProof/>
              <w:lang w:val="en-AU" w:eastAsia="en-AU"/>
            </w:rPr>
          </w:pPr>
          <w:hyperlink w:anchor="_Toc340498509" w:history="1">
            <w:r w:rsidR="0011753C" w:rsidRPr="003062E2">
              <w:rPr>
                <w:rStyle w:val="Hyperlink"/>
                <w:rFonts w:ascii="Arial" w:hAnsi="Arial"/>
                <w:noProof/>
              </w:rPr>
              <w:t>5.</w:t>
            </w:r>
            <w:r w:rsidR="0011753C">
              <w:rPr>
                <w:noProof/>
                <w:lang w:val="en-AU" w:eastAsia="en-AU"/>
              </w:rPr>
              <w:tab/>
            </w:r>
            <w:r w:rsidR="0011753C" w:rsidRPr="003062E2">
              <w:rPr>
                <w:rStyle w:val="Hyperlink"/>
                <w:rFonts w:ascii="Arial" w:hAnsi="Arial"/>
                <w:noProof/>
              </w:rPr>
              <w:t>POTENTIAL IMPACTS OF ACID SULFATE SOILS</w:t>
            </w:r>
            <w:r w:rsidR="0011753C">
              <w:rPr>
                <w:noProof/>
                <w:webHidden/>
              </w:rPr>
              <w:tab/>
            </w:r>
            <w:r w:rsidR="00E856B2">
              <w:rPr>
                <w:noProof/>
                <w:webHidden/>
              </w:rPr>
              <w:t>8</w:t>
            </w:r>
          </w:hyperlink>
        </w:p>
        <w:p w14:paraId="39E7D24A" w14:textId="77777777" w:rsidR="0011753C" w:rsidRDefault="004F1F97">
          <w:pPr>
            <w:pStyle w:val="TOC1"/>
            <w:tabs>
              <w:tab w:val="left" w:pos="426"/>
              <w:tab w:val="right" w:leader="dot" w:pos="11096"/>
            </w:tabs>
            <w:rPr>
              <w:noProof/>
              <w:lang w:val="en-AU" w:eastAsia="en-AU"/>
            </w:rPr>
          </w:pPr>
          <w:hyperlink w:anchor="_Toc340498510" w:history="1">
            <w:r w:rsidR="0011753C" w:rsidRPr="003062E2">
              <w:rPr>
                <w:rStyle w:val="Hyperlink"/>
                <w:rFonts w:ascii="Arial" w:hAnsi="Arial"/>
                <w:noProof/>
              </w:rPr>
              <w:t>6.</w:t>
            </w:r>
            <w:r w:rsidR="0011753C">
              <w:rPr>
                <w:noProof/>
                <w:lang w:val="en-AU" w:eastAsia="en-AU"/>
              </w:rPr>
              <w:tab/>
            </w:r>
            <w:r w:rsidR="0011753C" w:rsidRPr="003062E2">
              <w:rPr>
                <w:rStyle w:val="Hyperlink"/>
                <w:rFonts w:ascii="Arial" w:hAnsi="Arial"/>
                <w:noProof/>
              </w:rPr>
              <w:t>PROCEDURE</w:t>
            </w:r>
            <w:r w:rsidR="0011753C">
              <w:rPr>
                <w:noProof/>
                <w:webHidden/>
              </w:rPr>
              <w:tab/>
            </w:r>
            <w:r w:rsidR="00C0520C">
              <w:rPr>
                <w:noProof/>
                <w:webHidden/>
              </w:rPr>
              <w:fldChar w:fldCharType="begin"/>
            </w:r>
            <w:r w:rsidR="0011753C">
              <w:rPr>
                <w:noProof/>
                <w:webHidden/>
              </w:rPr>
              <w:instrText xml:space="preserve"> PAGEREF _Toc340498510 \h </w:instrText>
            </w:r>
            <w:r w:rsidR="00C0520C">
              <w:rPr>
                <w:noProof/>
                <w:webHidden/>
              </w:rPr>
            </w:r>
            <w:r w:rsidR="00C0520C">
              <w:rPr>
                <w:noProof/>
                <w:webHidden/>
              </w:rPr>
              <w:fldChar w:fldCharType="separate"/>
            </w:r>
            <w:r w:rsidR="00E4407A">
              <w:rPr>
                <w:noProof/>
                <w:webHidden/>
              </w:rPr>
              <w:t>9</w:t>
            </w:r>
            <w:r w:rsidR="00C0520C">
              <w:rPr>
                <w:noProof/>
                <w:webHidden/>
              </w:rPr>
              <w:fldChar w:fldCharType="end"/>
            </w:r>
          </w:hyperlink>
        </w:p>
        <w:p w14:paraId="0D7B3EC5" w14:textId="77777777" w:rsidR="0011753C" w:rsidRDefault="004F1F97">
          <w:pPr>
            <w:pStyle w:val="TOC1"/>
            <w:tabs>
              <w:tab w:val="left" w:pos="426"/>
              <w:tab w:val="right" w:leader="dot" w:pos="11096"/>
            </w:tabs>
            <w:rPr>
              <w:noProof/>
              <w:lang w:val="en-AU" w:eastAsia="en-AU"/>
            </w:rPr>
          </w:pPr>
          <w:hyperlink w:anchor="_Toc340498511" w:history="1">
            <w:r w:rsidR="0011753C" w:rsidRPr="003062E2">
              <w:rPr>
                <w:rStyle w:val="Hyperlink"/>
                <w:rFonts w:ascii="Arial" w:hAnsi="Arial"/>
                <w:noProof/>
              </w:rPr>
              <w:t>7.</w:t>
            </w:r>
            <w:r w:rsidR="0011753C">
              <w:rPr>
                <w:noProof/>
                <w:lang w:val="en-AU" w:eastAsia="en-AU"/>
              </w:rPr>
              <w:tab/>
            </w:r>
            <w:r w:rsidR="0011753C" w:rsidRPr="003062E2">
              <w:rPr>
                <w:rStyle w:val="Hyperlink"/>
                <w:rFonts w:ascii="Arial" w:hAnsi="Arial"/>
                <w:noProof/>
              </w:rPr>
              <w:t>OCCUPATIONAL HEALTH AND SAFETY</w:t>
            </w:r>
            <w:r w:rsidR="0011753C">
              <w:rPr>
                <w:noProof/>
                <w:webHidden/>
              </w:rPr>
              <w:tab/>
            </w:r>
            <w:r w:rsidR="00C0520C">
              <w:rPr>
                <w:noProof/>
                <w:webHidden/>
              </w:rPr>
              <w:fldChar w:fldCharType="begin"/>
            </w:r>
            <w:r w:rsidR="0011753C">
              <w:rPr>
                <w:noProof/>
                <w:webHidden/>
              </w:rPr>
              <w:instrText xml:space="preserve"> PAGEREF _Toc340498511 \h </w:instrText>
            </w:r>
            <w:r w:rsidR="00C0520C">
              <w:rPr>
                <w:noProof/>
                <w:webHidden/>
              </w:rPr>
            </w:r>
            <w:r w:rsidR="00C0520C">
              <w:rPr>
                <w:noProof/>
                <w:webHidden/>
              </w:rPr>
              <w:fldChar w:fldCharType="separate"/>
            </w:r>
            <w:r w:rsidR="00E4407A">
              <w:rPr>
                <w:noProof/>
                <w:webHidden/>
              </w:rPr>
              <w:t>15</w:t>
            </w:r>
            <w:r w:rsidR="00C0520C">
              <w:rPr>
                <w:noProof/>
                <w:webHidden/>
              </w:rPr>
              <w:fldChar w:fldCharType="end"/>
            </w:r>
          </w:hyperlink>
        </w:p>
        <w:p w14:paraId="4C23D5E5" w14:textId="77777777" w:rsidR="0011753C" w:rsidRDefault="004F1F97">
          <w:pPr>
            <w:pStyle w:val="TOC1"/>
            <w:tabs>
              <w:tab w:val="left" w:pos="426"/>
              <w:tab w:val="right" w:leader="dot" w:pos="11096"/>
            </w:tabs>
            <w:rPr>
              <w:noProof/>
              <w:lang w:val="en-AU" w:eastAsia="en-AU"/>
            </w:rPr>
          </w:pPr>
          <w:hyperlink w:anchor="_Toc340498512" w:history="1">
            <w:r w:rsidR="0011753C" w:rsidRPr="003062E2">
              <w:rPr>
                <w:rStyle w:val="Hyperlink"/>
                <w:rFonts w:ascii="Arial" w:hAnsi="Arial"/>
                <w:noProof/>
              </w:rPr>
              <w:t>8.</w:t>
            </w:r>
            <w:r w:rsidR="0011753C">
              <w:rPr>
                <w:noProof/>
                <w:lang w:val="en-AU" w:eastAsia="en-AU"/>
              </w:rPr>
              <w:tab/>
            </w:r>
            <w:r w:rsidR="0011753C" w:rsidRPr="003062E2">
              <w:rPr>
                <w:rStyle w:val="Hyperlink"/>
                <w:rFonts w:ascii="Arial" w:hAnsi="Arial"/>
                <w:noProof/>
              </w:rPr>
              <w:t>REFERENCES</w:t>
            </w:r>
            <w:r w:rsidR="0011753C">
              <w:rPr>
                <w:noProof/>
                <w:webHidden/>
              </w:rPr>
              <w:tab/>
            </w:r>
            <w:r w:rsidR="00C0520C">
              <w:rPr>
                <w:noProof/>
                <w:webHidden/>
              </w:rPr>
              <w:fldChar w:fldCharType="begin"/>
            </w:r>
            <w:r w:rsidR="0011753C">
              <w:rPr>
                <w:noProof/>
                <w:webHidden/>
              </w:rPr>
              <w:instrText xml:space="preserve"> PAGEREF _Toc340498512 \h </w:instrText>
            </w:r>
            <w:r w:rsidR="00C0520C">
              <w:rPr>
                <w:noProof/>
                <w:webHidden/>
              </w:rPr>
            </w:r>
            <w:r w:rsidR="00C0520C">
              <w:rPr>
                <w:noProof/>
                <w:webHidden/>
              </w:rPr>
              <w:fldChar w:fldCharType="separate"/>
            </w:r>
            <w:r w:rsidR="00E4407A">
              <w:rPr>
                <w:noProof/>
                <w:webHidden/>
              </w:rPr>
              <w:t>15</w:t>
            </w:r>
            <w:r w:rsidR="00C0520C">
              <w:rPr>
                <w:noProof/>
                <w:webHidden/>
              </w:rPr>
              <w:fldChar w:fldCharType="end"/>
            </w:r>
          </w:hyperlink>
        </w:p>
        <w:p w14:paraId="15D1933A" w14:textId="77777777" w:rsidR="00E0629B" w:rsidRDefault="00E0629B">
          <w:pPr>
            <w:pStyle w:val="TOC2"/>
            <w:rPr>
              <w:noProof/>
            </w:rPr>
          </w:pPr>
        </w:p>
        <w:p w14:paraId="2409D42A" w14:textId="77777777" w:rsidR="0011753C" w:rsidRDefault="00A343D6">
          <w:pPr>
            <w:pStyle w:val="TOC2"/>
            <w:rPr>
              <w:noProof/>
              <w:lang w:val="en-AU" w:eastAsia="en-AU"/>
            </w:rPr>
          </w:pPr>
          <w:r>
            <w:rPr>
              <w:noProof/>
            </w:rPr>
            <w:tab/>
          </w:r>
          <w:hyperlink w:anchor="_Toc340498513" w:history="1">
            <w:r w:rsidRPr="003062E2">
              <w:rPr>
                <w:rStyle w:val="Hyperlink"/>
                <w:rFonts w:ascii="Arial" w:hAnsi="Arial" w:cs="Arial"/>
                <w:noProof/>
              </w:rPr>
              <w:t>A</w:t>
            </w:r>
            <w:r>
              <w:rPr>
                <w:rStyle w:val="Hyperlink"/>
                <w:rFonts w:ascii="Arial" w:hAnsi="Arial" w:cs="Arial"/>
                <w:noProof/>
              </w:rPr>
              <w:t>PPENDIX</w:t>
            </w:r>
            <w:r w:rsidRPr="003062E2">
              <w:rPr>
                <w:rStyle w:val="Hyperlink"/>
                <w:rFonts w:ascii="Arial" w:hAnsi="Arial" w:cs="Arial"/>
                <w:noProof/>
              </w:rPr>
              <w:t xml:space="preserve"> – ACID SULFATE SOIL CASE STUDIES</w:t>
            </w:r>
            <w:r>
              <w:rPr>
                <w:rStyle w:val="Hyperlink"/>
                <w:rFonts w:ascii="Arial" w:hAnsi="Arial" w:cs="Arial"/>
                <w:noProof/>
              </w:rPr>
              <w:br/>
            </w:r>
            <w:r w:rsidR="00E0629B">
              <w:rPr>
                <w:rStyle w:val="Hyperlink"/>
                <w:noProof/>
              </w:rPr>
              <w:t xml:space="preserve">ASS </w:t>
            </w:r>
            <w:r w:rsidR="009300EF" w:rsidRPr="009300EF">
              <w:rPr>
                <w:rStyle w:val="Hyperlink"/>
                <w:noProof/>
              </w:rPr>
              <w:t>Case Study 1 – South Road Superway</w:t>
            </w:r>
            <w:r w:rsidR="00B75AC0">
              <w:rPr>
                <w:rStyle w:val="Hyperlink"/>
                <w:noProof/>
              </w:rPr>
              <w:t xml:space="preserve"> – Joint Venture</w:t>
            </w:r>
            <w:r w:rsidR="0011753C">
              <w:rPr>
                <w:noProof/>
                <w:webHidden/>
              </w:rPr>
              <w:tab/>
            </w:r>
            <w:r w:rsidR="00C0520C">
              <w:rPr>
                <w:noProof/>
                <w:webHidden/>
              </w:rPr>
              <w:fldChar w:fldCharType="begin"/>
            </w:r>
            <w:r w:rsidR="0011753C">
              <w:rPr>
                <w:noProof/>
                <w:webHidden/>
              </w:rPr>
              <w:instrText xml:space="preserve"> PAGEREF _Toc340498513 \h </w:instrText>
            </w:r>
            <w:r w:rsidR="00C0520C">
              <w:rPr>
                <w:noProof/>
                <w:webHidden/>
              </w:rPr>
            </w:r>
            <w:r w:rsidR="00C0520C">
              <w:rPr>
                <w:noProof/>
                <w:webHidden/>
              </w:rPr>
              <w:fldChar w:fldCharType="separate"/>
            </w:r>
            <w:r w:rsidR="00E4407A">
              <w:rPr>
                <w:noProof/>
                <w:webHidden/>
              </w:rPr>
              <w:t>17</w:t>
            </w:r>
            <w:r w:rsidR="00C0520C">
              <w:rPr>
                <w:noProof/>
                <w:webHidden/>
              </w:rPr>
              <w:fldChar w:fldCharType="end"/>
            </w:r>
          </w:hyperlink>
        </w:p>
        <w:p w14:paraId="281D1CA9" w14:textId="77777777" w:rsidR="0011753C" w:rsidRDefault="004F1F97">
          <w:pPr>
            <w:pStyle w:val="TOC3"/>
            <w:tabs>
              <w:tab w:val="right" w:leader="dot" w:pos="11096"/>
            </w:tabs>
            <w:rPr>
              <w:noProof/>
              <w:lang w:val="en-AU" w:eastAsia="en-AU"/>
            </w:rPr>
          </w:pPr>
          <w:hyperlink w:anchor="_Toc340498514" w:history="1">
            <w:r w:rsidR="0011753C" w:rsidRPr="003062E2">
              <w:rPr>
                <w:rStyle w:val="Hyperlink"/>
                <w:noProof/>
              </w:rPr>
              <w:t>ASS Case Study 2 -  South Road Superway  - Fulton Hogan - Service Relocation Works</w:t>
            </w:r>
            <w:r w:rsidR="0011753C">
              <w:rPr>
                <w:noProof/>
                <w:webHidden/>
              </w:rPr>
              <w:tab/>
            </w:r>
            <w:r w:rsidR="00C0520C">
              <w:rPr>
                <w:noProof/>
                <w:webHidden/>
              </w:rPr>
              <w:fldChar w:fldCharType="begin"/>
            </w:r>
            <w:r w:rsidR="0011753C">
              <w:rPr>
                <w:noProof/>
                <w:webHidden/>
              </w:rPr>
              <w:instrText xml:space="preserve"> PAGEREF _Toc340498514 \h </w:instrText>
            </w:r>
            <w:r w:rsidR="00C0520C">
              <w:rPr>
                <w:noProof/>
                <w:webHidden/>
              </w:rPr>
            </w:r>
            <w:r w:rsidR="00C0520C">
              <w:rPr>
                <w:noProof/>
                <w:webHidden/>
              </w:rPr>
              <w:fldChar w:fldCharType="separate"/>
            </w:r>
            <w:r w:rsidR="00E4407A">
              <w:rPr>
                <w:noProof/>
                <w:webHidden/>
              </w:rPr>
              <w:t>19</w:t>
            </w:r>
            <w:r w:rsidR="00C0520C">
              <w:rPr>
                <w:noProof/>
                <w:webHidden/>
              </w:rPr>
              <w:fldChar w:fldCharType="end"/>
            </w:r>
          </w:hyperlink>
        </w:p>
        <w:p w14:paraId="7FE14B38" w14:textId="77777777" w:rsidR="0011753C" w:rsidRDefault="004F1F97">
          <w:pPr>
            <w:pStyle w:val="TOC3"/>
            <w:tabs>
              <w:tab w:val="right" w:leader="dot" w:pos="11096"/>
            </w:tabs>
            <w:rPr>
              <w:noProof/>
              <w:lang w:val="en-AU" w:eastAsia="en-AU"/>
            </w:rPr>
          </w:pPr>
          <w:hyperlink w:anchor="_Toc340498515" w:history="1">
            <w:r w:rsidR="0011753C" w:rsidRPr="003062E2">
              <w:rPr>
                <w:rStyle w:val="Hyperlink"/>
                <w:noProof/>
              </w:rPr>
              <w:t>ASS Case Study 3 -  Seaford Rail Extension Project</w:t>
            </w:r>
            <w:r w:rsidR="0011753C">
              <w:rPr>
                <w:noProof/>
                <w:webHidden/>
              </w:rPr>
              <w:tab/>
            </w:r>
            <w:r w:rsidR="00C0520C">
              <w:rPr>
                <w:noProof/>
                <w:webHidden/>
              </w:rPr>
              <w:fldChar w:fldCharType="begin"/>
            </w:r>
            <w:r w:rsidR="0011753C">
              <w:rPr>
                <w:noProof/>
                <w:webHidden/>
              </w:rPr>
              <w:instrText xml:space="preserve"> PAGEREF _Toc340498515 \h </w:instrText>
            </w:r>
            <w:r w:rsidR="00C0520C">
              <w:rPr>
                <w:noProof/>
                <w:webHidden/>
              </w:rPr>
            </w:r>
            <w:r w:rsidR="00C0520C">
              <w:rPr>
                <w:noProof/>
                <w:webHidden/>
              </w:rPr>
              <w:fldChar w:fldCharType="separate"/>
            </w:r>
            <w:r w:rsidR="00E4407A">
              <w:rPr>
                <w:noProof/>
                <w:webHidden/>
              </w:rPr>
              <w:t>21</w:t>
            </w:r>
            <w:r w:rsidR="00C0520C">
              <w:rPr>
                <w:noProof/>
                <w:webHidden/>
              </w:rPr>
              <w:fldChar w:fldCharType="end"/>
            </w:r>
          </w:hyperlink>
        </w:p>
        <w:p w14:paraId="010F9CA8" w14:textId="77777777" w:rsidR="00F12183" w:rsidRDefault="00C0520C">
          <w:r>
            <w:fldChar w:fldCharType="end"/>
          </w:r>
        </w:p>
      </w:sdtContent>
    </w:sdt>
    <w:p w14:paraId="4EF98F81" w14:textId="77777777" w:rsidR="00C66305" w:rsidRPr="0027608D" w:rsidRDefault="00C66305" w:rsidP="000F3F30">
      <w:pPr>
        <w:spacing w:after="200" w:line="276" w:lineRule="auto"/>
        <w:jc w:val="both"/>
        <w:rPr>
          <w:rFonts w:ascii="Arial" w:hAnsi="Arial" w:cs="Arial"/>
          <w:b/>
          <w:sz w:val="22"/>
          <w:szCs w:val="22"/>
        </w:rPr>
      </w:pPr>
    </w:p>
    <w:p w14:paraId="570323BA" w14:textId="77777777" w:rsidR="00031746" w:rsidRDefault="00031746">
      <w:pPr>
        <w:spacing w:after="200" w:line="276" w:lineRule="auto"/>
        <w:rPr>
          <w:rFonts w:cs="Arial"/>
          <w:b/>
          <w:sz w:val="16"/>
          <w:szCs w:val="16"/>
        </w:rPr>
      </w:pPr>
      <w:r>
        <w:rPr>
          <w:rFonts w:cs="Arial"/>
          <w:b/>
          <w:sz w:val="16"/>
          <w:szCs w:val="16"/>
        </w:rPr>
        <w:br w:type="page"/>
      </w:r>
    </w:p>
    <w:p w14:paraId="2E7E7009" w14:textId="77777777" w:rsidR="0027608D" w:rsidRDefault="0027608D" w:rsidP="0011753C"/>
    <w:p w14:paraId="439CDE77" w14:textId="77777777" w:rsidR="0027608D" w:rsidRPr="006F5D39" w:rsidRDefault="0027608D" w:rsidP="0011753C"/>
    <w:p w14:paraId="740F42DC" w14:textId="77777777" w:rsidR="0027608D" w:rsidRPr="003A1CA1" w:rsidRDefault="0027608D" w:rsidP="00370965">
      <w:pPr>
        <w:ind w:left="709"/>
        <w:rPr>
          <w:rFonts w:ascii="Arial" w:hAnsi="Arial"/>
          <w:sz w:val="32"/>
          <w:szCs w:val="32"/>
        </w:rPr>
      </w:pPr>
      <w:bookmarkStart w:id="0" w:name="_Toc340498192"/>
      <w:r>
        <w:rPr>
          <w:rFonts w:ascii="Arial" w:hAnsi="Arial"/>
          <w:sz w:val="32"/>
          <w:szCs w:val="32"/>
        </w:rPr>
        <w:t>Guideline for Assessment and Management of Acid Sulfate Soils</w:t>
      </w:r>
      <w:bookmarkEnd w:id="0"/>
      <w:r>
        <w:rPr>
          <w:rFonts w:ascii="Arial" w:hAnsi="Arial"/>
          <w:sz w:val="32"/>
          <w:szCs w:val="32"/>
        </w:rPr>
        <w:t xml:space="preserve"> </w:t>
      </w:r>
    </w:p>
    <w:p w14:paraId="0884E4A4" w14:textId="77777777" w:rsidR="0027608D" w:rsidRDefault="0027608D" w:rsidP="0011753C"/>
    <w:p w14:paraId="6D441EA6" w14:textId="77777777" w:rsidR="009F01F8" w:rsidRPr="00F12183" w:rsidRDefault="009F01F8" w:rsidP="00F12183">
      <w:pPr>
        <w:pStyle w:val="Heading1"/>
        <w:numPr>
          <w:ilvl w:val="0"/>
          <w:numId w:val="29"/>
        </w:numPr>
        <w:rPr>
          <w:rFonts w:ascii="Arial" w:hAnsi="Arial"/>
          <w:color w:val="auto"/>
          <w:sz w:val="22"/>
          <w:szCs w:val="20"/>
        </w:rPr>
      </w:pPr>
      <w:bookmarkStart w:id="1" w:name="_Toc340498505"/>
      <w:r w:rsidRPr="00F12183">
        <w:rPr>
          <w:rFonts w:ascii="Arial" w:hAnsi="Arial"/>
          <w:color w:val="auto"/>
          <w:sz w:val="22"/>
          <w:szCs w:val="20"/>
        </w:rPr>
        <w:t>PURPOSE</w:t>
      </w:r>
      <w:bookmarkEnd w:id="1"/>
    </w:p>
    <w:p w14:paraId="6958B38C" w14:textId="77777777" w:rsidR="009F01F8" w:rsidRPr="00F12183" w:rsidRDefault="009F01F8" w:rsidP="009F01F8">
      <w:pPr>
        <w:tabs>
          <w:tab w:val="num" w:pos="-1080"/>
        </w:tabs>
        <w:autoSpaceDE w:val="0"/>
        <w:autoSpaceDN w:val="0"/>
        <w:adjustRightInd w:val="0"/>
        <w:ind w:left="1080" w:right="846" w:hanging="540"/>
        <w:rPr>
          <w:rFonts w:ascii="Arial" w:hAnsi="Arial" w:cs="Arial"/>
          <w:sz w:val="22"/>
          <w:szCs w:val="20"/>
        </w:rPr>
      </w:pPr>
    </w:p>
    <w:p w14:paraId="0AECFBC5" w14:textId="77777777" w:rsidR="009F01F8" w:rsidRDefault="009F01F8" w:rsidP="009F01F8">
      <w:pPr>
        <w:tabs>
          <w:tab w:val="num" w:pos="-1080"/>
        </w:tabs>
        <w:autoSpaceDE w:val="0"/>
        <w:autoSpaceDN w:val="0"/>
        <w:adjustRightInd w:val="0"/>
        <w:ind w:left="1080" w:right="846" w:hanging="540"/>
        <w:jc w:val="both"/>
        <w:rPr>
          <w:rFonts w:ascii="Arial" w:hAnsi="Arial" w:cs="Arial"/>
          <w:sz w:val="22"/>
          <w:szCs w:val="20"/>
        </w:rPr>
      </w:pPr>
      <w:r w:rsidRPr="006A0440">
        <w:rPr>
          <w:rFonts w:ascii="Arial" w:hAnsi="Arial" w:cs="Arial"/>
          <w:sz w:val="22"/>
          <w:szCs w:val="20"/>
        </w:rPr>
        <w:tab/>
        <w:t xml:space="preserve">This </w:t>
      </w:r>
      <w:r w:rsidR="0050524D">
        <w:rPr>
          <w:rFonts w:ascii="Arial" w:hAnsi="Arial" w:cs="Arial"/>
          <w:sz w:val="22"/>
          <w:szCs w:val="20"/>
        </w:rPr>
        <w:t>guideline</w:t>
      </w:r>
      <w:r w:rsidRPr="006A0440">
        <w:rPr>
          <w:rFonts w:ascii="Arial" w:hAnsi="Arial" w:cs="Arial"/>
          <w:sz w:val="22"/>
          <w:szCs w:val="20"/>
        </w:rPr>
        <w:t xml:space="preserve"> provides instruction for the assessment </w:t>
      </w:r>
      <w:r w:rsidR="0050524D">
        <w:rPr>
          <w:rFonts w:ascii="Arial" w:hAnsi="Arial" w:cs="Arial"/>
          <w:sz w:val="22"/>
          <w:szCs w:val="20"/>
        </w:rPr>
        <w:t xml:space="preserve">and management </w:t>
      </w:r>
      <w:r w:rsidRPr="006A0440">
        <w:rPr>
          <w:rFonts w:ascii="Arial" w:hAnsi="Arial" w:cs="Arial"/>
          <w:sz w:val="22"/>
          <w:szCs w:val="20"/>
        </w:rPr>
        <w:t xml:space="preserve">of </w:t>
      </w:r>
      <w:r w:rsidR="009F68A4">
        <w:rPr>
          <w:rFonts w:ascii="Arial" w:hAnsi="Arial" w:cs="Arial"/>
          <w:sz w:val="22"/>
          <w:szCs w:val="20"/>
        </w:rPr>
        <w:t xml:space="preserve">acid </w:t>
      </w:r>
      <w:r w:rsidR="00DD39A0">
        <w:rPr>
          <w:rFonts w:ascii="Arial" w:hAnsi="Arial" w:cs="Arial"/>
          <w:sz w:val="22"/>
          <w:szCs w:val="20"/>
        </w:rPr>
        <w:t>sulfate</w:t>
      </w:r>
      <w:r w:rsidR="009F68A4">
        <w:rPr>
          <w:rFonts w:ascii="Arial" w:hAnsi="Arial" w:cs="Arial"/>
          <w:sz w:val="22"/>
          <w:szCs w:val="20"/>
        </w:rPr>
        <w:t xml:space="preserve"> soil</w:t>
      </w:r>
      <w:r w:rsidR="0050524D">
        <w:rPr>
          <w:rFonts w:ascii="Arial" w:hAnsi="Arial" w:cs="Arial"/>
          <w:sz w:val="22"/>
          <w:szCs w:val="20"/>
        </w:rPr>
        <w:t>s</w:t>
      </w:r>
      <w:r w:rsidR="009F68A4">
        <w:rPr>
          <w:rFonts w:ascii="Arial" w:hAnsi="Arial" w:cs="Arial"/>
          <w:sz w:val="22"/>
          <w:szCs w:val="20"/>
        </w:rPr>
        <w:t xml:space="preserve"> </w:t>
      </w:r>
      <w:r w:rsidR="0050524D">
        <w:rPr>
          <w:rFonts w:ascii="Arial" w:hAnsi="Arial" w:cs="Arial"/>
          <w:sz w:val="22"/>
          <w:szCs w:val="20"/>
        </w:rPr>
        <w:t>which may be disturbed during</w:t>
      </w:r>
      <w:r w:rsidRPr="006A0440">
        <w:rPr>
          <w:rFonts w:ascii="Arial" w:hAnsi="Arial" w:cs="Arial"/>
          <w:sz w:val="22"/>
          <w:szCs w:val="20"/>
        </w:rPr>
        <w:t xml:space="preserve"> </w:t>
      </w:r>
      <w:r w:rsidR="0050524D">
        <w:rPr>
          <w:rFonts w:ascii="Arial" w:hAnsi="Arial" w:cs="Arial"/>
          <w:sz w:val="22"/>
          <w:szCs w:val="20"/>
        </w:rPr>
        <w:t xml:space="preserve">construction of </w:t>
      </w:r>
      <w:r w:rsidRPr="00E97C64">
        <w:rPr>
          <w:rFonts w:ascii="Arial" w:hAnsi="Arial" w:cs="Arial"/>
          <w:sz w:val="22"/>
          <w:szCs w:val="20"/>
        </w:rPr>
        <w:t xml:space="preserve">infrastructure projects </w:t>
      </w:r>
      <w:r w:rsidR="0050524D">
        <w:rPr>
          <w:rFonts w:ascii="Arial" w:hAnsi="Arial" w:cs="Arial"/>
          <w:sz w:val="22"/>
          <w:szCs w:val="20"/>
        </w:rPr>
        <w:t xml:space="preserve">or maintenance activities. </w:t>
      </w:r>
      <w:r w:rsidR="00554C34">
        <w:rPr>
          <w:rFonts w:ascii="Arial" w:hAnsi="Arial" w:cs="Arial"/>
          <w:sz w:val="22"/>
          <w:szCs w:val="20"/>
        </w:rPr>
        <w:t>It</w:t>
      </w:r>
      <w:r w:rsidRPr="00E97C64">
        <w:rPr>
          <w:rFonts w:ascii="Arial" w:hAnsi="Arial" w:cs="Arial"/>
          <w:sz w:val="22"/>
          <w:szCs w:val="20"/>
        </w:rPr>
        <w:t xml:space="preserve"> applies to all work undertaken by </w:t>
      </w:r>
      <w:r w:rsidR="0050524D">
        <w:rPr>
          <w:rFonts w:ascii="Arial" w:hAnsi="Arial" w:cs="Arial"/>
          <w:sz w:val="22"/>
          <w:szCs w:val="20"/>
        </w:rPr>
        <w:t>departmental staff and contractors.</w:t>
      </w:r>
      <w:r w:rsidR="0050524D" w:rsidRPr="0050524D">
        <w:rPr>
          <w:rFonts w:ascii="Arial" w:hAnsi="Arial" w:cs="Arial"/>
          <w:sz w:val="22"/>
          <w:szCs w:val="20"/>
        </w:rPr>
        <w:t xml:space="preserve"> </w:t>
      </w:r>
      <w:r w:rsidR="0050524D">
        <w:rPr>
          <w:rFonts w:ascii="Arial" w:hAnsi="Arial" w:cs="Arial"/>
          <w:sz w:val="22"/>
          <w:szCs w:val="20"/>
        </w:rPr>
        <w:t xml:space="preserve">These issues should be considered </w:t>
      </w:r>
      <w:r w:rsidR="0050524D" w:rsidRPr="00E97C64">
        <w:rPr>
          <w:rFonts w:ascii="Arial" w:hAnsi="Arial" w:cs="Arial"/>
          <w:sz w:val="22"/>
          <w:szCs w:val="20"/>
        </w:rPr>
        <w:t xml:space="preserve">during the </w:t>
      </w:r>
      <w:r w:rsidR="0050524D">
        <w:rPr>
          <w:rFonts w:ascii="Arial" w:hAnsi="Arial" w:cs="Arial"/>
          <w:sz w:val="22"/>
          <w:szCs w:val="20"/>
        </w:rPr>
        <w:t xml:space="preserve">planning and </w:t>
      </w:r>
      <w:r w:rsidR="0050524D" w:rsidRPr="00E97C64">
        <w:rPr>
          <w:rFonts w:ascii="Arial" w:hAnsi="Arial" w:cs="Arial"/>
          <w:sz w:val="22"/>
          <w:szCs w:val="20"/>
        </w:rPr>
        <w:t xml:space="preserve">environmental impact assessment </w:t>
      </w:r>
      <w:r w:rsidR="0050524D">
        <w:rPr>
          <w:rFonts w:ascii="Arial" w:hAnsi="Arial" w:cs="Arial"/>
          <w:sz w:val="22"/>
          <w:szCs w:val="20"/>
        </w:rPr>
        <w:t xml:space="preserve">of </w:t>
      </w:r>
      <w:r w:rsidR="00F96C52">
        <w:rPr>
          <w:rFonts w:ascii="Arial" w:hAnsi="Arial" w:cs="Arial"/>
          <w:sz w:val="22"/>
          <w:szCs w:val="20"/>
        </w:rPr>
        <w:t>any proposed</w:t>
      </w:r>
      <w:r w:rsidR="0050524D">
        <w:rPr>
          <w:rFonts w:ascii="Arial" w:hAnsi="Arial" w:cs="Arial"/>
          <w:sz w:val="22"/>
          <w:szCs w:val="20"/>
        </w:rPr>
        <w:t xml:space="preserve"> works</w:t>
      </w:r>
      <w:r w:rsidR="0050524D" w:rsidRPr="00E97C64">
        <w:rPr>
          <w:rFonts w:ascii="Arial" w:hAnsi="Arial" w:cs="Arial"/>
          <w:sz w:val="22"/>
          <w:szCs w:val="20"/>
        </w:rPr>
        <w:t>.</w:t>
      </w:r>
    </w:p>
    <w:p w14:paraId="40837C59" w14:textId="77777777" w:rsidR="00402EF6" w:rsidRDefault="00402EF6" w:rsidP="009F01F8">
      <w:pPr>
        <w:tabs>
          <w:tab w:val="num" w:pos="-1080"/>
        </w:tabs>
        <w:autoSpaceDE w:val="0"/>
        <w:autoSpaceDN w:val="0"/>
        <w:adjustRightInd w:val="0"/>
        <w:ind w:left="1080" w:right="846" w:hanging="540"/>
        <w:jc w:val="both"/>
        <w:rPr>
          <w:rFonts w:ascii="Arial" w:hAnsi="Arial" w:cs="Arial"/>
          <w:sz w:val="22"/>
          <w:szCs w:val="20"/>
        </w:rPr>
      </w:pPr>
    </w:p>
    <w:p w14:paraId="0F463CA0" w14:textId="77777777" w:rsidR="00402EF6" w:rsidRPr="00F12183" w:rsidRDefault="00402EF6" w:rsidP="00F12183">
      <w:pPr>
        <w:pStyle w:val="Heading1"/>
        <w:numPr>
          <w:ilvl w:val="0"/>
          <w:numId w:val="29"/>
        </w:numPr>
        <w:rPr>
          <w:rFonts w:ascii="Arial" w:hAnsi="Arial"/>
          <w:color w:val="auto"/>
          <w:sz w:val="22"/>
          <w:szCs w:val="20"/>
        </w:rPr>
      </w:pPr>
      <w:bookmarkStart w:id="2" w:name="_Toc340498506"/>
      <w:r w:rsidRPr="00F12183">
        <w:rPr>
          <w:rFonts w:ascii="Arial" w:hAnsi="Arial"/>
          <w:color w:val="auto"/>
          <w:sz w:val="22"/>
          <w:szCs w:val="20"/>
        </w:rPr>
        <w:t>LEGISLATION</w:t>
      </w:r>
      <w:bookmarkEnd w:id="2"/>
    </w:p>
    <w:p w14:paraId="149074E2" w14:textId="77777777" w:rsidR="00BC71E7" w:rsidRPr="003F33FA" w:rsidRDefault="00BC71E7" w:rsidP="007411CA">
      <w:pPr>
        <w:pStyle w:val="TimLevel1BodyText"/>
        <w:numPr>
          <w:ilvl w:val="0"/>
          <w:numId w:val="4"/>
        </w:numPr>
        <w:spacing w:after="120"/>
        <w:ind w:right="758"/>
        <w:rPr>
          <w:rFonts w:ascii="Arial" w:hAnsi="Arial" w:cs="Arial"/>
        </w:rPr>
      </w:pPr>
      <w:r w:rsidRPr="00306778">
        <w:rPr>
          <w:rFonts w:ascii="Arial" w:hAnsi="Arial" w:cs="Arial"/>
        </w:rPr>
        <w:t xml:space="preserve">The relevant legislation with regard to the assessment and management of </w:t>
      </w:r>
      <w:r>
        <w:rPr>
          <w:rFonts w:ascii="Arial" w:hAnsi="Arial" w:cs="Arial"/>
        </w:rPr>
        <w:t>acid sulfate soil materials</w:t>
      </w:r>
      <w:r w:rsidRPr="00306778">
        <w:rPr>
          <w:rFonts w:ascii="Arial" w:hAnsi="Arial" w:cs="Arial"/>
        </w:rPr>
        <w:t xml:space="preserve"> is th</w:t>
      </w:r>
      <w:r w:rsidRPr="0009764A">
        <w:rPr>
          <w:rFonts w:ascii="Arial" w:hAnsi="Arial" w:cs="Arial"/>
        </w:rPr>
        <w:t>e</w:t>
      </w:r>
      <w:hyperlink r:id="rId29" w:history="1">
        <w:r w:rsidRPr="0009764A">
          <w:rPr>
            <w:rStyle w:val="Hyperlink"/>
            <w:rFonts w:ascii="Arial" w:hAnsi="Arial" w:cs="Arial"/>
            <w:i/>
          </w:rPr>
          <w:t xml:space="preserve"> Environment Protection Act</w:t>
        </w:r>
      </w:hyperlink>
      <w:r w:rsidRPr="0009764A">
        <w:rPr>
          <w:rStyle w:val="Hyperlink"/>
          <w:rFonts w:ascii="Arial" w:hAnsi="Arial" w:cs="Arial"/>
          <w:i/>
        </w:rPr>
        <w:t xml:space="preserve"> 1993</w:t>
      </w:r>
      <w:r w:rsidR="00D27A5B" w:rsidRPr="0009764A">
        <w:rPr>
          <w:rFonts w:ascii="Arial" w:hAnsi="Arial" w:cs="Arial"/>
        </w:rPr>
        <w:t xml:space="preserve">, and </w:t>
      </w:r>
      <w:hyperlink r:id="rId30" w:history="1">
        <w:r w:rsidR="00D27A5B" w:rsidRPr="0009764A">
          <w:rPr>
            <w:rStyle w:val="Hyperlink"/>
            <w:rFonts w:ascii="Arial" w:hAnsi="Arial" w:cs="Arial"/>
            <w:i/>
          </w:rPr>
          <w:t xml:space="preserve">Environment Protection (Water Quality) Policy </w:t>
        </w:r>
        <w:r w:rsidR="0009764A" w:rsidRPr="0009764A">
          <w:rPr>
            <w:rStyle w:val="Hyperlink"/>
            <w:rFonts w:ascii="Arial" w:hAnsi="Arial" w:cs="Arial"/>
            <w:i/>
          </w:rPr>
          <w:t>2015</w:t>
        </w:r>
      </w:hyperlink>
      <w:r w:rsidR="00D27A5B" w:rsidRPr="0009764A">
        <w:rPr>
          <w:rFonts w:ascii="Arial" w:hAnsi="Arial" w:cs="Arial"/>
        </w:rPr>
        <w:t>.</w:t>
      </w:r>
      <w:r w:rsidR="008C7F29" w:rsidRPr="0009764A">
        <w:rPr>
          <w:rFonts w:ascii="Arial" w:hAnsi="Arial" w:cs="Arial"/>
        </w:rPr>
        <w:t xml:space="preserve"> Section 25 of th</w:t>
      </w:r>
      <w:r w:rsidR="008C7F29">
        <w:rPr>
          <w:rFonts w:ascii="Arial" w:hAnsi="Arial" w:cs="Arial"/>
        </w:rPr>
        <w:t>e Act requires a “duty of care” not to pollute.</w:t>
      </w:r>
    </w:p>
    <w:p w14:paraId="04E0C2C5" w14:textId="77777777" w:rsidR="009F01F8" w:rsidRPr="007411CA" w:rsidRDefault="00BC71E7" w:rsidP="007411CA">
      <w:pPr>
        <w:pStyle w:val="TimLevel1BodyText"/>
        <w:numPr>
          <w:ilvl w:val="0"/>
          <w:numId w:val="4"/>
        </w:numPr>
        <w:spacing w:after="120"/>
        <w:ind w:right="758"/>
        <w:rPr>
          <w:rFonts w:ascii="Arial" w:hAnsi="Arial" w:cs="Arial"/>
        </w:rPr>
      </w:pPr>
      <w:r w:rsidRPr="003F33FA">
        <w:rPr>
          <w:rFonts w:ascii="Arial" w:hAnsi="Arial" w:cs="Arial"/>
        </w:rPr>
        <w:t>EPA Guideline, Site Contamination – acid sulfate soil materials</w:t>
      </w:r>
      <w:r>
        <w:rPr>
          <w:rFonts w:ascii="Arial" w:hAnsi="Arial" w:cs="Arial"/>
        </w:rPr>
        <w:t xml:space="preserve"> EPA 638/07</w:t>
      </w:r>
      <w:r w:rsidRPr="003F33FA">
        <w:rPr>
          <w:rFonts w:ascii="Arial" w:hAnsi="Arial" w:cs="Arial"/>
        </w:rPr>
        <w:t xml:space="preserve"> </w:t>
      </w:r>
      <w:r>
        <w:rPr>
          <w:rFonts w:ascii="Arial" w:hAnsi="Arial" w:cs="Arial"/>
        </w:rPr>
        <w:t>(November 2007).</w:t>
      </w:r>
      <w:r w:rsidRPr="00BC71E7">
        <w:rPr>
          <w:rFonts w:ascii="Arial" w:hAnsi="Arial" w:cs="Arial"/>
        </w:rPr>
        <w:t xml:space="preserve"> </w:t>
      </w:r>
      <w:hyperlink r:id="rId31" w:history="1">
        <w:r w:rsidRPr="00040108">
          <w:rPr>
            <w:rStyle w:val="Hyperlink"/>
            <w:rFonts w:ascii="Arial" w:hAnsi="Arial" w:cs="Arial"/>
          </w:rPr>
          <w:t>http://www.epa.sa.gov.au/xstd_files/Site%20contamination/Guideline/guide_sc_acid.pdf</w:t>
        </w:r>
      </w:hyperlink>
      <w:r w:rsidR="00040108">
        <w:rPr>
          <w:rFonts w:ascii="Arial" w:hAnsi="Arial" w:cs="Arial"/>
        </w:rPr>
        <w:t xml:space="preserve"> </w:t>
      </w:r>
    </w:p>
    <w:p w14:paraId="3D9CA9AD" w14:textId="77777777" w:rsidR="00F03F91" w:rsidRPr="00F12183" w:rsidRDefault="00D13843" w:rsidP="00F12183">
      <w:pPr>
        <w:pStyle w:val="Heading1"/>
        <w:numPr>
          <w:ilvl w:val="0"/>
          <w:numId w:val="29"/>
        </w:numPr>
        <w:rPr>
          <w:rFonts w:ascii="Arial" w:hAnsi="Arial"/>
          <w:color w:val="auto"/>
          <w:sz w:val="22"/>
          <w:szCs w:val="20"/>
        </w:rPr>
      </w:pPr>
      <w:bookmarkStart w:id="3" w:name="_Toc340498507"/>
      <w:r w:rsidRPr="00F12183">
        <w:rPr>
          <w:rFonts w:ascii="Arial" w:hAnsi="Arial"/>
          <w:color w:val="auto"/>
          <w:sz w:val="22"/>
          <w:szCs w:val="20"/>
        </w:rPr>
        <w:t>ACID SULFATE SOILS</w:t>
      </w:r>
      <w:bookmarkEnd w:id="3"/>
    </w:p>
    <w:p w14:paraId="3E262ED6" w14:textId="77777777" w:rsidR="00AF016A" w:rsidRPr="003839F4" w:rsidRDefault="00AF016A" w:rsidP="003839F4">
      <w:pPr>
        <w:tabs>
          <w:tab w:val="num" w:pos="-1080"/>
        </w:tabs>
        <w:autoSpaceDE w:val="0"/>
        <w:autoSpaceDN w:val="0"/>
        <w:adjustRightInd w:val="0"/>
        <w:ind w:left="567" w:right="846"/>
        <w:jc w:val="both"/>
        <w:rPr>
          <w:rFonts w:ascii="Arial" w:hAnsi="Arial" w:cs="Arial"/>
          <w:sz w:val="22"/>
          <w:szCs w:val="20"/>
        </w:rPr>
      </w:pPr>
      <w:r w:rsidRPr="003839F4">
        <w:rPr>
          <w:rFonts w:ascii="Arial" w:hAnsi="Arial" w:cs="Arial"/>
          <w:sz w:val="22"/>
          <w:szCs w:val="20"/>
        </w:rPr>
        <w:t xml:space="preserve">Acid sulfate soils (ASS) are all those soils in which sulfuric acid may be produced, is being produced, or has been produced in amounts that have a lasting effect on main soil characteristics (Pons 1973). This general definition includes three broad genetic soil types with: (i) potential, (ii) actual (or active), and (iii) post-active ASS materials (ASSM). </w:t>
      </w:r>
    </w:p>
    <w:p w14:paraId="59DF8B2D" w14:textId="77777777" w:rsidR="00D4236B" w:rsidRPr="0016388E" w:rsidRDefault="00D4236B" w:rsidP="00E362D4">
      <w:pPr>
        <w:tabs>
          <w:tab w:val="num" w:pos="-1080"/>
        </w:tabs>
        <w:autoSpaceDE w:val="0"/>
        <w:autoSpaceDN w:val="0"/>
        <w:adjustRightInd w:val="0"/>
        <w:ind w:left="567" w:right="846"/>
        <w:jc w:val="both"/>
        <w:rPr>
          <w:rFonts w:ascii="Arial" w:hAnsi="Arial" w:cs="Arial"/>
          <w:sz w:val="22"/>
          <w:szCs w:val="20"/>
        </w:rPr>
      </w:pPr>
    </w:p>
    <w:p w14:paraId="6FEB2977" w14:textId="77777777" w:rsidR="00AF016A" w:rsidRPr="00C779B9" w:rsidRDefault="00AF016A" w:rsidP="00AF016A">
      <w:pPr>
        <w:tabs>
          <w:tab w:val="num" w:pos="-1080"/>
        </w:tabs>
        <w:autoSpaceDE w:val="0"/>
        <w:autoSpaceDN w:val="0"/>
        <w:adjustRightInd w:val="0"/>
        <w:ind w:left="567" w:right="846"/>
        <w:jc w:val="both"/>
        <w:rPr>
          <w:rFonts w:ascii="Arial" w:hAnsi="Arial" w:cs="Arial"/>
          <w:i/>
          <w:sz w:val="22"/>
          <w:szCs w:val="20"/>
        </w:rPr>
      </w:pPr>
      <w:r w:rsidRPr="00C779B9">
        <w:rPr>
          <w:rFonts w:ascii="Arial" w:hAnsi="Arial" w:cs="Arial"/>
          <w:i/>
          <w:sz w:val="22"/>
          <w:szCs w:val="20"/>
        </w:rPr>
        <w:t xml:space="preserve">Acid </w:t>
      </w:r>
      <w:r>
        <w:rPr>
          <w:rFonts w:ascii="Arial" w:hAnsi="Arial" w:cs="Arial"/>
          <w:i/>
          <w:sz w:val="22"/>
          <w:szCs w:val="20"/>
        </w:rPr>
        <w:t>Sulfate</w:t>
      </w:r>
      <w:r w:rsidRPr="00C779B9">
        <w:rPr>
          <w:rFonts w:ascii="Arial" w:hAnsi="Arial" w:cs="Arial"/>
          <w:i/>
          <w:sz w:val="22"/>
          <w:szCs w:val="20"/>
        </w:rPr>
        <w:t xml:space="preserve"> Soil Materials (ASSM)</w:t>
      </w:r>
      <w:r>
        <w:rPr>
          <w:rFonts w:ascii="Arial" w:hAnsi="Arial" w:cs="Arial"/>
          <w:i/>
          <w:sz w:val="22"/>
          <w:szCs w:val="20"/>
        </w:rPr>
        <w:t xml:space="preserve"> or Sulfidic and Sulfuric Materials</w:t>
      </w:r>
    </w:p>
    <w:p w14:paraId="2BA2BE8E" w14:textId="77777777" w:rsidR="00AF016A" w:rsidRPr="0016388E" w:rsidRDefault="00AF016A" w:rsidP="00AF016A">
      <w:pPr>
        <w:tabs>
          <w:tab w:val="num" w:pos="-1080"/>
        </w:tabs>
        <w:autoSpaceDE w:val="0"/>
        <w:autoSpaceDN w:val="0"/>
        <w:adjustRightInd w:val="0"/>
        <w:ind w:left="567" w:right="846"/>
        <w:jc w:val="both"/>
        <w:rPr>
          <w:rFonts w:ascii="Arial" w:hAnsi="Arial" w:cs="Arial"/>
          <w:sz w:val="22"/>
          <w:szCs w:val="20"/>
        </w:rPr>
      </w:pPr>
      <w:r w:rsidRPr="0016388E">
        <w:rPr>
          <w:rFonts w:ascii="Arial" w:hAnsi="Arial" w:cs="Arial"/>
          <w:sz w:val="22"/>
          <w:szCs w:val="20"/>
        </w:rPr>
        <w:t xml:space="preserve">Acid </w:t>
      </w:r>
      <w:r>
        <w:rPr>
          <w:rFonts w:ascii="Arial" w:hAnsi="Arial" w:cs="Arial"/>
          <w:sz w:val="22"/>
          <w:szCs w:val="20"/>
        </w:rPr>
        <w:t>Sulfate</w:t>
      </w:r>
      <w:r w:rsidRPr="0016388E">
        <w:rPr>
          <w:rFonts w:ascii="Arial" w:hAnsi="Arial" w:cs="Arial"/>
          <w:sz w:val="22"/>
          <w:szCs w:val="20"/>
        </w:rPr>
        <w:t xml:space="preserve"> Soil Materials (ASSM) </w:t>
      </w:r>
      <w:r>
        <w:rPr>
          <w:rFonts w:ascii="Arial" w:hAnsi="Arial" w:cs="Arial"/>
          <w:sz w:val="22"/>
          <w:szCs w:val="20"/>
        </w:rPr>
        <w:t>refer</w:t>
      </w:r>
      <w:r w:rsidRPr="0016388E">
        <w:rPr>
          <w:rFonts w:ascii="Arial" w:hAnsi="Arial" w:cs="Arial"/>
          <w:sz w:val="22"/>
          <w:szCs w:val="20"/>
        </w:rPr>
        <w:t xml:space="preserve">s to soils, sediment or rock that contain elevated concentrations of metal </w:t>
      </w:r>
      <w:r>
        <w:rPr>
          <w:rFonts w:ascii="Arial" w:hAnsi="Arial" w:cs="Arial"/>
          <w:sz w:val="22"/>
          <w:szCs w:val="20"/>
        </w:rPr>
        <w:t>sulfide</w:t>
      </w:r>
      <w:r w:rsidRPr="0016388E">
        <w:rPr>
          <w:rFonts w:ascii="Arial" w:hAnsi="Arial" w:cs="Arial"/>
          <w:sz w:val="22"/>
          <w:szCs w:val="20"/>
        </w:rPr>
        <w:t xml:space="preserve">s </w:t>
      </w:r>
      <w:r w:rsidRPr="00374A19">
        <w:rPr>
          <w:rFonts w:ascii="Arial" w:hAnsi="Arial" w:cs="Arial"/>
          <w:sz w:val="22"/>
          <w:szCs w:val="20"/>
        </w:rPr>
        <w:t>(principally pyrite</w:t>
      </w:r>
      <w:r>
        <w:rPr>
          <w:rFonts w:ascii="Arial" w:hAnsi="Arial" w:cs="Arial"/>
          <w:sz w:val="22"/>
          <w:szCs w:val="20"/>
        </w:rPr>
        <w:t xml:space="preserve"> </w:t>
      </w:r>
      <w:r w:rsidRPr="00374A19">
        <w:rPr>
          <w:rFonts w:ascii="Arial" w:hAnsi="Arial" w:cs="Arial"/>
          <w:sz w:val="22"/>
          <w:szCs w:val="20"/>
        </w:rPr>
        <w:t>FeS</w:t>
      </w:r>
      <w:r w:rsidRPr="00E512FC">
        <w:rPr>
          <w:rFonts w:ascii="Arial" w:hAnsi="Arial" w:cs="Arial"/>
          <w:sz w:val="22"/>
          <w:szCs w:val="20"/>
          <w:vertAlign w:val="subscript"/>
        </w:rPr>
        <w:t>2</w:t>
      </w:r>
      <w:r w:rsidRPr="00374A19">
        <w:rPr>
          <w:rFonts w:ascii="Arial" w:hAnsi="Arial" w:cs="Arial"/>
          <w:sz w:val="22"/>
          <w:szCs w:val="20"/>
        </w:rPr>
        <w:t xml:space="preserve"> or monosulfides</w:t>
      </w:r>
      <w:r>
        <w:rPr>
          <w:rFonts w:ascii="Arial" w:hAnsi="Arial" w:cs="Arial"/>
          <w:sz w:val="22"/>
          <w:szCs w:val="20"/>
        </w:rPr>
        <w:t xml:space="preserve"> </w:t>
      </w:r>
      <w:r w:rsidRPr="00374A19">
        <w:rPr>
          <w:rFonts w:ascii="Arial" w:hAnsi="Arial" w:cs="Arial"/>
          <w:sz w:val="22"/>
          <w:szCs w:val="20"/>
        </w:rPr>
        <w:t>in the form of iron sulfide</w:t>
      </w:r>
      <w:r>
        <w:rPr>
          <w:rFonts w:ascii="Arial" w:hAnsi="Arial" w:cs="Arial"/>
          <w:sz w:val="22"/>
          <w:szCs w:val="20"/>
        </w:rPr>
        <w:t xml:space="preserve"> </w:t>
      </w:r>
      <w:r w:rsidRPr="00374A19">
        <w:rPr>
          <w:rFonts w:ascii="Arial" w:hAnsi="Arial" w:cs="Arial"/>
          <w:sz w:val="22"/>
          <w:szCs w:val="20"/>
        </w:rPr>
        <w:t>FeS)</w:t>
      </w:r>
      <w:r>
        <w:rPr>
          <w:rFonts w:ascii="Arial" w:hAnsi="Arial" w:cs="Arial"/>
          <w:sz w:val="22"/>
          <w:szCs w:val="20"/>
        </w:rPr>
        <w:t xml:space="preserve">, </w:t>
      </w:r>
      <w:r w:rsidRPr="0016388E">
        <w:rPr>
          <w:rFonts w:ascii="Arial" w:hAnsi="Arial" w:cs="Arial"/>
          <w:sz w:val="22"/>
          <w:szCs w:val="20"/>
        </w:rPr>
        <w:t xml:space="preserve">which </w:t>
      </w:r>
      <w:r>
        <w:rPr>
          <w:rFonts w:ascii="Arial" w:hAnsi="Arial" w:cs="Arial"/>
          <w:sz w:val="22"/>
          <w:szCs w:val="20"/>
        </w:rPr>
        <w:t>produces sulfuric acid</w:t>
      </w:r>
      <w:r w:rsidRPr="0016388E">
        <w:rPr>
          <w:rFonts w:ascii="Arial" w:hAnsi="Arial" w:cs="Arial"/>
          <w:sz w:val="22"/>
          <w:szCs w:val="20"/>
        </w:rPr>
        <w:t xml:space="preserve"> when exposed to </w:t>
      </w:r>
      <w:r>
        <w:rPr>
          <w:rFonts w:ascii="Arial" w:hAnsi="Arial" w:cs="Arial"/>
          <w:sz w:val="22"/>
          <w:szCs w:val="20"/>
        </w:rPr>
        <w:t xml:space="preserve">air or </w:t>
      </w:r>
      <w:r w:rsidRPr="0016388E">
        <w:rPr>
          <w:rFonts w:ascii="Arial" w:hAnsi="Arial" w:cs="Arial"/>
          <w:sz w:val="22"/>
          <w:szCs w:val="20"/>
        </w:rPr>
        <w:t xml:space="preserve">oxygen. This acidity may cause minerals </w:t>
      </w:r>
      <w:r>
        <w:rPr>
          <w:rFonts w:ascii="Arial" w:hAnsi="Arial" w:cs="Arial"/>
          <w:sz w:val="22"/>
          <w:szCs w:val="20"/>
        </w:rPr>
        <w:t xml:space="preserve">in </w:t>
      </w:r>
      <w:r w:rsidRPr="0016388E">
        <w:rPr>
          <w:rFonts w:ascii="Arial" w:hAnsi="Arial" w:cs="Arial"/>
          <w:sz w:val="22"/>
          <w:szCs w:val="20"/>
        </w:rPr>
        <w:t>ASSM to dissolve and mobilise soluble and colloidal aluminium and iron</w:t>
      </w:r>
      <w:r>
        <w:rPr>
          <w:rFonts w:ascii="Arial" w:hAnsi="Arial" w:cs="Arial"/>
          <w:sz w:val="22"/>
          <w:szCs w:val="20"/>
        </w:rPr>
        <w:t>. This results in negative impacts on water quality, biodiversity, human health, fisheries, engineered structures, agricultural productivity, scenic amenity and tourism.</w:t>
      </w:r>
      <w:r w:rsidRPr="0016388E">
        <w:rPr>
          <w:rFonts w:ascii="Arial" w:hAnsi="Arial" w:cs="Arial"/>
          <w:sz w:val="22"/>
          <w:szCs w:val="20"/>
        </w:rPr>
        <w:t xml:space="preserve"> </w:t>
      </w:r>
      <w:r>
        <w:rPr>
          <w:rFonts w:ascii="Arial" w:hAnsi="Arial" w:cs="Arial"/>
          <w:sz w:val="22"/>
          <w:szCs w:val="20"/>
        </w:rPr>
        <w:t>These soil materials can be found in both coastal and inland areas.</w:t>
      </w:r>
    </w:p>
    <w:p w14:paraId="1D751F09" w14:textId="77777777" w:rsidR="00AF016A" w:rsidRPr="0016388E" w:rsidRDefault="00AF016A" w:rsidP="00AF016A">
      <w:pPr>
        <w:tabs>
          <w:tab w:val="num" w:pos="-1080"/>
        </w:tabs>
        <w:autoSpaceDE w:val="0"/>
        <w:autoSpaceDN w:val="0"/>
        <w:adjustRightInd w:val="0"/>
        <w:ind w:left="567" w:right="846"/>
        <w:jc w:val="both"/>
        <w:rPr>
          <w:rFonts w:ascii="Arial" w:hAnsi="Arial" w:cs="Arial"/>
          <w:sz w:val="22"/>
          <w:szCs w:val="20"/>
        </w:rPr>
      </w:pPr>
    </w:p>
    <w:p w14:paraId="313460C1" w14:textId="77777777" w:rsidR="00AF016A" w:rsidRDefault="00AF016A" w:rsidP="00AF016A">
      <w:pPr>
        <w:tabs>
          <w:tab w:val="num" w:pos="-1080"/>
        </w:tabs>
        <w:autoSpaceDE w:val="0"/>
        <w:autoSpaceDN w:val="0"/>
        <w:adjustRightInd w:val="0"/>
        <w:ind w:left="567" w:right="846"/>
        <w:jc w:val="both"/>
        <w:rPr>
          <w:rFonts w:ascii="Arial" w:hAnsi="Arial" w:cs="Arial"/>
          <w:sz w:val="22"/>
          <w:szCs w:val="20"/>
        </w:rPr>
      </w:pPr>
      <w:r w:rsidRPr="0016388E">
        <w:rPr>
          <w:rFonts w:ascii="Arial" w:hAnsi="Arial" w:cs="Arial"/>
          <w:sz w:val="22"/>
          <w:szCs w:val="20"/>
        </w:rPr>
        <w:t xml:space="preserve">Soil </w:t>
      </w:r>
      <w:r>
        <w:rPr>
          <w:rFonts w:ascii="Arial" w:hAnsi="Arial" w:cs="Arial"/>
          <w:sz w:val="22"/>
          <w:szCs w:val="20"/>
        </w:rPr>
        <w:t xml:space="preserve">layers or </w:t>
      </w:r>
      <w:r w:rsidRPr="0016388E">
        <w:rPr>
          <w:rFonts w:ascii="Arial" w:hAnsi="Arial" w:cs="Arial"/>
          <w:sz w:val="22"/>
          <w:szCs w:val="20"/>
        </w:rPr>
        <w:t xml:space="preserve">horizons that contain </w:t>
      </w:r>
      <w:r>
        <w:rPr>
          <w:rFonts w:ascii="Arial" w:hAnsi="Arial" w:cs="Arial"/>
          <w:sz w:val="22"/>
          <w:szCs w:val="20"/>
        </w:rPr>
        <w:t>sulfide</w:t>
      </w:r>
      <w:r w:rsidRPr="0016388E">
        <w:rPr>
          <w:rFonts w:ascii="Arial" w:hAnsi="Arial" w:cs="Arial"/>
          <w:sz w:val="22"/>
          <w:szCs w:val="20"/>
        </w:rPr>
        <w:t>s are called ‘sulfidic material’ and can be environmentally damaging if exposed to air</w:t>
      </w:r>
      <w:r>
        <w:rPr>
          <w:rFonts w:ascii="Arial" w:hAnsi="Arial" w:cs="Arial"/>
          <w:sz w:val="22"/>
          <w:szCs w:val="20"/>
        </w:rPr>
        <w:t>, e.g. through</w:t>
      </w:r>
      <w:r w:rsidRPr="0016388E">
        <w:rPr>
          <w:rFonts w:ascii="Arial" w:hAnsi="Arial" w:cs="Arial"/>
          <w:sz w:val="22"/>
          <w:szCs w:val="20"/>
        </w:rPr>
        <w:t xml:space="preserve"> disturbance. Exposure results in the oxidation of pyrite</w:t>
      </w:r>
      <w:r>
        <w:rPr>
          <w:rFonts w:ascii="Arial" w:hAnsi="Arial" w:cs="Arial"/>
          <w:sz w:val="22"/>
          <w:szCs w:val="20"/>
        </w:rPr>
        <w:t xml:space="preserve">. This involves the </w:t>
      </w:r>
      <w:r w:rsidRPr="0016388E">
        <w:rPr>
          <w:rFonts w:ascii="Arial" w:hAnsi="Arial" w:cs="Arial"/>
          <w:sz w:val="22"/>
          <w:szCs w:val="20"/>
        </w:rPr>
        <w:t>transform</w:t>
      </w:r>
      <w:r>
        <w:rPr>
          <w:rFonts w:ascii="Arial" w:hAnsi="Arial" w:cs="Arial"/>
          <w:sz w:val="22"/>
          <w:szCs w:val="20"/>
        </w:rPr>
        <w:t>ation of</w:t>
      </w:r>
      <w:r w:rsidRPr="0016388E">
        <w:rPr>
          <w:rFonts w:ascii="Arial" w:hAnsi="Arial" w:cs="Arial"/>
          <w:sz w:val="22"/>
          <w:szCs w:val="20"/>
        </w:rPr>
        <w:t xml:space="preserve"> </w:t>
      </w:r>
      <w:r>
        <w:rPr>
          <w:rFonts w:ascii="Arial" w:hAnsi="Arial" w:cs="Arial"/>
          <w:sz w:val="22"/>
          <w:szCs w:val="20"/>
        </w:rPr>
        <w:t>sulfidic</w:t>
      </w:r>
      <w:r w:rsidRPr="0016388E">
        <w:rPr>
          <w:rFonts w:ascii="Arial" w:hAnsi="Arial" w:cs="Arial"/>
          <w:sz w:val="22"/>
          <w:szCs w:val="20"/>
        </w:rPr>
        <w:t xml:space="preserve"> material to </w:t>
      </w:r>
      <w:r>
        <w:rPr>
          <w:rFonts w:ascii="Arial" w:hAnsi="Arial" w:cs="Arial"/>
          <w:sz w:val="22"/>
          <w:szCs w:val="20"/>
        </w:rPr>
        <w:t>sulfur</w:t>
      </w:r>
      <w:r w:rsidRPr="0016388E">
        <w:rPr>
          <w:rFonts w:ascii="Arial" w:hAnsi="Arial" w:cs="Arial"/>
          <w:sz w:val="22"/>
          <w:szCs w:val="20"/>
        </w:rPr>
        <w:t>ic material when, on oxidation, the material develops a pH 4 or less</w:t>
      </w:r>
      <w:r>
        <w:rPr>
          <w:rFonts w:ascii="Arial" w:hAnsi="Arial" w:cs="Arial"/>
          <w:sz w:val="22"/>
          <w:szCs w:val="20"/>
        </w:rPr>
        <w:t xml:space="preserve"> (Isbell 1996)</w:t>
      </w:r>
      <w:r w:rsidRPr="0016388E">
        <w:rPr>
          <w:rFonts w:ascii="Arial" w:hAnsi="Arial" w:cs="Arial"/>
          <w:sz w:val="22"/>
          <w:szCs w:val="20"/>
        </w:rPr>
        <w:t xml:space="preserve">. ASSM include potential </w:t>
      </w:r>
      <w:r w:rsidRPr="00CE6CB6">
        <w:rPr>
          <w:rFonts w:ascii="Arial" w:hAnsi="Arial" w:cs="Arial"/>
          <w:sz w:val="22"/>
          <w:szCs w:val="20"/>
        </w:rPr>
        <w:t>ASSM (PASSM) (sulfidic material) and actual ASSM (AASSM) (</w:t>
      </w:r>
      <w:r>
        <w:rPr>
          <w:rFonts w:ascii="Arial" w:hAnsi="Arial" w:cs="Arial"/>
          <w:sz w:val="22"/>
          <w:szCs w:val="20"/>
        </w:rPr>
        <w:t>sulf</w:t>
      </w:r>
      <w:r w:rsidRPr="00CE6CB6">
        <w:rPr>
          <w:rFonts w:ascii="Arial" w:hAnsi="Arial" w:cs="Arial"/>
          <w:sz w:val="22"/>
          <w:szCs w:val="20"/>
        </w:rPr>
        <w:t xml:space="preserve">uric material) both of which can occur in the same soil profile. </w:t>
      </w:r>
    </w:p>
    <w:p w14:paraId="4170A6B4" w14:textId="77777777" w:rsidR="00AF016A" w:rsidRPr="00CE6CB6" w:rsidRDefault="00AF016A" w:rsidP="00AF016A">
      <w:pPr>
        <w:tabs>
          <w:tab w:val="num" w:pos="-1080"/>
        </w:tabs>
        <w:autoSpaceDE w:val="0"/>
        <w:autoSpaceDN w:val="0"/>
        <w:adjustRightInd w:val="0"/>
        <w:ind w:left="567" w:right="846"/>
        <w:jc w:val="both"/>
        <w:rPr>
          <w:rFonts w:ascii="Arial" w:hAnsi="Arial" w:cs="Arial"/>
          <w:sz w:val="22"/>
          <w:szCs w:val="20"/>
        </w:rPr>
      </w:pPr>
    </w:p>
    <w:p w14:paraId="19B81206" w14:textId="77777777" w:rsidR="00B51DAC" w:rsidRDefault="00AF016A" w:rsidP="00AF016A">
      <w:pPr>
        <w:tabs>
          <w:tab w:val="num" w:pos="-1080"/>
        </w:tabs>
        <w:autoSpaceDE w:val="0"/>
        <w:autoSpaceDN w:val="0"/>
        <w:adjustRightInd w:val="0"/>
        <w:ind w:left="567" w:right="846"/>
        <w:jc w:val="both"/>
        <w:rPr>
          <w:rFonts w:ascii="Arial" w:hAnsi="Arial" w:cs="Arial"/>
          <w:sz w:val="22"/>
          <w:szCs w:val="20"/>
        </w:rPr>
      </w:pPr>
      <w:r w:rsidRPr="00CE6CB6">
        <w:rPr>
          <w:rFonts w:ascii="Arial" w:hAnsi="Arial" w:cs="Arial"/>
          <w:sz w:val="22"/>
          <w:szCs w:val="20"/>
        </w:rPr>
        <w:t xml:space="preserve">Sulfur occurs in the environment in several oxidation states, as elemental </w:t>
      </w:r>
      <w:r>
        <w:rPr>
          <w:rFonts w:ascii="Arial" w:hAnsi="Arial" w:cs="Arial"/>
          <w:sz w:val="22"/>
          <w:szCs w:val="20"/>
        </w:rPr>
        <w:t>sulfur</w:t>
      </w:r>
      <w:r w:rsidRPr="00CE6CB6">
        <w:rPr>
          <w:rFonts w:ascii="Arial" w:hAnsi="Arial" w:cs="Arial"/>
          <w:sz w:val="22"/>
          <w:szCs w:val="20"/>
        </w:rPr>
        <w:t xml:space="preserve"> (S), in an oxidised state (S</w:t>
      </w:r>
      <w:r w:rsidRPr="0049479B">
        <w:rPr>
          <w:rFonts w:ascii="Arial" w:hAnsi="Arial" w:cs="Arial"/>
          <w:sz w:val="22"/>
          <w:szCs w:val="20"/>
          <w:vertAlign w:val="superscript"/>
        </w:rPr>
        <w:t>+6</w:t>
      </w:r>
      <w:r w:rsidRPr="00CE6CB6">
        <w:rPr>
          <w:rFonts w:ascii="Arial" w:hAnsi="Arial" w:cs="Arial"/>
          <w:sz w:val="22"/>
          <w:szCs w:val="20"/>
        </w:rPr>
        <w:t>) and in a reduced state (S</w:t>
      </w:r>
      <w:r w:rsidRPr="0049479B">
        <w:rPr>
          <w:rFonts w:ascii="Arial" w:hAnsi="Arial" w:cs="Arial"/>
          <w:sz w:val="22"/>
          <w:szCs w:val="20"/>
          <w:vertAlign w:val="superscript"/>
        </w:rPr>
        <w:t>-2</w:t>
      </w:r>
      <w:r w:rsidRPr="00CE6CB6">
        <w:rPr>
          <w:rFonts w:ascii="Arial" w:hAnsi="Arial" w:cs="Arial"/>
          <w:sz w:val="22"/>
          <w:szCs w:val="20"/>
        </w:rPr>
        <w:t xml:space="preserve">). Several organic and mineral forms of reduced </w:t>
      </w:r>
      <w:r>
        <w:rPr>
          <w:rFonts w:ascii="Arial" w:hAnsi="Arial" w:cs="Arial"/>
          <w:sz w:val="22"/>
          <w:szCs w:val="20"/>
        </w:rPr>
        <w:t>sulfur</w:t>
      </w:r>
      <w:r w:rsidRPr="00CE6CB6">
        <w:rPr>
          <w:rFonts w:ascii="Arial" w:hAnsi="Arial" w:cs="Arial"/>
          <w:sz w:val="22"/>
          <w:szCs w:val="20"/>
        </w:rPr>
        <w:t xml:space="preserve"> occur in wetland sediments, but two forms of iron </w:t>
      </w:r>
      <w:r>
        <w:rPr>
          <w:rFonts w:ascii="Arial" w:hAnsi="Arial" w:cs="Arial"/>
          <w:sz w:val="22"/>
          <w:szCs w:val="20"/>
        </w:rPr>
        <w:t>sulfide</w:t>
      </w:r>
      <w:r w:rsidRPr="00CE6CB6">
        <w:rPr>
          <w:rFonts w:ascii="Arial" w:hAnsi="Arial" w:cs="Arial"/>
          <w:sz w:val="22"/>
          <w:szCs w:val="20"/>
        </w:rPr>
        <w:t xml:space="preserve"> minerals are of special interest from an environmental point of view: iron </w:t>
      </w:r>
      <w:r>
        <w:rPr>
          <w:rFonts w:ascii="Arial" w:hAnsi="Arial" w:cs="Arial"/>
          <w:sz w:val="22"/>
          <w:szCs w:val="20"/>
        </w:rPr>
        <w:t xml:space="preserve">disulfides (e.g. </w:t>
      </w:r>
      <w:r w:rsidRPr="00CE6CB6">
        <w:rPr>
          <w:rFonts w:ascii="Arial" w:hAnsi="Arial" w:cs="Arial"/>
          <w:sz w:val="22"/>
          <w:szCs w:val="20"/>
        </w:rPr>
        <w:t>pyrite F</w:t>
      </w:r>
      <w:r>
        <w:rPr>
          <w:rFonts w:ascii="Arial" w:hAnsi="Arial" w:cs="Arial"/>
          <w:sz w:val="22"/>
          <w:szCs w:val="20"/>
        </w:rPr>
        <w:t>e</w:t>
      </w:r>
      <w:r w:rsidRPr="00806E28">
        <w:rPr>
          <w:rFonts w:ascii="Arial" w:hAnsi="Arial" w:cs="Arial"/>
          <w:sz w:val="22"/>
          <w:szCs w:val="20"/>
        </w:rPr>
        <w:t>S</w:t>
      </w:r>
      <w:r w:rsidRPr="00806E28">
        <w:rPr>
          <w:rFonts w:ascii="Arial" w:hAnsi="Arial" w:cs="Arial"/>
          <w:sz w:val="22"/>
          <w:szCs w:val="20"/>
          <w:vertAlign w:val="subscript"/>
        </w:rPr>
        <w:t>2</w:t>
      </w:r>
      <w:r w:rsidRPr="00CE6CB6">
        <w:rPr>
          <w:rFonts w:ascii="Arial" w:hAnsi="Arial" w:cs="Arial"/>
          <w:sz w:val="22"/>
          <w:szCs w:val="20"/>
        </w:rPr>
        <w:t xml:space="preserve">) and iron </w:t>
      </w:r>
      <w:r>
        <w:rPr>
          <w:rFonts w:ascii="Arial" w:hAnsi="Arial" w:cs="Arial"/>
          <w:sz w:val="22"/>
          <w:szCs w:val="20"/>
        </w:rPr>
        <w:t>monosulfides</w:t>
      </w:r>
      <w:r w:rsidRPr="00CE6CB6">
        <w:rPr>
          <w:rFonts w:ascii="Arial" w:hAnsi="Arial" w:cs="Arial"/>
          <w:sz w:val="22"/>
          <w:szCs w:val="20"/>
        </w:rPr>
        <w:t xml:space="preserve"> (F</w:t>
      </w:r>
      <w:r>
        <w:rPr>
          <w:rFonts w:ascii="Arial" w:hAnsi="Arial" w:cs="Arial"/>
          <w:sz w:val="22"/>
          <w:szCs w:val="20"/>
        </w:rPr>
        <w:t>e</w:t>
      </w:r>
      <w:r w:rsidRPr="00CE6CB6">
        <w:rPr>
          <w:rFonts w:ascii="Arial" w:hAnsi="Arial" w:cs="Arial"/>
          <w:sz w:val="22"/>
          <w:szCs w:val="20"/>
        </w:rPr>
        <w:t>S).</w:t>
      </w:r>
      <w:r>
        <w:rPr>
          <w:rFonts w:ascii="Arial" w:hAnsi="Arial" w:cs="Arial"/>
          <w:sz w:val="22"/>
          <w:szCs w:val="20"/>
        </w:rPr>
        <w:t xml:space="preserve"> </w:t>
      </w:r>
    </w:p>
    <w:p w14:paraId="4598205C" w14:textId="77777777" w:rsidR="00B51DAC" w:rsidRDefault="00B51DAC" w:rsidP="00AF016A">
      <w:pPr>
        <w:tabs>
          <w:tab w:val="num" w:pos="-1080"/>
        </w:tabs>
        <w:autoSpaceDE w:val="0"/>
        <w:autoSpaceDN w:val="0"/>
        <w:adjustRightInd w:val="0"/>
        <w:ind w:left="567" w:right="846"/>
        <w:jc w:val="both"/>
        <w:rPr>
          <w:rFonts w:ascii="Arial" w:hAnsi="Arial" w:cs="Arial"/>
          <w:sz w:val="22"/>
          <w:szCs w:val="20"/>
        </w:rPr>
      </w:pPr>
    </w:p>
    <w:p w14:paraId="781E3B64" w14:textId="77777777" w:rsidR="00AF016A" w:rsidRPr="00CE6CB6" w:rsidRDefault="00AF016A" w:rsidP="00AF016A">
      <w:pPr>
        <w:tabs>
          <w:tab w:val="num" w:pos="-1080"/>
        </w:tabs>
        <w:autoSpaceDE w:val="0"/>
        <w:autoSpaceDN w:val="0"/>
        <w:adjustRightInd w:val="0"/>
        <w:ind w:left="567" w:right="846"/>
        <w:jc w:val="both"/>
        <w:rPr>
          <w:rFonts w:ascii="Arial" w:hAnsi="Arial" w:cs="Arial"/>
          <w:sz w:val="22"/>
          <w:szCs w:val="20"/>
        </w:rPr>
      </w:pPr>
      <w:r w:rsidRPr="00E02A0D">
        <w:rPr>
          <w:rFonts w:ascii="Arial" w:hAnsi="Arial" w:cs="Arial"/>
          <w:sz w:val="22"/>
          <w:szCs w:val="20"/>
        </w:rPr>
        <w:t xml:space="preserve">The recognition of the occurrence and importance of </w:t>
      </w:r>
      <w:r w:rsidRPr="00942D98">
        <w:rPr>
          <w:rFonts w:ascii="Arial" w:hAnsi="Arial" w:cs="Arial"/>
          <w:sz w:val="22"/>
          <w:szCs w:val="20"/>
        </w:rPr>
        <w:t xml:space="preserve">sub-aqueous </w:t>
      </w:r>
      <w:r>
        <w:rPr>
          <w:rFonts w:ascii="Arial" w:hAnsi="Arial" w:cs="Arial"/>
          <w:sz w:val="22"/>
          <w:szCs w:val="20"/>
        </w:rPr>
        <w:t xml:space="preserve">soil </w:t>
      </w:r>
      <w:r w:rsidRPr="00942D98">
        <w:rPr>
          <w:rFonts w:ascii="Arial" w:hAnsi="Arial" w:cs="Arial"/>
          <w:sz w:val="22"/>
          <w:szCs w:val="20"/>
        </w:rPr>
        <w:t>materials rich in monosulfides</w:t>
      </w:r>
      <w:r w:rsidRPr="00E02A0D">
        <w:rPr>
          <w:rFonts w:ascii="Arial" w:hAnsi="Arial" w:cs="Arial"/>
          <w:sz w:val="22"/>
          <w:szCs w:val="20"/>
        </w:rPr>
        <w:t xml:space="preserve"> </w:t>
      </w:r>
      <w:r>
        <w:rPr>
          <w:rFonts w:ascii="Arial" w:hAnsi="Arial" w:cs="Arial"/>
          <w:sz w:val="22"/>
          <w:szCs w:val="20"/>
        </w:rPr>
        <w:t xml:space="preserve">has </w:t>
      </w:r>
      <w:r w:rsidRPr="00E02A0D">
        <w:rPr>
          <w:rFonts w:ascii="Arial" w:hAnsi="Arial" w:cs="Arial"/>
          <w:sz w:val="22"/>
          <w:szCs w:val="20"/>
        </w:rPr>
        <w:t xml:space="preserve">led to the inclusion of </w:t>
      </w:r>
      <w:r>
        <w:rPr>
          <w:rFonts w:ascii="Arial" w:hAnsi="Arial" w:cs="Arial"/>
          <w:sz w:val="22"/>
          <w:szCs w:val="20"/>
        </w:rPr>
        <w:t>“</w:t>
      </w:r>
      <w:r w:rsidRPr="00E02A0D">
        <w:rPr>
          <w:rFonts w:ascii="Arial" w:hAnsi="Arial" w:cs="Arial"/>
          <w:sz w:val="22"/>
          <w:szCs w:val="20"/>
        </w:rPr>
        <w:t>monosulfidic material</w:t>
      </w:r>
      <w:r>
        <w:rPr>
          <w:rFonts w:ascii="Arial" w:hAnsi="Arial" w:cs="Arial"/>
          <w:sz w:val="22"/>
          <w:szCs w:val="20"/>
        </w:rPr>
        <w:t>”</w:t>
      </w:r>
      <w:r w:rsidRPr="00E02A0D">
        <w:rPr>
          <w:rFonts w:ascii="Arial" w:hAnsi="Arial" w:cs="Arial"/>
          <w:sz w:val="22"/>
          <w:szCs w:val="20"/>
        </w:rPr>
        <w:t xml:space="preserve"> </w:t>
      </w:r>
      <w:r>
        <w:rPr>
          <w:rFonts w:ascii="Arial" w:hAnsi="Arial" w:cs="Arial"/>
          <w:sz w:val="22"/>
          <w:szCs w:val="20"/>
        </w:rPr>
        <w:t>or “</w:t>
      </w:r>
      <w:r w:rsidRPr="00E02A0D">
        <w:rPr>
          <w:rFonts w:ascii="Arial" w:hAnsi="Arial" w:cs="Arial"/>
          <w:sz w:val="22"/>
          <w:szCs w:val="20"/>
        </w:rPr>
        <w:t xml:space="preserve">monosulfidic </w:t>
      </w:r>
      <w:r>
        <w:rPr>
          <w:rFonts w:ascii="Arial" w:hAnsi="Arial" w:cs="Arial"/>
          <w:sz w:val="22"/>
          <w:szCs w:val="20"/>
        </w:rPr>
        <w:t xml:space="preserve">black ooze” (MBO) </w:t>
      </w:r>
      <w:r w:rsidRPr="00E02A0D">
        <w:rPr>
          <w:rFonts w:ascii="Arial" w:hAnsi="Arial" w:cs="Arial"/>
          <w:sz w:val="22"/>
          <w:szCs w:val="20"/>
        </w:rPr>
        <w:t xml:space="preserve">as a </w:t>
      </w:r>
      <w:r w:rsidRPr="00E02A0D">
        <w:rPr>
          <w:rFonts w:ascii="Arial" w:hAnsi="Arial" w:cs="Arial"/>
          <w:sz w:val="22"/>
          <w:szCs w:val="20"/>
        </w:rPr>
        <w:lastRenderedPageBreak/>
        <w:t xml:space="preserve">distinguishing property within mapping units of the Australian National Atlas of Acid Sulfate Soils (Fitzpatrick </w:t>
      </w:r>
      <w:r w:rsidRPr="00E512FC">
        <w:rPr>
          <w:rFonts w:ascii="Arial" w:hAnsi="Arial" w:cs="Arial"/>
          <w:i/>
          <w:sz w:val="22"/>
          <w:szCs w:val="20"/>
        </w:rPr>
        <w:t>et al.</w:t>
      </w:r>
      <w:r>
        <w:rPr>
          <w:rFonts w:ascii="Arial" w:hAnsi="Arial" w:cs="Arial"/>
          <w:sz w:val="22"/>
          <w:szCs w:val="20"/>
        </w:rPr>
        <w:t xml:space="preserve"> 2008a, 2010</w:t>
      </w:r>
      <w:r w:rsidRPr="00E02A0D">
        <w:rPr>
          <w:rFonts w:ascii="Arial" w:hAnsi="Arial" w:cs="Arial"/>
          <w:sz w:val="22"/>
          <w:szCs w:val="20"/>
        </w:rPr>
        <w:t>).</w:t>
      </w:r>
      <w:r>
        <w:rPr>
          <w:rFonts w:ascii="Arial" w:hAnsi="Arial" w:cs="Arial"/>
          <w:sz w:val="22"/>
          <w:szCs w:val="20"/>
        </w:rPr>
        <w:t xml:space="preserve"> </w:t>
      </w:r>
      <w:r w:rsidRPr="00942D98">
        <w:rPr>
          <w:rFonts w:ascii="Arial" w:hAnsi="Arial" w:cs="Arial"/>
          <w:sz w:val="22"/>
          <w:szCs w:val="20"/>
        </w:rPr>
        <w:t>When sub-aqueous materials rich in monosulfides are resuspended (e.g. black plume</w:t>
      </w:r>
      <w:r>
        <w:rPr>
          <w:rFonts w:ascii="Arial" w:hAnsi="Arial" w:cs="Arial"/>
          <w:sz w:val="22"/>
          <w:szCs w:val="20"/>
        </w:rPr>
        <w:t>s</w:t>
      </w:r>
      <w:r w:rsidRPr="00942D98">
        <w:rPr>
          <w:rFonts w:ascii="Arial" w:hAnsi="Arial" w:cs="Arial"/>
          <w:sz w:val="22"/>
          <w:szCs w:val="20"/>
        </w:rPr>
        <w:t>), they will rapidly oxidise, potentially removing most of the oxygen from the water column. This can lead to fish kills, especially in enclosed areas such as marinas or estuaries.</w:t>
      </w:r>
    </w:p>
    <w:p w14:paraId="3AD96097" w14:textId="77777777" w:rsidR="00AF016A" w:rsidRPr="00CE6CB6" w:rsidRDefault="00AF016A" w:rsidP="00AF016A">
      <w:pPr>
        <w:tabs>
          <w:tab w:val="num" w:pos="-1080"/>
        </w:tabs>
        <w:autoSpaceDE w:val="0"/>
        <w:autoSpaceDN w:val="0"/>
        <w:adjustRightInd w:val="0"/>
        <w:ind w:left="567" w:right="846"/>
        <w:jc w:val="both"/>
        <w:rPr>
          <w:rFonts w:ascii="Arial" w:hAnsi="Arial" w:cs="Arial"/>
          <w:sz w:val="22"/>
          <w:szCs w:val="20"/>
        </w:rPr>
      </w:pPr>
    </w:p>
    <w:p w14:paraId="405B6509" w14:textId="77777777" w:rsidR="00AF016A" w:rsidRPr="00C779B9" w:rsidRDefault="00AF016A" w:rsidP="00AF016A">
      <w:pPr>
        <w:tabs>
          <w:tab w:val="num" w:pos="-1080"/>
        </w:tabs>
        <w:autoSpaceDE w:val="0"/>
        <w:autoSpaceDN w:val="0"/>
        <w:adjustRightInd w:val="0"/>
        <w:ind w:left="567" w:right="846"/>
        <w:jc w:val="both"/>
        <w:rPr>
          <w:rFonts w:ascii="Arial" w:hAnsi="Arial" w:cs="Arial"/>
          <w:i/>
          <w:sz w:val="22"/>
          <w:szCs w:val="20"/>
        </w:rPr>
      </w:pPr>
      <w:r w:rsidRPr="00C779B9">
        <w:rPr>
          <w:rFonts w:ascii="Arial" w:hAnsi="Arial" w:cs="Arial"/>
          <w:i/>
          <w:sz w:val="22"/>
          <w:szCs w:val="20"/>
        </w:rPr>
        <w:t xml:space="preserve">Potential Acid </w:t>
      </w:r>
      <w:r>
        <w:rPr>
          <w:rFonts w:ascii="Arial" w:hAnsi="Arial" w:cs="Arial"/>
          <w:i/>
          <w:sz w:val="22"/>
          <w:szCs w:val="20"/>
        </w:rPr>
        <w:t>Sulfate</w:t>
      </w:r>
      <w:r w:rsidRPr="00C779B9">
        <w:rPr>
          <w:rFonts w:ascii="Arial" w:hAnsi="Arial" w:cs="Arial"/>
          <w:i/>
          <w:sz w:val="22"/>
          <w:szCs w:val="20"/>
        </w:rPr>
        <w:t xml:space="preserve"> Soil Material (PASSM)</w:t>
      </w:r>
      <w:r>
        <w:rPr>
          <w:rFonts w:ascii="Arial" w:hAnsi="Arial" w:cs="Arial"/>
          <w:i/>
          <w:sz w:val="22"/>
          <w:szCs w:val="20"/>
        </w:rPr>
        <w:t xml:space="preserve"> or Sulfidic Material</w:t>
      </w:r>
    </w:p>
    <w:p w14:paraId="0D3FDE7E" w14:textId="77777777" w:rsidR="00AF016A" w:rsidRDefault="00AF016A" w:rsidP="00AF016A">
      <w:pPr>
        <w:tabs>
          <w:tab w:val="num" w:pos="-1080"/>
        </w:tabs>
        <w:autoSpaceDE w:val="0"/>
        <w:autoSpaceDN w:val="0"/>
        <w:adjustRightInd w:val="0"/>
        <w:ind w:left="567" w:right="846"/>
        <w:jc w:val="both"/>
        <w:rPr>
          <w:rFonts w:ascii="Arial" w:hAnsi="Arial" w:cs="Arial"/>
          <w:sz w:val="22"/>
          <w:szCs w:val="20"/>
        </w:rPr>
      </w:pPr>
      <w:r w:rsidRPr="00CE6CB6">
        <w:rPr>
          <w:rFonts w:ascii="Arial" w:hAnsi="Arial" w:cs="Arial"/>
          <w:sz w:val="22"/>
          <w:szCs w:val="20"/>
        </w:rPr>
        <w:t xml:space="preserve">PASSM is material that has not been exposed to air or undergone oxidation and consequently is composed mostly of accumulations of iron </w:t>
      </w:r>
      <w:r>
        <w:rPr>
          <w:rFonts w:ascii="Arial" w:hAnsi="Arial" w:cs="Arial"/>
          <w:sz w:val="22"/>
          <w:szCs w:val="20"/>
        </w:rPr>
        <w:t>disulfide</w:t>
      </w:r>
      <w:r w:rsidRPr="00CE6CB6">
        <w:rPr>
          <w:rFonts w:ascii="Arial" w:hAnsi="Arial" w:cs="Arial"/>
          <w:sz w:val="22"/>
          <w:szCs w:val="20"/>
        </w:rPr>
        <w:t xml:space="preserve"> minerals</w:t>
      </w:r>
      <w:r>
        <w:rPr>
          <w:rFonts w:ascii="Arial" w:hAnsi="Arial" w:cs="Arial"/>
          <w:sz w:val="22"/>
          <w:szCs w:val="20"/>
        </w:rPr>
        <w:t xml:space="preserve">. In their natural (unexcavated or waterlogged state), PASSM present no hazards as oxygen in the air is prevented from reaching the iron sulfides hence the name “potential acid sulfate soil materials” (PASSM). </w:t>
      </w:r>
    </w:p>
    <w:p w14:paraId="6647418B" w14:textId="77777777" w:rsidR="00AF016A" w:rsidRPr="00CE6CB6" w:rsidRDefault="00AF016A" w:rsidP="00AF016A">
      <w:pPr>
        <w:tabs>
          <w:tab w:val="num" w:pos="-1080"/>
        </w:tabs>
        <w:autoSpaceDE w:val="0"/>
        <w:autoSpaceDN w:val="0"/>
        <w:adjustRightInd w:val="0"/>
        <w:ind w:left="567" w:right="846"/>
        <w:jc w:val="both"/>
        <w:rPr>
          <w:rFonts w:ascii="Arial" w:hAnsi="Arial" w:cs="Arial"/>
          <w:sz w:val="22"/>
          <w:szCs w:val="20"/>
        </w:rPr>
      </w:pPr>
    </w:p>
    <w:p w14:paraId="56AA4D0F" w14:textId="77777777" w:rsidR="00AF016A" w:rsidRPr="00C779B9" w:rsidRDefault="00AF016A" w:rsidP="00AF016A">
      <w:pPr>
        <w:tabs>
          <w:tab w:val="num" w:pos="-1080"/>
        </w:tabs>
        <w:autoSpaceDE w:val="0"/>
        <w:autoSpaceDN w:val="0"/>
        <w:adjustRightInd w:val="0"/>
        <w:ind w:left="567" w:right="846"/>
        <w:jc w:val="both"/>
        <w:rPr>
          <w:rFonts w:ascii="Arial" w:hAnsi="Arial" w:cs="Arial"/>
          <w:i/>
          <w:sz w:val="22"/>
          <w:szCs w:val="20"/>
        </w:rPr>
      </w:pPr>
      <w:r w:rsidRPr="00C779B9">
        <w:rPr>
          <w:rFonts w:ascii="Arial" w:hAnsi="Arial" w:cs="Arial"/>
          <w:i/>
          <w:sz w:val="22"/>
          <w:szCs w:val="20"/>
        </w:rPr>
        <w:t xml:space="preserve">Actual Acid </w:t>
      </w:r>
      <w:r>
        <w:rPr>
          <w:rFonts w:ascii="Arial" w:hAnsi="Arial" w:cs="Arial"/>
          <w:i/>
          <w:sz w:val="22"/>
          <w:szCs w:val="20"/>
        </w:rPr>
        <w:t>Sulfate</w:t>
      </w:r>
      <w:r w:rsidRPr="00C779B9">
        <w:rPr>
          <w:rFonts w:ascii="Arial" w:hAnsi="Arial" w:cs="Arial"/>
          <w:i/>
          <w:sz w:val="22"/>
          <w:szCs w:val="20"/>
        </w:rPr>
        <w:t xml:space="preserve"> Soil Materials (AASSM)</w:t>
      </w:r>
      <w:r>
        <w:rPr>
          <w:rFonts w:ascii="Arial" w:hAnsi="Arial" w:cs="Arial"/>
          <w:i/>
          <w:sz w:val="22"/>
          <w:szCs w:val="20"/>
        </w:rPr>
        <w:t xml:space="preserve"> or Sulfuric Material</w:t>
      </w:r>
    </w:p>
    <w:p w14:paraId="5E5B10F0" w14:textId="77777777" w:rsidR="00316D00" w:rsidRDefault="00AF016A" w:rsidP="009A5424">
      <w:pPr>
        <w:tabs>
          <w:tab w:val="num" w:pos="-1080"/>
        </w:tabs>
        <w:autoSpaceDE w:val="0"/>
        <w:autoSpaceDN w:val="0"/>
        <w:adjustRightInd w:val="0"/>
        <w:ind w:left="567" w:right="846"/>
        <w:jc w:val="both"/>
        <w:rPr>
          <w:rFonts w:ascii="Arial" w:hAnsi="Arial" w:cs="Arial"/>
          <w:sz w:val="22"/>
          <w:szCs w:val="20"/>
        </w:rPr>
      </w:pPr>
      <w:r>
        <w:rPr>
          <w:rFonts w:ascii="Arial" w:hAnsi="Arial" w:cs="Arial"/>
          <w:sz w:val="22"/>
          <w:szCs w:val="20"/>
        </w:rPr>
        <w:t>AASSM (sulfuric material) contain highly acidic soil layers caused by aeration of sulfidic material rich in iron disulfides. Sulfuric material is composed either of mineral or organic soil material (15cm or more thick) that has a pH&lt;4.0 and can usually be identified by the presence of bright yellow or orange jarosite mottles or streaks (</w:t>
      </w:r>
      <w:r w:rsidRPr="00BA14DA">
        <w:rPr>
          <w:rFonts w:ascii="Arial" w:hAnsi="Arial" w:cs="Arial"/>
          <w:sz w:val="22"/>
          <w:szCs w:val="20"/>
        </w:rPr>
        <w:t>EPA 638/07</w:t>
      </w:r>
      <w:r>
        <w:rPr>
          <w:rFonts w:ascii="Arial" w:hAnsi="Arial" w:cs="Arial"/>
          <w:sz w:val="22"/>
          <w:szCs w:val="20"/>
        </w:rPr>
        <w:t xml:space="preserve">, </w:t>
      </w:r>
      <w:r w:rsidRPr="00BA14DA">
        <w:rPr>
          <w:rFonts w:ascii="Arial" w:hAnsi="Arial" w:cs="Arial"/>
          <w:sz w:val="22"/>
          <w:szCs w:val="20"/>
        </w:rPr>
        <w:t>November 2007</w:t>
      </w:r>
      <w:r>
        <w:rPr>
          <w:rFonts w:ascii="Arial" w:hAnsi="Arial" w:cs="Arial"/>
          <w:sz w:val="22"/>
          <w:szCs w:val="20"/>
        </w:rPr>
        <w:t>)</w:t>
      </w:r>
    </w:p>
    <w:p w14:paraId="66A5B4E1" w14:textId="77777777" w:rsidR="005822C1" w:rsidRDefault="005822C1" w:rsidP="009A5424">
      <w:pPr>
        <w:tabs>
          <w:tab w:val="num" w:pos="-1080"/>
        </w:tabs>
        <w:autoSpaceDE w:val="0"/>
        <w:autoSpaceDN w:val="0"/>
        <w:adjustRightInd w:val="0"/>
        <w:ind w:left="567" w:right="846"/>
        <w:jc w:val="both"/>
        <w:rPr>
          <w:noProof/>
          <w:lang w:eastAsia="en-AU"/>
        </w:rPr>
      </w:pPr>
    </w:p>
    <w:p w14:paraId="7E1918F1" w14:textId="77777777" w:rsidR="005822C1" w:rsidRDefault="00D4236B" w:rsidP="009A5424">
      <w:pPr>
        <w:tabs>
          <w:tab w:val="num" w:pos="-1080"/>
        </w:tabs>
        <w:autoSpaceDE w:val="0"/>
        <w:autoSpaceDN w:val="0"/>
        <w:adjustRightInd w:val="0"/>
        <w:ind w:left="567" w:right="846"/>
        <w:jc w:val="both"/>
        <w:rPr>
          <w:noProof/>
          <w:lang w:eastAsia="en-AU"/>
        </w:rPr>
      </w:pPr>
      <w:r>
        <w:rPr>
          <w:rFonts w:ascii="Arial" w:hAnsi="Arial" w:cs="Arial"/>
          <w:noProof/>
          <w:sz w:val="22"/>
          <w:szCs w:val="20"/>
          <w:lang w:eastAsia="en-AU"/>
        </w:rPr>
        <w:drawing>
          <wp:anchor distT="0" distB="0" distL="114300" distR="114300" simplePos="0" relativeHeight="251759616" behindDoc="0" locked="0" layoutInCell="1" allowOverlap="1" wp14:anchorId="1C23ABE3" wp14:editId="1F85E5DB">
            <wp:simplePos x="0" y="0"/>
            <wp:positionH relativeFrom="column">
              <wp:posOffset>3202305</wp:posOffset>
            </wp:positionH>
            <wp:positionV relativeFrom="paragraph">
              <wp:posOffset>998</wp:posOffset>
            </wp:positionV>
            <wp:extent cx="3290570" cy="2359479"/>
            <wp:effectExtent l="19050" t="0" r="5080" b="0"/>
            <wp:wrapNone/>
            <wp:docPr id="12" name="Picture 3" descr="Fig_8b_MBO_Red_gel_Gillman_PIC00012"/>
            <wp:cNvGraphicFramePr/>
            <a:graphic xmlns:a="http://schemas.openxmlformats.org/drawingml/2006/main">
              <a:graphicData uri="http://schemas.openxmlformats.org/drawingml/2006/picture">
                <pic:pic xmlns:pic="http://schemas.openxmlformats.org/drawingml/2006/picture">
                  <pic:nvPicPr>
                    <pic:cNvPr id="68612" name="Picture 3" descr="Fig_8b_MBO_Red_gel_Gillman_PIC00012"/>
                    <pic:cNvPicPr>
                      <a:picLocks noChangeAspect="1" noChangeArrowheads="1"/>
                    </pic:cNvPicPr>
                  </pic:nvPicPr>
                  <pic:blipFill>
                    <a:blip r:embed="rId8" cstate="print"/>
                    <a:srcRect/>
                    <a:stretch>
                      <a:fillRect/>
                    </a:stretch>
                  </pic:blipFill>
                  <pic:spPr bwMode="auto">
                    <a:xfrm>
                      <a:off x="0" y="0"/>
                      <a:ext cx="3290570" cy="2359479"/>
                    </a:xfrm>
                    <a:prstGeom prst="rect">
                      <a:avLst/>
                    </a:prstGeom>
                    <a:noFill/>
                    <a:ln w="9525">
                      <a:noFill/>
                      <a:miter lim="800000"/>
                      <a:headEnd/>
                      <a:tailEnd/>
                    </a:ln>
                  </pic:spPr>
                </pic:pic>
              </a:graphicData>
            </a:graphic>
          </wp:anchor>
        </w:drawing>
      </w:r>
      <w:r w:rsidR="00CF2210">
        <w:rPr>
          <w:rFonts w:ascii="Arial" w:hAnsi="Arial" w:cs="Arial"/>
          <w:noProof/>
          <w:sz w:val="22"/>
          <w:szCs w:val="20"/>
          <w:lang w:eastAsia="en-AU"/>
        </w:rPr>
        <w:drawing>
          <wp:inline distT="0" distB="0" distL="0" distR="0" wp14:anchorId="6ECFB37C" wp14:editId="31258D57">
            <wp:extent cx="1764358" cy="2204357"/>
            <wp:effectExtent l="19050" t="0" r="7292" b="0"/>
            <wp:docPr id="18" name="Picture 2" descr="C:\Users\fit080\Documents\PUBLICATIONS\DIAGRAMS-JPEGS\1_ASS_JPEGS+Diagrams\Images_#2_SA_coastal_Atlas\Gillman\Selected_Reduced\Reduced_BG11\PIC0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t080\Documents\PUBLICATIONS\DIAGRAMS-JPEGS\1_ASS_JPEGS+Diagrams\Images_#2_SA_coastal_Atlas\Gillman\Selected_Reduced\Reduced_BG11\PIC00018.jpg"/>
                    <pic:cNvPicPr>
                      <a:picLocks noChangeAspect="1" noChangeArrowheads="1"/>
                    </pic:cNvPicPr>
                  </pic:nvPicPr>
                  <pic:blipFill>
                    <a:blip r:embed="rId32" cstate="print"/>
                    <a:srcRect/>
                    <a:stretch>
                      <a:fillRect/>
                    </a:stretch>
                  </pic:blipFill>
                  <pic:spPr bwMode="auto">
                    <a:xfrm>
                      <a:off x="0" y="0"/>
                      <a:ext cx="1767624" cy="2208438"/>
                    </a:xfrm>
                    <a:prstGeom prst="rect">
                      <a:avLst/>
                    </a:prstGeom>
                    <a:noFill/>
                    <a:ln w="9525">
                      <a:noFill/>
                      <a:miter lim="800000"/>
                      <a:headEnd/>
                      <a:tailEnd/>
                    </a:ln>
                  </pic:spPr>
                </pic:pic>
              </a:graphicData>
            </a:graphic>
          </wp:inline>
        </w:drawing>
      </w:r>
      <w:r w:rsidR="005822C1" w:rsidRPr="005822C1">
        <w:rPr>
          <w:noProof/>
          <w:lang w:eastAsia="en-AU"/>
        </w:rPr>
        <w:t xml:space="preserve"> </w:t>
      </w:r>
    </w:p>
    <w:p w14:paraId="23DEC366" w14:textId="77777777" w:rsidR="005A69E8" w:rsidRDefault="00BB7556" w:rsidP="009A5424">
      <w:pPr>
        <w:tabs>
          <w:tab w:val="num" w:pos="-1080"/>
        </w:tabs>
        <w:autoSpaceDE w:val="0"/>
        <w:autoSpaceDN w:val="0"/>
        <w:adjustRightInd w:val="0"/>
        <w:ind w:left="567" w:right="846"/>
        <w:jc w:val="both"/>
        <w:rPr>
          <w:rFonts w:ascii="Arial" w:hAnsi="Arial" w:cs="Arial"/>
          <w:sz w:val="22"/>
          <w:szCs w:val="20"/>
        </w:rPr>
      </w:pPr>
      <w:r>
        <w:rPr>
          <w:rFonts w:ascii="Arial" w:hAnsi="Arial" w:cs="Arial"/>
          <w:noProof/>
          <w:sz w:val="22"/>
          <w:szCs w:val="20"/>
          <w:lang w:eastAsia="en-AU"/>
        </w:rPr>
        <mc:AlternateContent>
          <mc:Choice Requires="wps">
            <w:drawing>
              <wp:anchor distT="0" distB="0" distL="114300" distR="114300" simplePos="0" relativeHeight="251765760" behindDoc="0" locked="0" layoutInCell="1" allowOverlap="1" wp14:anchorId="08AC0EA9" wp14:editId="4BBB2AE2">
                <wp:simplePos x="0" y="0"/>
                <wp:positionH relativeFrom="column">
                  <wp:posOffset>444500</wp:posOffset>
                </wp:positionH>
                <wp:positionV relativeFrom="paragraph">
                  <wp:posOffset>81280</wp:posOffset>
                </wp:positionV>
                <wp:extent cx="2191385" cy="359410"/>
                <wp:effectExtent l="13970" t="8255" r="13970" b="13335"/>
                <wp:wrapNone/>
                <wp:docPr id="24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359410"/>
                        </a:xfrm>
                        <a:prstGeom prst="rect">
                          <a:avLst/>
                        </a:prstGeom>
                        <a:solidFill>
                          <a:srgbClr val="FFFFFF"/>
                        </a:solidFill>
                        <a:ln w="9525">
                          <a:solidFill>
                            <a:srgbClr val="000000"/>
                          </a:solidFill>
                          <a:miter lim="800000"/>
                          <a:headEnd/>
                          <a:tailEnd/>
                        </a:ln>
                      </wps:spPr>
                      <wps:txbx>
                        <w:txbxContent>
                          <w:p w14:paraId="6BD84D63" w14:textId="77777777" w:rsidR="00E4407A" w:rsidRPr="009F67E3" w:rsidRDefault="00E4407A" w:rsidP="00745C85">
                            <w:pPr>
                              <w:rPr>
                                <w:rFonts w:ascii="Arial" w:hAnsi="Arial" w:cs="Arial"/>
                                <w:sz w:val="18"/>
                                <w:szCs w:val="18"/>
                              </w:rPr>
                            </w:pPr>
                            <w:r>
                              <w:rPr>
                                <w:rFonts w:ascii="Arial" w:hAnsi="Arial" w:cs="Arial"/>
                                <w:sz w:val="18"/>
                                <w:szCs w:val="18"/>
                              </w:rPr>
                              <w:t>ASS with sulfuric material</w:t>
                            </w:r>
                            <w:r w:rsidRPr="009F67E3">
                              <w:rPr>
                                <w:rFonts w:ascii="Arial" w:hAnsi="Arial" w:cs="Arial"/>
                                <w:sz w:val="18"/>
                                <w:szCs w:val="18"/>
                              </w:rPr>
                              <w:t xml:space="preserve"> showing </w:t>
                            </w:r>
                            <w:r>
                              <w:rPr>
                                <w:rFonts w:ascii="Arial" w:hAnsi="Arial" w:cs="Arial"/>
                                <w:sz w:val="18"/>
                                <w:szCs w:val="18"/>
                              </w:rPr>
                              <w:t xml:space="preserve">bright yellow </w:t>
                            </w:r>
                            <w:r w:rsidRPr="009F67E3">
                              <w:rPr>
                                <w:rFonts w:ascii="Arial" w:hAnsi="Arial" w:cs="Arial"/>
                                <w:sz w:val="18"/>
                                <w:szCs w:val="18"/>
                              </w:rPr>
                              <w:t>jarosite mottles</w:t>
                            </w:r>
                            <w:r>
                              <w:rPr>
                                <w:rFonts w:ascii="Arial" w:hAnsi="Arial" w:cs="Arial"/>
                                <w:sz w:val="18"/>
                                <w:szCs w:val="18"/>
                              </w:rPr>
                              <w:t xml:space="preserve"> </w:t>
                            </w:r>
                            <w:r w:rsidRPr="00D714F3">
                              <w:rPr>
                                <w:rFonts w:ascii="Arial" w:hAnsi="Arial" w:cs="Arial"/>
                                <w:sz w:val="16"/>
                                <w:szCs w:val="16"/>
                              </w:rPr>
                              <w:t>(CSIRO)</w:t>
                            </w:r>
                          </w:p>
                          <w:p w14:paraId="641DACB3" w14:textId="77777777" w:rsidR="00E4407A" w:rsidRPr="00745C85" w:rsidRDefault="00E4407A" w:rsidP="00745C85">
                            <w:pPr>
                              <w:rPr>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C0EA9" id="Text Box 217" o:spid="_x0000_s1033" type="#_x0000_t202" style="position:absolute;left:0;text-align:left;margin-left:35pt;margin-top:6.4pt;width:172.55pt;height:28.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">
                <v:textbox>
                  <w:txbxContent>
                    <w:p w14:paraId="6BD84D63" w14:textId="77777777" w:rsidR="00E4407A" w:rsidRPr="009F67E3" w:rsidRDefault="00E4407A" w:rsidP="00745C85">
                      <w:pPr>
                        <w:rPr>
                          <w:rFonts w:ascii="Arial" w:hAnsi="Arial" w:cs="Arial"/>
                          <w:sz w:val="18"/>
                          <w:szCs w:val="18"/>
                        </w:rPr>
                      </w:pPr>
                      <w:r>
                        <w:rPr>
                          <w:rFonts w:ascii="Arial" w:hAnsi="Arial" w:cs="Arial"/>
                          <w:sz w:val="18"/>
                          <w:szCs w:val="18"/>
                        </w:rPr>
                        <w:t>ASS with sulfuric material</w:t>
                      </w:r>
                      <w:r w:rsidRPr="009F67E3">
                        <w:rPr>
                          <w:rFonts w:ascii="Arial" w:hAnsi="Arial" w:cs="Arial"/>
                          <w:sz w:val="18"/>
                          <w:szCs w:val="18"/>
                        </w:rPr>
                        <w:t xml:space="preserve"> showing </w:t>
                      </w:r>
                      <w:r>
                        <w:rPr>
                          <w:rFonts w:ascii="Arial" w:hAnsi="Arial" w:cs="Arial"/>
                          <w:sz w:val="18"/>
                          <w:szCs w:val="18"/>
                        </w:rPr>
                        <w:t xml:space="preserve">bright yellow </w:t>
                      </w:r>
                      <w:r w:rsidRPr="009F67E3">
                        <w:rPr>
                          <w:rFonts w:ascii="Arial" w:hAnsi="Arial" w:cs="Arial"/>
                          <w:sz w:val="18"/>
                          <w:szCs w:val="18"/>
                        </w:rPr>
                        <w:t>jarosite mottles</w:t>
                      </w:r>
                      <w:r>
                        <w:rPr>
                          <w:rFonts w:ascii="Arial" w:hAnsi="Arial" w:cs="Arial"/>
                          <w:sz w:val="18"/>
                          <w:szCs w:val="18"/>
                        </w:rPr>
                        <w:t xml:space="preserve"> </w:t>
                      </w:r>
                      <w:r w:rsidRPr="00D714F3">
                        <w:rPr>
                          <w:rFonts w:ascii="Arial" w:hAnsi="Arial" w:cs="Arial"/>
                          <w:sz w:val="16"/>
                          <w:szCs w:val="16"/>
                        </w:rPr>
                        <w:t>(CSIRO)</w:t>
                      </w:r>
                    </w:p>
                    <w:p w14:paraId="641DACB3" w14:textId="77777777" w:rsidR="00E4407A" w:rsidRPr="00745C85" w:rsidRDefault="00E4407A" w:rsidP="00745C85">
                      <w:pPr>
                        <w:rPr>
                          <w:szCs w:val="18"/>
                        </w:rPr>
                      </w:pPr>
                    </w:p>
                  </w:txbxContent>
                </v:textbox>
              </v:shape>
            </w:pict>
          </mc:Fallback>
        </mc:AlternateContent>
      </w:r>
    </w:p>
    <w:p w14:paraId="33FADE9F" w14:textId="77777777" w:rsidR="00316D00" w:rsidRDefault="00BB7556" w:rsidP="009A5424">
      <w:pPr>
        <w:tabs>
          <w:tab w:val="num" w:pos="-1080"/>
        </w:tabs>
        <w:autoSpaceDE w:val="0"/>
        <w:autoSpaceDN w:val="0"/>
        <w:adjustRightInd w:val="0"/>
        <w:ind w:left="567" w:right="846"/>
        <w:jc w:val="both"/>
        <w:rPr>
          <w:rFonts w:ascii="Arial" w:hAnsi="Arial" w:cs="Arial"/>
          <w:sz w:val="22"/>
          <w:szCs w:val="20"/>
        </w:rPr>
      </w:pPr>
      <w:r>
        <w:rPr>
          <w:rFonts w:ascii="Arial" w:hAnsi="Arial" w:cs="Arial"/>
          <w:noProof/>
          <w:sz w:val="22"/>
          <w:szCs w:val="20"/>
          <w:lang w:eastAsia="en-AU"/>
        </w:rPr>
        <mc:AlternateContent>
          <mc:Choice Requires="wps">
            <w:drawing>
              <wp:anchor distT="0" distB="0" distL="114300" distR="114300" simplePos="0" relativeHeight="251757568" behindDoc="0" locked="0" layoutInCell="1" allowOverlap="1" wp14:anchorId="6668F07F" wp14:editId="62DF3484">
                <wp:simplePos x="0" y="0"/>
                <wp:positionH relativeFrom="column">
                  <wp:posOffset>3308350</wp:posOffset>
                </wp:positionH>
                <wp:positionV relativeFrom="paragraph">
                  <wp:posOffset>36195</wp:posOffset>
                </wp:positionV>
                <wp:extent cx="3021330" cy="496570"/>
                <wp:effectExtent l="10795" t="9525" r="6350" b="8255"/>
                <wp:wrapNone/>
                <wp:docPr id="24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496570"/>
                        </a:xfrm>
                        <a:prstGeom prst="rect">
                          <a:avLst/>
                        </a:prstGeom>
                        <a:solidFill>
                          <a:srgbClr val="FFFFFF"/>
                        </a:solidFill>
                        <a:ln w="9525">
                          <a:solidFill>
                            <a:srgbClr val="000000"/>
                          </a:solidFill>
                          <a:miter lim="800000"/>
                          <a:headEnd/>
                          <a:tailEnd/>
                        </a:ln>
                      </wps:spPr>
                      <wps:txbx>
                        <w:txbxContent>
                          <w:p w14:paraId="34C08ECD" w14:textId="77777777" w:rsidR="00E4407A" w:rsidRPr="00745C85" w:rsidRDefault="00E4407A" w:rsidP="00745C85">
                            <w:pPr>
                              <w:rPr>
                                <w:rFonts w:ascii="Arial" w:hAnsi="Arial" w:cs="Arial"/>
                                <w:sz w:val="18"/>
                                <w:szCs w:val="18"/>
                              </w:rPr>
                            </w:pPr>
                            <w:r w:rsidRPr="00745C85">
                              <w:rPr>
                                <w:rFonts w:ascii="Arial" w:hAnsi="Arial" w:cs="Arial"/>
                                <w:sz w:val="18"/>
                                <w:szCs w:val="18"/>
                              </w:rPr>
                              <w:t>ASS with monosulfidic black ooze (MBO) or monosulfidic material and reddish iron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68F07F" id="Text Box 214" o:spid="_x0000_s1034" type="#_x0000_t202" style="position:absolute;left:0;text-align:left;margin-left:260.5pt;margin-top:2.85pt;width:237.9pt;height:39.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">
                <v:textbox>
                  <w:txbxContent>
                    <w:p w14:paraId="34C08ECD" w14:textId="77777777" w:rsidR="00E4407A" w:rsidRPr="00745C85" w:rsidRDefault="00E4407A" w:rsidP="00745C85">
                      <w:pPr>
                        <w:rPr>
                          <w:rFonts w:ascii="Arial" w:hAnsi="Arial" w:cs="Arial"/>
                          <w:sz w:val="18"/>
                          <w:szCs w:val="18"/>
                        </w:rPr>
                      </w:pPr>
                      <w:r w:rsidRPr="00745C85">
                        <w:rPr>
                          <w:rFonts w:ascii="Arial" w:hAnsi="Arial" w:cs="Arial"/>
                          <w:sz w:val="18"/>
                          <w:szCs w:val="18"/>
                        </w:rPr>
                        <w:t>ASS with monosulfidic black ooze (MBO) or monosulfidic material and reddish iron</w:t>
                      </w:r>
                    </w:p>
                  </w:txbxContent>
                </v:textbox>
              </v:shape>
            </w:pict>
          </mc:Fallback>
        </mc:AlternateContent>
      </w:r>
    </w:p>
    <w:p w14:paraId="3A3B46F0" w14:textId="77777777" w:rsidR="008A7023" w:rsidRDefault="008A7023" w:rsidP="009A5424">
      <w:pPr>
        <w:tabs>
          <w:tab w:val="num" w:pos="-1080"/>
        </w:tabs>
        <w:autoSpaceDE w:val="0"/>
        <w:autoSpaceDN w:val="0"/>
        <w:adjustRightInd w:val="0"/>
        <w:ind w:left="567" w:right="846"/>
        <w:jc w:val="both"/>
        <w:rPr>
          <w:rFonts w:ascii="Arial" w:hAnsi="Arial" w:cs="Arial"/>
          <w:sz w:val="22"/>
          <w:szCs w:val="20"/>
        </w:rPr>
      </w:pPr>
    </w:p>
    <w:p w14:paraId="0F1D427A" w14:textId="77777777" w:rsidR="00316D00" w:rsidRDefault="00BB7556" w:rsidP="008A7023">
      <w:pPr>
        <w:spacing w:after="200" w:line="276" w:lineRule="auto"/>
        <w:ind w:left="567" w:right="333"/>
        <w:rPr>
          <w:rFonts w:ascii="Arial" w:hAnsi="Arial" w:cs="Arial"/>
          <w:sz w:val="22"/>
          <w:szCs w:val="20"/>
        </w:rPr>
      </w:pPr>
      <w:r>
        <w:rPr>
          <w:rFonts w:ascii="Arial" w:hAnsi="Arial" w:cs="Arial"/>
          <w:noProof/>
          <w:sz w:val="22"/>
          <w:szCs w:val="20"/>
          <w:lang w:eastAsia="en-AU"/>
        </w:rPr>
        <mc:AlternateContent>
          <mc:Choice Requires="wps">
            <w:drawing>
              <wp:anchor distT="0" distB="0" distL="114300" distR="114300" simplePos="0" relativeHeight="251777024" behindDoc="0" locked="0" layoutInCell="1" allowOverlap="1" wp14:anchorId="27EE99E0" wp14:editId="0791EBC3">
                <wp:simplePos x="0" y="0"/>
                <wp:positionH relativeFrom="column">
                  <wp:posOffset>444500</wp:posOffset>
                </wp:positionH>
                <wp:positionV relativeFrom="paragraph">
                  <wp:posOffset>1805305</wp:posOffset>
                </wp:positionV>
                <wp:extent cx="2191385" cy="383540"/>
                <wp:effectExtent l="13970" t="13970" r="13970" b="12065"/>
                <wp:wrapNone/>
                <wp:docPr id="24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383540"/>
                        </a:xfrm>
                        <a:prstGeom prst="rect">
                          <a:avLst/>
                        </a:prstGeom>
                        <a:solidFill>
                          <a:srgbClr val="FFFFFF"/>
                        </a:solidFill>
                        <a:ln w="9525">
                          <a:solidFill>
                            <a:srgbClr val="000000"/>
                          </a:solidFill>
                          <a:miter lim="800000"/>
                          <a:headEnd/>
                          <a:tailEnd/>
                        </a:ln>
                      </wps:spPr>
                      <wps:txbx>
                        <w:txbxContent>
                          <w:p w14:paraId="782E1044" w14:textId="77777777" w:rsidR="00E4407A" w:rsidRPr="008A7023" w:rsidRDefault="00E4407A" w:rsidP="00745C85">
                            <w:pPr>
                              <w:rPr>
                                <w:rFonts w:ascii="Arial" w:hAnsi="Arial" w:cs="Arial"/>
                                <w:sz w:val="18"/>
                                <w:szCs w:val="18"/>
                              </w:rPr>
                            </w:pPr>
                            <w:r>
                              <w:rPr>
                                <w:rFonts w:ascii="Arial" w:hAnsi="Arial" w:cs="Arial"/>
                                <w:sz w:val="18"/>
                                <w:szCs w:val="18"/>
                              </w:rPr>
                              <w:t xml:space="preserve">ASS with sulfuric material showing </w:t>
                            </w:r>
                            <w:r w:rsidRPr="008A7023">
                              <w:rPr>
                                <w:rFonts w:ascii="Arial" w:hAnsi="Arial" w:cs="Arial"/>
                                <w:sz w:val="18"/>
                                <w:szCs w:val="18"/>
                              </w:rPr>
                              <w:t>Fe and Al precipitates</w:t>
                            </w:r>
                            <w:r>
                              <w:rPr>
                                <w:rFonts w:ascii="Arial" w:hAnsi="Arial" w:cs="Arial"/>
                                <w:sz w:val="18"/>
                                <w:szCs w:val="18"/>
                              </w:rPr>
                              <w:t xml:space="preserve"> </w:t>
                            </w:r>
                            <w:r w:rsidRPr="00D714F3">
                              <w:rPr>
                                <w:rFonts w:ascii="Arial" w:hAnsi="Arial" w:cs="Arial"/>
                                <w:sz w:val="16"/>
                                <w:szCs w:val="16"/>
                              </w:rPr>
                              <w:t>(CSIRO)</w:t>
                            </w:r>
                          </w:p>
                          <w:p w14:paraId="1A32F239" w14:textId="77777777" w:rsidR="00E4407A" w:rsidRPr="00745C85" w:rsidRDefault="00E4407A" w:rsidP="00745C85">
                            <w:pPr>
                              <w:rPr>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EE99E0" id="Text Box 221" o:spid="_x0000_s1035" type="#_x0000_t202" style="position:absolute;left:0;text-align:left;margin-left:35pt;margin-top:142.15pt;width:172.55pt;height:30.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">
                <v:textbox>
                  <w:txbxContent>
                    <w:p w14:paraId="782E1044" w14:textId="77777777" w:rsidR="00E4407A" w:rsidRPr="008A7023" w:rsidRDefault="00E4407A" w:rsidP="00745C85">
                      <w:pPr>
                        <w:rPr>
                          <w:rFonts w:ascii="Arial" w:hAnsi="Arial" w:cs="Arial"/>
                          <w:sz w:val="18"/>
                          <w:szCs w:val="18"/>
                        </w:rPr>
                      </w:pPr>
                      <w:r>
                        <w:rPr>
                          <w:rFonts w:ascii="Arial" w:hAnsi="Arial" w:cs="Arial"/>
                          <w:sz w:val="18"/>
                          <w:szCs w:val="18"/>
                        </w:rPr>
                        <w:t xml:space="preserve">ASS with sulfuric material showing </w:t>
                      </w:r>
                      <w:r w:rsidRPr="008A7023">
                        <w:rPr>
                          <w:rFonts w:ascii="Arial" w:hAnsi="Arial" w:cs="Arial"/>
                          <w:sz w:val="18"/>
                          <w:szCs w:val="18"/>
                        </w:rPr>
                        <w:t>Fe and Al precipitates</w:t>
                      </w:r>
                      <w:r>
                        <w:rPr>
                          <w:rFonts w:ascii="Arial" w:hAnsi="Arial" w:cs="Arial"/>
                          <w:sz w:val="18"/>
                          <w:szCs w:val="18"/>
                        </w:rPr>
                        <w:t xml:space="preserve"> </w:t>
                      </w:r>
                      <w:r w:rsidRPr="00D714F3">
                        <w:rPr>
                          <w:rFonts w:ascii="Arial" w:hAnsi="Arial" w:cs="Arial"/>
                          <w:sz w:val="16"/>
                          <w:szCs w:val="16"/>
                        </w:rPr>
                        <w:t>(CSIRO)</w:t>
                      </w:r>
                    </w:p>
                    <w:p w14:paraId="1A32F239" w14:textId="77777777" w:rsidR="00E4407A" w:rsidRPr="00745C85" w:rsidRDefault="00E4407A" w:rsidP="00745C85">
                      <w:pPr>
                        <w:rPr>
                          <w:szCs w:val="18"/>
                        </w:rPr>
                      </w:pPr>
                    </w:p>
                  </w:txbxContent>
                </v:textbox>
              </v:shape>
            </w:pict>
          </mc:Fallback>
        </mc:AlternateContent>
      </w:r>
      <w:r w:rsidR="008A7023" w:rsidRPr="008A7023">
        <w:rPr>
          <w:rFonts w:ascii="Arial" w:hAnsi="Arial" w:cs="Arial"/>
          <w:noProof/>
          <w:sz w:val="22"/>
          <w:szCs w:val="20"/>
          <w:lang w:eastAsia="en-AU"/>
        </w:rPr>
        <w:drawing>
          <wp:inline distT="0" distB="0" distL="0" distR="0" wp14:anchorId="040E52F6" wp14:editId="349166E8">
            <wp:extent cx="2332264" cy="1749197"/>
            <wp:effectExtent l="19050" t="0" r="0" b="0"/>
            <wp:docPr id="23" name="Picture 9" descr="IMG_1397"/>
            <wp:cNvGraphicFramePr/>
            <a:graphic xmlns:a="http://schemas.openxmlformats.org/drawingml/2006/main">
              <a:graphicData uri="http://schemas.openxmlformats.org/drawingml/2006/picture">
                <pic:pic xmlns:pic="http://schemas.openxmlformats.org/drawingml/2006/picture">
                  <pic:nvPicPr>
                    <pic:cNvPr id="32781" name="Picture 4" descr="IMG_1397"/>
                    <pic:cNvPicPr>
                      <a:picLocks noChangeAspect="1" noChangeArrowheads="1"/>
                    </pic:cNvPicPr>
                  </pic:nvPicPr>
                  <pic:blipFill>
                    <a:blip r:embed="rId9" cstate="print"/>
                    <a:srcRect/>
                    <a:stretch>
                      <a:fillRect/>
                    </a:stretch>
                  </pic:blipFill>
                  <pic:spPr bwMode="auto">
                    <a:xfrm>
                      <a:off x="0" y="0"/>
                      <a:ext cx="2332264" cy="1749197"/>
                    </a:xfrm>
                    <a:prstGeom prst="rect">
                      <a:avLst/>
                    </a:prstGeom>
                    <a:noFill/>
                    <a:ln w="9525">
                      <a:noFill/>
                      <a:miter lim="800000"/>
                      <a:headEnd/>
                      <a:tailEnd/>
                    </a:ln>
                  </pic:spPr>
                </pic:pic>
              </a:graphicData>
            </a:graphic>
          </wp:inline>
        </w:drawing>
      </w:r>
    </w:p>
    <w:p w14:paraId="708BFB43" w14:textId="77777777" w:rsidR="00316D00" w:rsidRDefault="00316D00" w:rsidP="009A5424">
      <w:pPr>
        <w:tabs>
          <w:tab w:val="num" w:pos="-1080"/>
        </w:tabs>
        <w:autoSpaceDE w:val="0"/>
        <w:autoSpaceDN w:val="0"/>
        <w:adjustRightInd w:val="0"/>
        <w:ind w:left="567" w:right="846"/>
        <w:jc w:val="both"/>
        <w:rPr>
          <w:rFonts w:ascii="Arial" w:hAnsi="Arial" w:cs="Arial"/>
          <w:sz w:val="22"/>
          <w:szCs w:val="20"/>
        </w:rPr>
      </w:pPr>
    </w:p>
    <w:p w14:paraId="45333B57" w14:textId="77777777" w:rsidR="00B51DAC" w:rsidRDefault="00B51DAC" w:rsidP="009A5424">
      <w:pPr>
        <w:tabs>
          <w:tab w:val="num" w:pos="-1080"/>
        </w:tabs>
        <w:autoSpaceDE w:val="0"/>
        <w:autoSpaceDN w:val="0"/>
        <w:adjustRightInd w:val="0"/>
        <w:ind w:left="567" w:right="846"/>
        <w:jc w:val="both"/>
        <w:rPr>
          <w:rFonts w:ascii="Arial" w:hAnsi="Arial" w:cs="Arial"/>
          <w:sz w:val="22"/>
          <w:szCs w:val="20"/>
        </w:rPr>
      </w:pPr>
    </w:p>
    <w:p w14:paraId="59785823" w14:textId="77777777" w:rsidR="00E856B2" w:rsidRDefault="00E856B2" w:rsidP="009A5424">
      <w:pPr>
        <w:tabs>
          <w:tab w:val="num" w:pos="-1080"/>
        </w:tabs>
        <w:autoSpaceDE w:val="0"/>
        <w:autoSpaceDN w:val="0"/>
        <w:adjustRightInd w:val="0"/>
        <w:ind w:left="567" w:right="846"/>
        <w:jc w:val="both"/>
        <w:rPr>
          <w:rFonts w:ascii="Arial" w:hAnsi="Arial" w:cs="Arial"/>
          <w:sz w:val="22"/>
          <w:szCs w:val="20"/>
        </w:rPr>
      </w:pPr>
    </w:p>
    <w:p w14:paraId="78DA2741" w14:textId="77777777" w:rsidR="00E856B2" w:rsidRDefault="00E856B2" w:rsidP="009A5424">
      <w:pPr>
        <w:tabs>
          <w:tab w:val="num" w:pos="-1080"/>
        </w:tabs>
        <w:autoSpaceDE w:val="0"/>
        <w:autoSpaceDN w:val="0"/>
        <w:adjustRightInd w:val="0"/>
        <w:ind w:left="567" w:right="846"/>
        <w:jc w:val="both"/>
        <w:rPr>
          <w:rFonts w:ascii="Arial" w:hAnsi="Arial" w:cs="Arial"/>
          <w:sz w:val="22"/>
          <w:szCs w:val="20"/>
        </w:rPr>
      </w:pPr>
    </w:p>
    <w:p w14:paraId="6420E212" w14:textId="77777777" w:rsidR="009F01F8" w:rsidRPr="00F12183" w:rsidRDefault="00D13843" w:rsidP="00F12183">
      <w:pPr>
        <w:pStyle w:val="Heading1"/>
        <w:numPr>
          <w:ilvl w:val="0"/>
          <w:numId w:val="29"/>
        </w:numPr>
        <w:rPr>
          <w:rFonts w:ascii="Arial" w:hAnsi="Arial"/>
          <w:color w:val="auto"/>
          <w:sz w:val="22"/>
          <w:szCs w:val="20"/>
        </w:rPr>
      </w:pPr>
      <w:bookmarkStart w:id="4" w:name="_Toc340498508"/>
      <w:r w:rsidRPr="00F12183">
        <w:rPr>
          <w:rFonts w:ascii="Arial" w:hAnsi="Arial"/>
          <w:color w:val="auto"/>
          <w:sz w:val="22"/>
          <w:szCs w:val="20"/>
        </w:rPr>
        <w:lastRenderedPageBreak/>
        <w:t>OCCUR</w:t>
      </w:r>
      <w:r w:rsidR="00E856B2">
        <w:rPr>
          <w:rFonts w:ascii="Arial" w:hAnsi="Arial"/>
          <w:color w:val="auto"/>
          <w:sz w:val="22"/>
          <w:szCs w:val="20"/>
        </w:rPr>
        <w:t>R</w:t>
      </w:r>
      <w:r w:rsidRPr="00F12183">
        <w:rPr>
          <w:rFonts w:ascii="Arial" w:hAnsi="Arial"/>
          <w:color w:val="auto"/>
          <w:sz w:val="22"/>
          <w:szCs w:val="20"/>
        </w:rPr>
        <w:t>ENCE OF ACID SULFATE SOILS</w:t>
      </w:r>
      <w:bookmarkEnd w:id="4"/>
    </w:p>
    <w:p w14:paraId="5C8DB74F" w14:textId="77777777" w:rsidR="003F61F4" w:rsidRPr="00FB65A9" w:rsidRDefault="003F61F4" w:rsidP="00F41994">
      <w:pPr>
        <w:pStyle w:val="BodyText2"/>
        <w:ind w:left="567" w:right="846"/>
        <w:jc w:val="both"/>
        <w:rPr>
          <w:rFonts w:cs="Arial"/>
          <w:b w:val="0"/>
          <w:sz w:val="22"/>
          <w:szCs w:val="22"/>
        </w:rPr>
      </w:pPr>
    </w:p>
    <w:p w14:paraId="43BE4BAF" w14:textId="77777777" w:rsidR="00745C85" w:rsidRDefault="003F61F4" w:rsidP="009243F4">
      <w:pPr>
        <w:pStyle w:val="BodyText2"/>
        <w:ind w:left="567" w:right="846"/>
        <w:jc w:val="both"/>
        <w:rPr>
          <w:rFonts w:cs="Arial"/>
          <w:b w:val="0"/>
          <w:sz w:val="22"/>
          <w:szCs w:val="22"/>
        </w:rPr>
      </w:pPr>
      <w:r w:rsidRPr="00FB65A9">
        <w:rPr>
          <w:rFonts w:cs="Arial"/>
          <w:b w:val="0"/>
          <w:sz w:val="22"/>
          <w:szCs w:val="22"/>
        </w:rPr>
        <w:t xml:space="preserve">Most </w:t>
      </w:r>
      <w:r w:rsidR="00745C85" w:rsidRPr="00E512FC">
        <w:rPr>
          <w:rFonts w:cs="Arial"/>
          <w:b w:val="0"/>
          <w:sz w:val="22"/>
          <w:szCs w:val="22"/>
        </w:rPr>
        <w:t>pyrite in</w:t>
      </w:r>
      <w:r w:rsidR="00745C85">
        <w:rPr>
          <w:rFonts w:cs="Arial"/>
          <w:sz w:val="22"/>
        </w:rPr>
        <w:t xml:space="preserve"> </w:t>
      </w:r>
      <w:r w:rsidR="00745C85">
        <w:rPr>
          <w:rFonts w:cs="Arial"/>
          <w:b w:val="0"/>
          <w:sz w:val="22"/>
          <w:szCs w:val="22"/>
        </w:rPr>
        <w:t>sulfidic material is</w:t>
      </w:r>
      <w:r w:rsidR="00745C85" w:rsidRPr="00FB65A9">
        <w:rPr>
          <w:rFonts w:cs="Arial"/>
          <w:b w:val="0"/>
          <w:sz w:val="22"/>
          <w:szCs w:val="22"/>
        </w:rPr>
        <w:t xml:space="preserve"> formed by natural processes during the Holocene geological age (last 10,000 years) and were originally deposited in marine, estuarine or river settings and occur predominantly in low-lying areas near the coast, such as coastal floodplains, rivers and creeks, deltas, coastal flats, back swamps and mangrove areas.</w:t>
      </w:r>
      <w:r w:rsidR="00745C85">
        <w:rPr>
          <w:rFonts w:cs="Arial"/>
          <w:b w:val="0"/>
          <w:sz w:val="22"/>
          <w:szCs w:val="22"/>
        </w:rPr>
        <w:t xml:space="preserve"> Sulfidic material or PASSM also occurs inland in areas such as wetlands, rivers and lakes.</w:t>
      </w:r>
      <w:r w:rsidR="00745C85" w:rsidRPr="00FB65A9">
        <w:rPr>
          <w:rFonts w:cs="Arial"/>
          <w:b w:val="0"/>
          <w:sz w:val="22"/>
          <w:szCs w:val="22"/>
        </w:rPr>
        <w:t xml:space="preserve"> </w:t>
      </w:r>
      <w:r w:rsidR="00745C85" w:rsidRPr="00E512FC">
        <w:rPr>
          <w:b w:val="0"/>
          <w:sz w:val="22"/>
          <w:szCs w:val="22"/>
        </w:rPr>
        <w:t>Of the 215,000 km</w:t>
      </w:r>
      <w:r w:rsidR="00745C85" w:rsidRPr="00E512FC">
        <w:rPr>
          <w:b w:val="0"/>
          <w:sz w:val="22"/>
          <w:szCs w:val="22"/>
          <w:vertAlign w:val="superscript"/>
        </w:rPr>
        <w:t>2</w:t>
      </w:r>
      <w:r w:rsidR="00745C85" w:rsidRPr="00E512FC">
        <w:rPr>
          <w:b w:val="0"/>
          <w:sz w:val="22"/>
          <w:szCs w:val="22"/>
        </w:rPr>
        <w:t xml:space="preserve"> of ASS in Australia, 58,000 km</w:t>
      </w:r>
      <w:r w:rsidR="00745C85" w:rsidRPr="00E512FC">
        <w:rPr>
          <w:b w:val="0"/>
          <w:sz w:val="22"/>
          <w:szCs w:val="22"/>
          <w:vertAlign w:val="superscript"/>
        </w:rPr>
        <w:t>2</w:t>
      </w:r>
      <w:r w:rsidR="00745C85" w:rsidRPr="00E512FC">
        <w:rPr>
          <w:b w:val="0"/>
          <w:sz w:val="22"/>
          <w:szCs w:val="22"/>
        </w:rPr>
        <w:t xml:space="preserve"> is coastal ASS and 157,000 km</w:t>
      </w:r>
      <w:r w:rsidR="00745C85" w:rsidRPr="00E512FC">
        <w:rPr>
          <w:b w:val="0"/>
          <w:sz w:val="22"/>
          <w:szCs w:val="22"/>
          <w:vertAlign w:val="superscript"/>
        </w:rPr>
        <w:t>2</w:t>
      </w:r>
      <w:r w:rsidR="00745C85" w:rsidRPr="00E512FC">
        <w:rPr>
          <w:b w:val="0"/>
          <w:sz w:val="22"/>
          <w:szCs w:val="22"/>
        </w:rPr>
        <w:t xml:space="preserve"> is inland ASS (Fitzpatrick </w:t>
      </w:r>
      <w:r w:rsidR="00745C85" w:rsidRPr="00E512FC">
        <w:rPr>
          <w:b w:val="0"/>
          <w:i/>
          <w:sz w:val="22"/>
          <w:szCs w:val="22"/>
        </w:rPr>
        <w:t>et al.</w:t>
      </w:r>
      <w:r w:rsidR="00745C85" w:rsidRPr="00E512FC">
        <w:rPr>
          <w:b w:val="0"/>
          <w:sz w:val="22"/>
          <w:szCs w:val="22"/>
        </w:rPr>
        <w:t xml:space="preserve"> 2008</w:t>
      </w:r>
      <w:r w:rsidR="00745C85">
        <w:rPr>
          <w:b w:val="0"/>
          <w:sz w:val="22"/>
          <w:szCs w:val="22"/>
        </w:rPr>
        <w:t>a</w:t>
      </w:r>
      <w:r w:rsidR="00745C85" w:rsidRPr="00E512FC">
        <w:rPr>
          <w:b w:val="0"/>
          <w:sz w:val="22"/>
          <w:szCs w:val="22"/>
        </w:rPr>
        <w:t xml:space="preserve">, 2010). </w:t>
      </w:r>
      <w:r w:rsidR="00745C85">
        <w:rPr>
          <w:rFonts w:cs="Arial"/>
          <w:b w:val="0"/>
          <w:sz w:val="22"/>
          <w:szCs w:val="22"/>
        </w:rPr>
        <w:t xml:space="preserve">For more information on acid sulfate soils in South Australia refer to the powerpoint by Dr Rob Fitzpatrick of CSIRO knet </w:t>
      </w:r>
      <w:hyperlink r:id="rId33" w:history="1">
        <w:r w:rsidR="00745C85">
          <w:rPr>
            <w:rStyle w:val="Hyperlink"/>
            <w:rFonts w:ascii="Times New Roman" w:hAnsi="Times New Roman"/>
            <w:b w:val="0"/>
            <w:szCs w:val="24"/>
          </w:rPr>
          <w:t>#6752711</w:t>
        </w:r>
      </w:hyperlink>
      <w:r w:rsidR="00EE410D">
        <w:t xml:space="preserve"> </w:t>
      </w:r>
      <w:r w:rsidR="00EE410D" w:rsidRPr="00EE410D">
        <w:rPr>
          <w:b w:val="0"/>
          <w:sz w:val="22"/>
          <w:szCs w:val="22"/>
        </w:rPr>
        <w:t>and</w:t>
      </w:r>
      <w:r w:rsidR="00EE410D">
        <w:t xml:space="preserve"> </w:t>
      </w:r>
      <w:r w:rsidR="00745C85">
        <w:rPr>
          <w:rFonts w:cs="Arial"/>
          <w:b w:val="0"/>
          <w:sz w:val="22"/>
          <w:szCs w:val="22"/>
        </w:rPr>
        <w:t>(Fitzpatrick et al. 2008b, 2009, 2012).</w:t>
      </w:r>
    </w:p>
    <w:p w14:paraId="766A4752" w14:textId="77777777" w:rsidR="005A69E8" w:rsidRDefault="00745C85" w:rsidP="009243F4">
      <w:pPr>
        <w:pStyle w:val="BodyText2"/>
        <w:ind w:left="567" w:right="846"/>
        <w:jc w:val="both"/>
        <w:rPr>
          <w:rFonts w:cs="Arial"/>
          <w:b w:val="0"/>
          <w:sz w:val="22"/>
          <w:szCs w:val="22"/>
        </w:rPr>
      </w:pPr>
      <w:r>
        <w:rPr>
          <w:rFonts w:cs="Arial"/>
          <w:b w:val="0"/>
          <w:sz w:val="22"/>
          <w:szCs w:val="22"/>
        </w:rPr>
        <w:t xml:space="preserve"> </w:t>
      </w:r>
    </w:p>
    <w:p w14:paraId="663F1151" w14:textId="77777777" w:rsidR="005A69E8" w:rsidRDefault="005A69E8" w:rsidP="009F67E3">
      <w:pPr>
        <w:pStyle w:val="BodyText2"/>
        <w:ind w:left="851" w:right="846"/>
        <w:jc w:val="both"/>
        <w:rPr>
          <w:rFonts w:cs="Arial"/>
          <w:b w:val="0"/>
          <w:sz w:val="22"/>
          <w:szCs w:val="22"/>
        </w:rPr>
      </w:pPr>
      <w:r w:rsidRPr="005A69E8">
        <w:rPr>
          <w:rFonts w:cs="Arial"/>
          <w:b w:val="0"/>
          <w:noProof/>
          <w:sz w:val="22"/>
          <w:szCs w:val="22"/>
          <w:lang w:eastAsia="en-AU"/>
        </w:rPr>
        <w:drawing>
          <wp:inline distT="0" distB="0" distL="0" distR="0" wp14:anchorId="4925AD52" wp14:editId="4576F0DD">
            <wp:extent cx="2977243" cy="2232931"/>
            <wp:effectExtent l="19050" t="0" r="0" b="0"/>
            <wp:docPr id="13" name="Picture 4" descr="Fig_2_IMG_0235_LIGHTGilman_landscape_deadMangroves"/>
            <wp:cNvGraphicFramePr/>
            <a:graphic xmlns:a="http://schemas.openxmlformats.org/drawingml/2006/main">
              <a:graphicData uri="http://schemas.openxmlformats.org/drawingml/2006/picture">
                <pic:pic xmlns:pic="http://schemas.openxmlformats.org/drawingml/2006/picture">
                  <pic:nvPicPr>
                    <pic:cNvPr id="60420" name="Picture 3" descr="Fig_2_IMG_0235_LIGHTGilman_landscape_deadMangroves"/>
                    <pic:cNvPicPr>
                      <a:picLocks noChangeAspect="1" noChangeArrowheads="1"/>
                    </pic:cNvPicPr>
                  </pic:nvPicPr>
                  <pic:blipFill>
                    <a:blip r:embed="rId34" cstate="print"/>
                    <a:srcRect/>
                    <a:stretch>
                      <a:fillRect/>
                    </a:stretch>
                  </pic:blipFill>
                  <pic:spPr bwMode="auto">
                    <a:xfrm>
                      <a:off x="0" y="0"/>
                      <a:ext cx="2980623" cy="2235466"/>
                    </a:xfrm>
                    <a:prstGeom prst="rect">
                      <a:avLst/>
                    </a:prstGeom>
                    <a:noFill/>
                    <a:ln w="9525">
                      <a:noFill/>
                      <a:miter lim="800000"/>
                      <a:headEnd/>
                      <a:tailEnd/>
                    </a:ln>
                  </pic:spPr>
                </pic:pic>
              </a:graphicData>
            </a:graphic>
          </wp:inline>
        </w:drawing>
      </w:r>
      <w:r w:rsidR="003B737B" w:rsidRPr="003B737B">
        <w:rPr>
          <w:rFonts w:ascii="Times New Roman" w:hAnsi="Times New Roman"/>
          <w:b w:val="0"/>
          <w:noProof/>
          <w:szCs w:val="24"/>
          <w:lang w:eastAsia="en-AU"/>
        </w:rPr>
        <w:t xml:space="preserve"> </w:t>
      </w:r>
      <w:r w:rsidR="003B737B" w:rsidRPr="003B737B">
        <w:rPr>
          <w:rFonts w:cs="Arial"/>
          <w:b w:val="0"/>
          <w:noProof/>
          <w:sz w:val="22"/>
          <w:szCs w:val="22"/>
          <w:lang w:eastAsia="en-AU"/>
        </w:rPr>
        <w:drawing>
          <wp:inline distT="0" distB="0" distL="0" distR="0" wp14:anchorId="7F033276" wp14:editId="38B3D373">
            <wp:extent cx="2862943" cy="1956278"/>
            <wp:effectExtent l="19050" t="0" r="0" b="0"/>
            <wp:docPr id="14" name="Picture 5" descr="C:\Users\fit080\Documents\PUBLICATIONS\DIAGRAMS-JPEGS\1_ASS_JPEGS+Diagrams\Dairy_Swamps_LMRIA\JPEGS\Reduced_10X150\IMG_1060Burdett.JPG"/>
            <wp:cNvGraphicFramePr/>
            <a:graphic xmlns:a="http://schemas.openxmlformats.org/drawingml/2006/main">
              <a:graphicData uri="http://schemas.openxmlformats.org/drawingml/2006/picture">
                <pic:pic xmlns:pic="http://schemas.openxmlformats.org/drawingml/2006/picture">
                  <pic:nvPicPr>
                    <pic:cNvPr id="54277" name="Picture 2" descr="C:\Users\fit080\Documents\PUBLICATIONS\DIAGRAMS-JPEGS\1_ASS_JPEGS+Diagrams\Dairy_Swamps_LMRIA\JPEGS\Reduced_10X150\IMG_1060Burdett.JPG"/>
                    <pic:cNvPicPr>
                      <a:picLocks noChangeAspect="1" noChangeArrowheads="1"/>
                    </pic:cNvPicPr>
                  </pic:nvPicPr>
                  <pic:blipFill>
                    <a:blip r:embed="rId35" cstate="print"/>
                    <a:srcRect/>
                    <a:stretch>
                      <a:fillRect/>
                    </a:stretch>
                  </pic:blipFill>
                  <pic:spPr bwMode="auto">
                    <a:xfrm>
                      <a:off x="0" y="0"/>
                      <a:ext cx="2865339" cy="1957915"/>
                    </a:xfrm>
                    <a:prstGeom prst="rect">
                      <a:avLst/>
                    </a:prstGeom>
                    <a:noFill/>
                    <a:ln w="9525">
                      <a:noFill/>
                      <a:miter lim="800000"/>
                      <a:headEnd/>
                      <a:tailEnd/>
                    </a:ln>
                  </pic:spPr>
                </pic:pic>
              </a:graphicData>
            </a:graphic>
          </wp:inline>
        </w:drawing>
      </w:r>
    </w:p>
    <w:p w14:paraId="1C884C6F" w14:textId="77777777" w:rsidR="00D4236B" w:rsidRDefault="00BB7556" w:rsidP="009243F4">
      <w:pPr>
        <w:pStyle w:val="BodyText2"/>
        <w:ind w:left="567" w:right="846"/>
        <w:jc w:val="both"/>
        <w:rPr>
          <w:rFonts w:cs="Arial"/>
          <w:b w:val="0"/>
          <w:sz w:val="22"/>
          <w:szCs w:val="22"/>
        </w:rPr>
      </w:pPr>
      <w:r>
        <w:rPr>
          <w:rFonts w:cs="Arial"/>
          <w:b w:val="0"/>
          <w:noProof/>
          <w:sz w:val="22"/>
          <w:szCs w:val="22"/>
          <w:lang w:eastAsia="en-AU"/>
        </w:rPr>
        <mc:AlternateContent>
          <mc:Choice Requires="wps">
            <w:drawing>
              <wp:anchor distT="0" distB="0" distL="114300" distR="114300" simplePos="0" relativeHeight="251763712" behindDoc="0" locked="0" layoutInCell="1" allowOverlap="1" wp14:anchorId="65C3C2E9" wp14:editId="22194036">
                <wp:simplePos x="0" y="0"/>
                <wp:positionH relativeFrom="column">
                  <wp:posOffset>3868420</wp:posOffset>
                </wp:positionH>
                <wp:positionV relativeFrom="paragraph">
                  <wp:posOffset>143510</wp:posOffset>
                </wp:positionV>
                <wp:extent cx="2588895" cy="617220"/>
                <wp:effectExtent l="8890" t="5715" r="12065" b="5715"/>
                <wp:wrapNone/>
                <wp:docPr id="241"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617220"/>
                        </a:xfrm>
                        <a:prstGeom prst="rect">
                          <a:avLst/>
                        </a:prstGeom>
                        <a:solidFill>
                          <a:srgbClr val="FFFFFF"/>
                        </a:solidFill>
                        <a:ln w="9525">
                          <a:solidFill>
                            <a:srgbClr val="000000"/>
                          </a:solidFill>
                          <a:miter lim="800000"/>
                          <a:headEnd/>
                          <a:tailEnd/>
                        </a:ln>
                      </wps:spPr>
                      <wps:txbx>
                        <w:txbxContent>
                          <w:p w14:paraId="56BD5854" w14:textId="77777777" w:rsidR="00E4407A" w:rsidRPr="009F67E3" w:rsidRDefault="00E4407A" w:rsidP="00EE410D">
                            <w:pPr>
                              <w:rPr>
                                <w:rFonts w:ascii="Arial" w:hAnsi="Arial" w:cs="Arial"/>
                                <w:sz w:val="18"/>
                                <w:szCs w:val="18"/>
                              </w:rPr>
                            </w:pPr>
                            <w:r w:rsidRPr="009F67E3">
                              <w:rPr>
                                <w:rFonts w:ascii="Arial" w:hAnsi="Arial" w:cs="Arial"/>
                                <w:sz w:val="18"/>
                                <w:szCs w:val="18"/>
                              </w:rPr>
                              <w:t xml:space="preserve">ASS </w:t>
                            </w:r>
                            <w:r>
                              <w:rPr>
                                <w:rFonts w:ascii="Arial" w:hAnsi="Arial" w:cs="Arial"/>
                                <w:sz w:val="18"/>
                                <w:szCs w:val="18"/>
                              </w:rPr>
                              <w:t>with sulfuric material showing bright reddish orange Fe</w:t>
                            </w:r>
                            <w:r w:rsidRPr="008A7023">
                              <w:rPr>
                                <w:rFonts w:ascii="Arial" w:hAnsi="Arial" w:cs="Arial"/>
                                <w:sz w:val="18"/>
                                <w:szCs w:val="18"/>
                              </w:rPr>
                              <w:t xml:space="preserve"> precipitates</w:t>
                            </w:r>
                            <w:r>
                              <w:rPr>
                                <w:rFonts w:ascii="Arial" w:hAnsi="Arial" w:cs="Arial"/>
                                <w:sz w:val="18"/>
                                <w:szCs w:val="18"/>
                              </w:rPr>
                              <w:t xml:space="preserve"> </w:t>
                            </w:r>
                            <w:r w:rsidRPr="009F67E3">
                              <w:rPr>
                                <w:rFonts w:ascii="Arial" w:hAnsi="Arial" w:cs="Arial"/>
                                <w:sz w:val="18"/>
                                <w:szCs w:val="18"/>
                              </w:rPr>
                              <w:t>in irrigation areas Lower Murray</w:t>
                            </w:r>
                            <w:r>
                              <w:rPr>
                                <w:rFonts w:ascii="Arial" w:hAnsi="Arial" w:cs="Arial"/>
                                <w:sz w:val="18"/>
                                <w:szCs w:val="18"/>
                              </w:rPr>
                              <w:t xml:space="preserve"> </w:t>
                            </w:r>
                            <w:r w:rsidRPr="00D714F3">
                              <w:rPr>
                                <w:rFonts w:ascii="Arial" w:hAnsi="Arial" w:cs="Arial"/>
                                <w:sz w:val="16"/>
                                <w:szCs w:val="16"/>
                              </w:rPr>
                              <w:t>(CSIRO)</w:t>
                            </w:r>
                          </w:p>
                          <w:p w14:paraId="38F28248" w14:textId="77777777" w:rsidR="00E4407A" w:rsidRPr="00EE410D" w:rsidRDefault="00E4407A" w:rsidP="00EE410D">
                            <w:pPr>
                              <w:rPr>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C3C2E9" id="Text Box 216" o:spid="_x0000_s1036" type="#_x0000_t202" style="position:absolute;left:0;text-align:left;margin-left:304.6pt;margin-top:11.3pt;width:203.85pt;height:48.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">
                <v:textbox>
                  <w:txbxContent>
                    <w:p w14:paraId="56BD5854" w14:textId="77777777" w:rsidR="00E4407A" w:rsidRPr="009F67E3" w:rsidRDefault="00E4407A" w:rsidP="00EE410D">
                      <w:pPr>
                        <w:rPr>
                          <w:rFonts w:ascii="Arial" w:hAnsi="Arial" w:cs="Arial"/>
                          <w:sz w:val="18"/>
                          <w:szCs w:val="18"/>
                        </w:rPr>
                      </w:pPr>
                      <w:r w:rsidRPr="009F67E3">
                        <w:rPr>
                          <w:rFonts w:ascii="Arial" w:hAnsi="Arial" w:cs="Arial"/>
                          <w:sz w:val="18"/>
                          <w:szCs w:val="18"/>
                        </w:rPr>
                        <w:t xml:space="preserve">ASS </w:t>
                      </w:r>
                      <w:r>
                        <w:rPr>
                          <w:rFonts w:ascii="Arial" w:hAnsi="Arial" w:cs="Arial"/>
                          <w:sz w:val="18"/>
                          <w:szCs w:val="18"/>
                        </w:rPr>
                        <w:t>with sulfuric material showing bright reddish orange Fe</w:t>
                      </w:r>
                      <w:r w:rsidRPr="008A7023">
                        <w:rPr>
                          <w:rFonts w:ascii="Arial" w:hAnsi="Arial" w:cs="Arial"/>
                          <w:sz w:val="18"/>
                          <w:szCs w:val="18"/>
                        </w:rPr>
                        <w:t xml:space="preserve"> precipitates</w:t>
                      </w:r>
                      <w:r>
                        <w:rPr>
                          <w:rFonts w:ascii="Arial" w:hAnsi="Arial" w:cs="Arial"/>
                          <w:sz w:val="18"/>
                          <w:szCs w:val="18"/>
                        </w:rPr>
                        <w:t xml:space="preserve"> </w:t>
                      </w:r>
                      <w:r w:rsidRPr="009F67E3">
                        <w:rPr>
                          <w:rFonts w:ascii="Arial" w:hAnsi="Arial" w:cs="Arial"/>
                          <w:sz w:val="18"/>
                          <w:szCs w:val="18"/>
                        </w:rPr>
                        <w:t>in irrigation areas Lower Murray</w:t>
                      </w:r>
                      <w:r>
                        <w:rPr>
                          <w:rFonts w:ascii="Arial" w:hAnsi="Arial" w:cs="Arial"/>
                          <w:sz w:val="18"/>
                          <w:szCs w:val="18"/>
                        </w:rPr>
                        <w:t xml:space="preserve"> </w:t>
                      </w:r>
                      <w:r w:rsidRPr="00D714F3">
                        <w:rPr>
                          <w:rFonts w:ascii="Arial" w:hAnsi="Arial" w:cs="Arial"/>
                          <w:sz w:val="16"/>
                          <w:szCs w:val="16"/>
                        </w:rPr>
                        <w:t>(CSIRO)</w:t>
                      </w:r>
                    </w:p>
                    <w:p w14:paraId="38F28248" w14:textId="77777777" w:rsidR="00E4407A" w:rsidRPr="00EE410D" w:rsidRDefault="00E4407A" w:rsidP="00EE410D">
                      <w:pPr>
                        <w:rPr>
                          <w:szCs w:val="18"/>
                        </w:rPr>
                      </w:pPr>
                    </w:p>
                  </w:txbxContent>
                </v:textbox>
              </v:shape>
            </w:pict>
          </mc:Fallback>
        </mc:AlternateContent>
      </w:r>
      <w:r>
        <w:rPr>
          <w:rFonts w:cs="Arial"/>
          <w:b w:val="0"/>
          <w:noProof/>
          <w:sz w:val="22"/>
          <w:szCs w:val="22"/>
          <w:lang w:eastAsia="en-AU"/>
        </w:rPr>
        <mc:AlternateContent>
          <mc:Choice Requires="wps">
            <w:drawing>
              <wp:anchor distT="0" distB="0" distL="114300" distR="114300" simplePos="0" relativeHeight="251761664" behindDoc="0" locked="0" layoutInCell="1" allowOverlap="1" wp14:anchorId="3DC109BF" wp14:editId="319FABB8">
                <wp:simplePos x="0" y="0"/>
                <wp:positionH relativeFrom="column">
                  <wp:posOffset>560705</wp:posOffset>
                </wp:positionH>
                <wp:positionV relativeFrom="paragraph">
                  <wp:posOffset>143510</wp:posOffset>
                </wp:positionV>
                <wp:extent cx="2985135" cy="617220"/>
                <wp:effectExtent l="6350" t="5715" r="8890" b="5715"/>
                <wp:wrapNone/>
                <wp:docPr id="23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617220"/>
                        </a:xfrm>
                        <a:prstGeom prst="rect">
                          <a:avLst/>
                        </a:prstGeom>
                        <a:solidFill>
                          <a:srgbClr val="FFFFFF"/>
                        </a:solidFill>
                        <a:ln w="9525">
                          <a:solidFill>
                            <a:srgbClr val="000000"/>
                          </a:solidFill>
                          <a:miter lim="800000"/>
                          <a:headEnd/>
                          <a:tailEnd/>
                        </a:ln>
                      </wps:spPr>
                      <wps:txbx>
                        <w:txbxContent>
                          <w:p w14:paraId="3143C97E" w14:textId="77777777" w:rsidR="00E4407A" w:rsidRPr="00D714F3" w:rsidRDefault="00E4407A" w:rsidP="00EE410D">
                            <w:pPr>
                              <w:rPr>
                                <w:rFonts w:ascii="Arial" w:hAnsi="Arial" w:cs="Arial"/>
                                <w:sz w:val="16"/>
                                <w:szCs w:val="16"/>
                              </w:rPr>
                            </w:pPr>
                            <w:r w:rsidRPr="009F67E3">
                              <w:rPr>
                                <w:rFonts w:ascii="Arial" w:hAnsi="Arial" w:cs="Arial"/>
                                <w:sz w:val="18"/>
                                <w:szCs w:val="18"/>
                              </w:rPr>
                              <w:t xml:space="preserve">ASS </w:t>
                            </w:r>
                            <w:r>
                              <w:rPr>
                                <w:rFonts w:ascii="Arial" w:hAnsi="Arial" w:cs="Arial"/>
                                <w:sz w:val="18"/>
                                <w:szCs w:val="18"/>
                              </w:rPr>
                              <w:t xml:space="preserve">with sulfuric material underlying dead mangroves and monosulfidic black ooze (MBO) or monosulfidic material in water ways </w:t>
                            </w:r>
                            <w:r w:rsidRPr="009F67E3">
                              <w:rPr>
                                <w:rFonts w:ascii="Arial" w:hAnsi="Arial" w:cs="Arial"/>
                                <w:sz w:val="18"/>
                                <w:szCs w:val="18"/>
                              </w:rPr>
                              <w:t>behind the bund wall at Gillman</w:t>
                            </w:r>
                            <w:r>
                              <w:rPr>
                                <w:rFonts w:ascii="Arial" w:hAnsi="Arial" w:cs="Arial"/>
                                <w:sz w:val="18"/>
                                <w:szCs w:val="18"/>
                              </w:rPr>
                              <w:t xml:space="preserve"> </w:t>
                            </w:r>
                            <w:r w:rsidRPr="00D714F3">
                              <w:rPr>
                                <w:rFonts w:ascii="Arial" w:hAnsi="Arial" w:cs="Arial"/>
                                <w:sz w:val="16"/>
                                <w:szCs w:val="16"/>
                              </w:rPr>
                              <w:t>(CSIRO)</w:t>
                            </w:r>
                          </w:p>
                          <w:p w14:paraId="1095C38A" w14:textId="77777777" w:rsidR="00E4407A" w:rsidRPr="00EE410D" w:rsidRDefault="00E4407A" w:rsidP="00EE410D">
                            <w:pPr>
                              <w:rPr>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C109BF" id="Text Box 215" o:spid="_x0000_s1037" type="#_x0000_t202" style="position:absolute;left:0;text-align:left;margin-left:44.15pt;margin-top:11.3pt;width:235.05pt;height:48.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">
                <v:textbox>
                  <w:txbxContent>
                    <w:p w14:paraId="3143C97E" w14:textId="77777777" w:rsidR="00E4407A" w:rsidRPr="00D714F3" w:rsidRDefault="00E4407A" w:rsidP="00EE410D">
                      <w:pPr>
                        <w:rPr>
                          <w:rFonts w:ascii="Arial" w:hAnsi="Arial" w:cs="Arial"/>
                          <w:sz w:val="16"/>
                          <w:szCs w:val="16"/>
                        </w:rPr>
                      </w:pPr>
                      <w:r w:rsidRPr="009F67E3">
                        <w:rPr>
                          <w:rFonts w:ascii="Arial" w:hAnsi="Arial" w:cs="Arial"/>
                          <w:sz w:val="18"/>
                          <w:szCs w:val="18"/>
                        </w:rPr>
                        <w:t xml:space="preserve">ASS </w:t>
                      </w:r>
                      <w:r>
                        <w:rPr>
                          <w:rFonts w:ascii="Arial" w:hAnsi="Arial" w:cs="Arial"/>
                          <w:sz w:val="18"/>
                          <w:szCs w:val="18"/>
                        </w:rPr>
                        <w:t xml:space="preserve">with sulfuric material underlying dead mangroves and monosulfidic black ooze (MBO) or monosulfidic material in water ways </w:t>
                      </w:r>
                      <w:r w:rsidRPr="009F67E3">
                        <w:rPr>
                          <w:rFonts w:ascii="Arial" w:hAnsi="Arial" w:cs="Arial"/>
                          <w:sz w:val="18"/>
                          <w:szCs w:val="18"/>
                        </w:rPr>
                        <w:t>behind the bund wall at Gillman</w:t>
                      </w:r>
                      <w:r>
                        <w:rPr>
                          <w:rFonts w:ascii="Arial" w:hAnsi="Arial" w:cs="Arial"/>
                          <w:sz w:val="18"/>
                          <w:szCs w:val="18"/>
                        </w:rPr>
                        <w:t xml:space="preserve"> </w:t>
                      </w:r>
                      <w:r w:rsidRPr="00D714F3">
                        <w:rPr>
                          <w:rFonts w:ascii="Arial" w:hAnsi="Arial" w:cs="Arial"/>
                          <w:sz w:val="16"/>
                          <w:szCs w:val="16"/>
                        </w:rPr>
                        <w:t>(CSIRO)</w:t>
                      </w:r>
                    </w:p>
                    <w:p w14:paraId="1095C38A" w14:textId="77777777" w:rsidR="00E4407A" w:rsidRPr="00EE410D" w:rsidRDefault="00E4407A" w:rsidP="00EE410D">
                      <w:pPr>
                        <w:rPr>
                          <w:szCs w:val="16"/>
                        </w:rPr>
                      </w:pPr>
                    </w:p>
                  </w:txbxContent>
                </v:textbox>
              </v:shape>
            </w:pict>
          </mc:Fallback>
        </mc:AlternateContent>
      </w:r>
    </w:p>
    <w:p w14:paraId="33E90967" w14:textId="77777777" w:rsidR="00D4236B" w:rsidRDefault="00D4236B" w:rsidP="009243F4">
      <w:pPr>
        <w:pStyle w:val="BodyText2"/>
        <w:ind w:left="567" w:right="846"/>
        <w:jc w:val="both"/>
        <w:rPr>
          <w:rFonts w:cs="Arial"/>
          <w:b w:val="0"/>
          <w:sz w:val="22"/>
          <w:szCs w:val="22"/>
        </w:rPr>
      </w:pPr>
    </w:p>
    <w:p w14:paraId="0E1A8E69" w14:textId="77777777" w:rsidR="005A69E8" w:rsidRDefault="005A69E8" w:rsidP="009243F4">
      <w:pPr>
        <w:pStyle w:val="BodyText2"/>
        <w:ind w:left="567" w:right="846"/>
        <w:jc w:val="both"/>
        <w:rPr>
          <w:rFonts w:cs="Arial"/>
          <w:b w:val="0"/>
          <w:sz w:val="22"/>
          <w:szCs w:val="22"/>
        </w:rPr>
      </w:pPr>
    </w:p>
    <w:p w14:paraId="2BD60B64" w14:textId="77777777" w:rsidR="00064CB3" w:rsidRDefault="00064CB3" w:rsidP="009243F4">
      <w:pPr>
        <w:pStyle w:val="BodyText2"/>
        <w:ind w:left="567" w:right="846"/>
        <w:jc w:val="both"/>
        <w:rPr>
          <w:rFonts w:cs="Arial"/>
          <w:b w:val="0"/>
          <w:sz w:val="22"/>
          <w:szCs w:val="22"/>
        </w:rPr>
      </w:pPr>
    </w:p>
    <w:p w14:paraId="4D7FCC7A" w14:textId="77777777" w:rsidR="00EE410D" w:rsidRDefault="00EE410D" w:rsidP="009243F4">
      <w:pPr>
        <w:pStyle w:val="BodyText2"/>
        <w:ind w:left="567" w:right="846"/>
        <w:jc w:val="both"/>
        <w:rPr>
          <w:rFonts w:cs="Arial"/>
          <w:b w:val="0"/>
          <w:sz w:val="22"/>
          <w:szCs w:val="22"/>
        </w:rPr>
      </w:pPr>
    </w:p>
    <w:p w14:paraId="3AD4334C" w14:textId="77777777" w:rsidR="00064CB3" w:rsidRDefault="00064CB3" w:rsidP="009243F4">
      <w:pPr>
        <w:pStyle w:val="BodyText2"/>
        <w:ind w:left="567" w:right="846"/>
        <w:jc w:val="both"/>
        <w:rPr>
          <w:rFonts w:cs="Arial"/>
          <w:b w:val="0"/>
          <w:sz w:val="22"/>
          <w:szCs w:val="22"/>
        </w:rPr>
      </w:pPr>
    </w:p>
    <w:p w14:paraId="79C0AF51" w14:textId="77777777" w:rsidR="00064CB3" w:rsidRDefault="00064CB3" w:rsidP="009243F4">
      <w:pPr>
        <w:pStyle w:val="BodyText2"/>
        <w:ind w:left="567" w:right="846"/>
        <w:jc w:val="both"/>
        <w:rPr>
          <w:rFonts w:cs="Arial"/>
          <w:b w:val="0"/>
          <w:sz w:val="22"/>
          <w:szCs w:val="22"/>
        </w:rPr>
      </w:pPr>
      <w:r>
        <w:rPr>
          <w:rFonts w:cs="Arial"/>
          <w:b w:val="0"/>
          <w:noProof/>
          <w:sz w:val="22"/>
          <w:szCs w:val="22"/>
          <w:lang w:eastAsia="en-AU"/>
        </w:rPr>
        <w:drawing>
          <wp:inline distT="0" distB="0" distL="0" distR="0" wp14:anchorId="558B88AF" wp14:editId="65078F6B">
            <wp:extent cx="3099767" cy="2060118"/>
            <wp:effectExtent l="19050" t="0" r="5383" b="0"/>
            <wp:docPr id="10" name="Picture 1" descr="C:\Users\WELSH\AppData\Roaming\OpenText\DM\Temp\DOCS_AND_FILES-#7110870-v1-Environment_-_Acid_sulfate_soils_-_dried_lake_Lower_lakes_020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SH\AppData\Roaming\OpenText\DM\Temp\DOCS_AND_FILES-#7110870-v1-Environment_-_Acid_sulfate_soils_-_dried_lake_Lower_lakes_020_photo.JPG"/>
                    <pic:cNvPicPr>
                      <a:picLocks noChangeAspect="1" noChangeArrowheads="1"/>
                    </pic:cNvPicPr>
                  </pic:nvPicPr>
                  <pic:blipFill>
                    <a:blip r:embed="rId36" cstate="print"/>
                    <a:srcRect/>
                    <a:stretch>
                      <a:fillRect/>
                    </a:stretch>
                  </pic:blipFill>
                  <pic:spPr bwMode="auto">
                    <a:xfrm>
                      <a:off x="0" y="0"/>
                      <a:ext cx="3106596" cy="2064656"/>
                    </a:xfrm>
                    <a:prstGeom prst="rect">
                      <a:avLst/>
                    </a:prstGeom>
                    <a:noFill/>
                    <a:ln w="9525">
                      <a:noFill/>
                      <a:miter lim="800000"/>
                      <a:headEnd/>
                      <a:tailEnd/>
                    </a:ln>
                  </pic:spPr>
                </pic:pic>
              </a:graphicData>
            </a:graphic>
          </wp:inline>
        </w:drawing>
      </w:r>
    </w:p>
    <w:p w14:paraId="7012A5EB" w14:textId="77777777" w:rsidR="00064CB3" w:rsidRDefault="00064CB3" w:rsidP="009243F4">
      <w:pPr>
        <w:pStyle w:val="BodyText2"/>
        <w:ind w:left="567" w:right="846"/>
        <w:jc w:val="both"/>
        <w:rPr>
          <w:rFonts w:cs="Arial"/>
          <w:b w:val="0"/>
          <w:sz w:val="22"/>
          <w:szCs w:val="22"/>
        </w:rPr>
      </w:pPr>
    </w:p>
    <w:p w14:paraId="16740D01" w14:textId="77777777" w:rsidR="00064CB3" w:rsidRDefault="00BB7556" w:rsidP="009243F4">
      <w:pPr>
        <w:pStyle w:val="BodyText2"/>
        <w:ind w:left="567" w:right="846"/>
        <w:jc w:val="both"/>
        <w:rPr>
          <w:rFonts w:cs="Arial"/>
          <w:b w:val="0"/>
          <w:sz w:val="22"/>
          <w:szCs w:val="22"/>
        </w:rPr>
      </w:pPr>
      <w:r>
        <w:rPr>
          <w:rFonts w:cs="Arial"/>
          <w:b w:val="0"/>
          <w:noProof/>
          <w:sz w:val="22"/>
          <w:szCs w:val="22"/>
          <w:lang w:eastAsia="en-AU"/>
        </w:rPr>
        <mc:AlternateContent>
          <mc:Choice Requires="wps">
            <w:drawing>
              <wp:anchor distT="0" distB="0" distL="114300" distR="114300" simplePos="0" relativeHeight="251779072" behindDoc="0" locked="0" layoutInCell="1" allowOverlap="1" wp14:anchorId="6E15E0A6" wp14:editId="585825E8">
                <wp:simplePos x="0" y="0"/>
                <wp:positionH relativeFrom="column">
                  <wp:posOffset>360680</wp:posOffset>
                </wp:positionH>
                <wp:positionV relativeFrom="paragraph">
                  <wp:posOffset>5080</wp:posOffset>
                </wp:positionV>
                <wp:extent cx="3093720" cy="363855"/>
                <wp:effectExtent l="5080" t="8890" r="6350" b="8255"/>
                <wp:wrapNone/>
                <wp:docPr id="23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363855"/>
                        </a:xfrm>
                        <a:prstGeom prst="rect">
                          <a:avLst/>
                        </a:prstGeom>
                        <a:solidFill>
                          <a:srgbClr val="FFFFFF"/>
                        </a:solidFill>
                        <a:ln w="9525">
                          <a:solidFill>
                            <a:srgbClr val="000000"/>
                          </a:solidFill>
                          <a:miter lim="800000"/>
                          <a:headEnd/>
                          <a:tailEnd/>
                        </a:ln>
                      </wps:spPr>
                      <wps:txbx>
                        <w:txbxContent>
                          <w:p w14:paraId="7D79D2E0" w14:textId="77777777" w:rsidR="00E4407A" w:rsidRPr="00064CB3" w:rsidRDefault="00E4407A">
                            <w:pPr>
                              <w:rPr>
                                <w:rFonts w:ascii="Arial" w:hAnsi="Arial" w:cs="Arial"/>
                                <w:sz w:val="18"/>
                                <w:szCs w:val="18"/>
                              </w:rPr>
                            </w:pPr>
                            <w:r w:rsidRPr="00064CB3">
                              <w:rPr>
                                <w:rFonts w:ascii="Arial" w:hAnsi="Arial" w:cs="Arial"/>
                                <w:sz w:val="18"/>
                                <w:szCs w:val="18"/>
                              </w:rPr>
                              <w:t>Acid sulphate soils were created as the Lower Lakes dried out during the drought in 2008</w:t>
                            </w:r>
                            <w:r>
                              <w:rPr>
                                <w:rFonts w:ascii="Arial" w:hAnsi="Arial" w:cs="Arial"/>
                                <w:sz w:val="18"/>
                                <w:szCs w:val="18"/>
                              </w:rPr>
                              <w:t xml:space="preserve"> (DEWNR)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E15E0A6" id="Text Box 223" o:spid="_x0000_s1038" type="#_x0000_t202" style="position:absolute;left:0;text-align:left;margin-left:28.4pt;margin-top:.4pt;width:243.6pt;height:28.65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">
                <v:textbox style="mso-fit-shape-to-text:t">
                  <w:txbxContent>
                    <w:p w14:paraId="7D79D2E0" w14:textId="77777777" w:rsidR="00E4407A" w:rsidRPr="00064CB3" w:rsidRDefault="00E4407A">
                      <w:pPr>
                        <w:rPr>
                          <w:rFonts w:ascii="Arial" w:hAnsi="Arial" w:cs="Arial"/>
                          <w:sz w:val="18"/>
                          <w:szCs w:val="18"/>
                        </w:rPr>
                      </w:pPr>
                      <w:r w:rsidRPr="00064CB3">
                        <w:rPr>
                          <w:rFonts w:ascii="Arial" w:hAnsi="Arial" w:cs="Arial"/>
                          <w:sz w:val="18"/>
                          <w:szCs w:val="18"/>
                        </w:rPr>
                        <w:t>Acid sulphate soils were created as the Lower Lakes dried out during the drought in 2008</w:t>
                      </w:r>
                      <w:r>
                        <w:rPr>
                          <w:rFonts w:ascii="Arial" w:hAnsi="Arial" w:cs="Arial"/>
                          <w:sz w:val="18"/>
                          <w:szCs w:val="18"/>
                        </w:rPr>
                        <w:t xml:space="preserve"> (DEWNR)</w:t>
                      </w:r>
                    </w:p>
                  </w:txbxContent>
                </v:textbox>
              </v:shape>
            </w:pict>
          </mc:Fallback>
        </mc:AlternateContent>
      </w:r>
    </w:p>
    <w:p w14:paraId="7D2390BD" w14:textId="77777777" w:rsidR="00064CB3" w:rsidRDefault="00064CB3" w:rsidP="009243F4">
      <w:pPr>
        <w:pStyle w:val="BodyText2"/>
        <w:ind w:left="567" w:right="846"/>
        <w:jc w:val="both"/>
        <w:rPr>
          <w:rFonts w:cs="Arial"/>
          <w:b w:val="0"/>
          <w:sz w:val="22"/>
          <w:szCs w:val="22"/>
        </w:rPr>
      </w:pPr>
    </w:p>
    <w:p w14:paraId="58749766" w14:textId="77777777" w:rsidR="00064CB3" w:rsidRDefault="00064CB3" w:rsidP="009243F4">
      <w:pPr>
        <w:pStyle w:val="BodyText2"/>
        <w:ind w:left="567" w:right="846"/>
        <w:jc w:val="both"/>
        <w:rPr>
          <w:rFonts w:cs="Arial"/>
          <w:b w:val="0"/>
          <w:sz w:val="22"/>
          <w:szCs w:val="22"/>
        </w:rPr>
      </w:pPr>
    </w:p>
    <w:p w14:paraId="0BE0FDE6" w14:textId="77777777" w:rsidR="00064CB3" w:rsidRDefault="00064CB3" w:rsidP="009243F4">
      <w:pPr>
        <w:pStyle w:val="BodyText2"/>
        <w:ind w:left="567" w:right="846"/>
        <w:jc w:val="both"/>
        <w:rPr>
          <w:rFonts w:cs="Arial"/>
          <w:b w:val="0"/>
          <w:sz w:val="22"/>
          <w:szCs w:val="22"/>
        </w:rPr>
      </w:pPr>
    </w:p>
    <w:p w14:paraId="51790BDD" w14:textId="77777777" w:rsidR="00B51DAC" w:rsidRDefault="00B51DAC" w:rsidP="009243F4">
      <w:pPr>
        <w:pStyle w:val="BodyText2"/>
        <w:ind w:left="567" w:right="846"/>
        <w:jc w:val="both"/>
        <w:rPr>
          <w:rFonts w:cs="Arial"/>
          <w:b w:val="0"/>
          <w:sz w:val="22"/>
          <w:szCs w:val="22"/>
        </w:rPr>
      </w:pPr>
    </w:p>
    <w:p w14:paraId="2BC8F6AD" w14:textId="77777777" w:rsidR="00B51DAC" w:rsidRDefault="00B51DAC" w:rsidP="009243F4">
      <w:pPr>
        <w:pStyle w:val="BodyText2"/>
        <w:ind w:left="567" w:right="846"/>
        <w:jc w:val="both"/>
        <w:rPr>
          <w:rFonts w:cs="Arial"/>
          <w:b w:val="0"/>
          <w:sz w:val="22"/>
          <w:szCs w:val="22"/>
        </w:rPr>
      </w:pPr>
    </w:p>
    <w:p w14:paraId="57AC1912" w14:textId="77777777" w:rsidR="00B51DAC" w:rsidRDefault="00B51DAC" w:rsidP="009243F4">
      <w:pPr>
        <w:pStyle w:val="BodyText2"/>
        <w:ind w:left="567" w:right="846"/>
        <w:jc w:val="both"/>
        <w:rPr>
          <w:rFonts w:cs="Arial"/>
          <w:b w:val="0"/>
          <w:sz w:val="22"/>
          <w:szCs w:val="22"/>
        </w:rPr>
      </w:pPr>
    </w:p>
    <w:p w14:paraId="004AB9A9" w14:textId="77777777" w:rsidR="009243F4" w:rsidRDefault="00FB65A9" w:rsidP="009243F4">
      <w:pPr>
        <w:pStyle w:val="BodyText2"/>
        <w:ind w:left="567" w:right="846"/>
        <w:jc w:val="both"/>
        <w:rPr>
          <w:rFonts w:cs="Arial"/>
          <w:b w:val="0"/>
          <w:sz w:val="22"/>
          <w:szCs w:val="22"/>
        </w:rPr>
      </w:pPr>
      <w:r w:rsidRPr="00FB65A9">
        <w:rPr>
          <w:rFonts w:cs="Arial"/>
          <w:b w:val="0"/>
          <w:sz w:val="22"/>
          <w:szCs w:val="22"/>
        </w:rPr>
        <w:lastRenderedPageBreak/>
        <w:t>In South Australia, actual and potential coastal acid sulfate soils occupy approximately 2,410 km</w:t>
      </w:r>
      <w:r w:rsidRPr="00C0038F">
        <w:rPr>
          <w:rFonts w:cs="Arial"/>
          <w:b w:val="0"/>
          <w:sz w:val="22"/>
          <w:szCs w:val="22"/>
          <w:vertAlign w:val="superscript"/>
        </w:rPr>
        <w:t>2</w:t>
      </w:r>
      <w:r w:rsidRPr="00FB65A9">
        <w:rPr>
          <w:rFonts w:cs="Arial"/>
          <w:b w:val="0"/>
          <w:sz w:val="22"/>
          <w:szCs w:val="22"/>
        </w:rPr>
        <w:t xml:space="preserve"> </w:t>
      </w:r>
      <w:r w:rsidR="00E856B2">
        <w:rPr>
          <w:rFonts w:cs="Arial"/>
          <w:b w:val="0"/>
          <w:sz w:val="22"/>
          <w:szCs w:val="22"/>
        </w:rPr>
        <w:t xml:space="preserve">(refer Figure 1) </w:t>
      </w:r>
      <w:r w:rsidRPr="00FB65A9">
        <w:rPr>
          <w:rFonts w:cs="Arial"/>
          <w:b w:val="0"/>
          <w:sz w:val="22"/>
          <w:szCs w:val="22"/>
        </w:rPr>
        <w:t xml:space="preserve">and have an estimated acid reservoir of two million tonnes. </w:t>
      </w:r>
      <w:r w:rsidR="009243F4">
        <w:rPr>
          <w:rFonts w:cs="Arial"/>
          <w:b w:val="0"/>
          <w:sz w:val="22"/>
          <w:szCs w:val="22"/>
        </w:rPr>
        <w:t xml:space="preserve">The risk distribution of ASSM across Australia is available from the Australian Soil Resource Information System </w:t>
      </w:r>
      <w:hyperlink r:id="rId37" w:history="1">
        <w:r w:rsidR="009243F4" w:rsidRPr="001A7EA2">
          <w:rPr>
            <w:rStyle w:val="Hyperlink"/>
            <w:rFonts w:cs="Arial"/>
            <w:b w:val="0"/>
            <w:sz w:val="22"/>
            <w:szCs w:val="22"/>
          </w:rPr>
          <w:t>http://www.asris.csiro.au/</w:t>
        </w:r>
      </w:hyperlink>
      <w:r w:rsidR="009243F4">
        <w:rPr>
          <w:rFonts w:cs="Arial"/>
          <w:b w:val="0"/>
          <w:sz w:val="22"/>
          <w:szCs w:val="22"/>
        </w:rPr>
        <w:t xml:space="preserve">. </w:t>
      </w:r>
      <w:r w:rsidR="000D1D80">
        <w:rPr>
          <w:rFonts w:cs="Arial"/>
          <w:b w:val="0"/>
          <w:sz w:val="22"/>
          <w:szCs w:val="22"/>
        </w:rPr>
        <w:t xml:space="preserve">An example of the ASSM map for Adelaide Metropolitan area is provided in Figure </w:t>
      </w:r>
      <w:r w:rsidR="00E856B2">
        <w:rPr>
          <w:rFonts w:cs="Arial"/>
          <w:b w:val="0"/>
          <w:sz w:val="22"/>
          <w:szCs w:val="22"/>
        </w:rPr>
        <w:t>2</w:t>
      </w:r>
      <w:r w:rsidR="000D1D80">
        <w:rPr>
          <w:rFonts w:cs="Arial"/>
          <w:b w:val="0"/>
          <w:sz w:val="22"/>
          <w:szCs w:val="22"/>
        </w:rPr>
        <w:t xml:space="preserve">. </w:t>
      </w:r>
    </w:p>
    <w:p w14:paraId="4DC12E02" w14:textId="77777777" w:rsidR="00BB4ADE" w:rsidRDefault="00BB4ADE" w:rsidP="009243F4">
      <w:pPr>
        <w:pStyle w:val="BodyText2"/>
        <w:ind w:left="567" w:right="846"/>
        <w:jc w:val="both"/>
        <w:rPr>
          <w:rFonts w:cs="Arial"/>
          <w:b w:val="0"/>
          <w:sz w:val="22"/>
          <w:szCs w:val="22"/>
        </w:rPr>
      </w:pPr>
    </w:p>
    <w:p w14:paraId="070EE39D" w14:textId="77777777" w:rsidR="00B51DAC" w:rsidRDefault="00E856B2" w:rsidP="009243F4">
      <w:pPr>
        <w:pStyle w:val="BodyText2"/>
        <w:ind w:left="567" w:right="846"/>
        <w:jc w:val="both"/>
        <w:rPr>
          <w:rFonts w:cs="Arial"/>
          <w:b w:val="0"/>
          <w:sz w:val="22"/>
          <w:szCs w:val="22"/>
        </w:rPr>
      </w:pPr>
      <w:r>
        <w:rPr>
          <w:noProof/>
          <w:lang w:eastAsia="en-AU"/>
        </w:rPr>
        <w:drawing>
          <wp:inline distT="0" distB="0" distL="0" distR="0" wp14:anchorId="48B31ACF" wp14:editId="1A1855C3">
            <wp:extent cx="6059170" cy="6621780"/>
            <wp:effectExtent l="19050" t="0" r="0" b="0"/>
            <wp:docPr id="7" name="Picture 1" descr="Acid_Sulphate_So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id_Sulphate_Soils"/>
                    <pic:cNvPicPr>
                      <a:picLocks noChangeAspect="1" noChangeArrowheads="1"/>
                    </pic:cNvPicPr>
                  </pic:nvPicPr>
                  <pic:blipFill>
                    <a:blip r:embed="rId38" cstate="print"/>
                    <a:srcRect/>
                    <a:stretch>
                      <a:fillRect/>
                    </a:stretch>
                  </pic:blipFill>
                  <pic:spPr bwMode="auto">
                    <a:xfrm>
                      <a:off x="0" y="0"/>
                      <a:ext cx="6059170" cy="6621780"/>
                    </a:xfrm>
                    <a:prstGeom prst="rect">
                      <a:avLst/>
                    </a:prstGeom>
                    <a:noFill/>
                    <a:ln w="9525">
                      <a:noFill/>
                      <a:miter lim="800000"/>
                      <a:headEnd/>
                      <a:tailEnd/>
                    </a:ln>
                  </pic:spPr>
                </pic:pic>
              </a:graphicData>
            </a:graphic>
          </wp:inline>
        </w:drawing>
      </w:r>
    </w:p>
    <w:p w14:paraId="613EBA93" w14:textId="77777777" w:rsidR="00E856B2" w:rsidRPr="00CF2210" w:rsidRDefault="00E856B2" w:rsidP="00E856B2">
      <w:pPr>
        <w:pStyle w:val="BodyText2"/>
        <w:ind w:left="567" w:right="846"/>
        <w:jc w:val="center"/>
        <w:rPr>
          <w:rFonts w:cs="Arial"/>
          <w:b w:val="0"/>
          <w:i/>
          <w:sz w:val="22"/>
          <w:szCs w:val="22"/>
        </w:rPr>
      </w:pPr>
      <w:r w:rsidRPr="00CF2210">
        <w:rPr>
          <w:rFonts w:cs="Arial"/>
          <w:b w:val="0"/>
          <w:i/>
          <w:sz w:val="22"/>
          <w:szCs w:val="22"/>
        </w:rPr>
        <w:t xml:space="preserve">Figure </w:t>
      </w:r>
      <w:r w:rsidR="001C7786">
        <w:rPr>
          <w:rFonts w:cs="Arial"/>
          <w:b w:val="0"/>
          <w:i/>
          <w:sz w:val="22"/>
          <w:szCs w:val="22"/>
        </w:rPr>
        <w:t>1</w:t>
      </w:r>
      <w:r w:rsidRPr="00CF2210">
        <w:rPr>
          <w:rFonts w:cs="Arial"/>
          <w:b w:val="0"/>
          <w:i/>
          <w:sz w:val="22"/>
          <w:szCs w:val="22"/>
        </w:rPr>
        <w:t xml:space="preserve"> – </w:t>
      </w:r>
      <w:r>
        <w:rPr>
          <w:rFonts w:cs="Arial"/>
          <w:b w:val="0"/>
          <w:i/>
          <w:sz w:val="22"/>
          <w:szCs w:val="22"/>
        </w:rPr>
        <w:t>Map of Potential ASS in South Australia</w:t>
      </w:r>
      <w:r w:rsidRPr="00CF2210">
        <w:rPr>
          <w:rFonts w:cs="Arial"/>
          <w:b w:val="0"/>
          <w:i/>
          <w:sz w:val="22"/>
          <w:szCs w:val="22"/>
        </w:rPr>
        <w:t xml:space="preserve"> (</w:t>
      </w:r>
      <w:r>
        <w:rPr>
          <w:rFonts w:cs="Arial"/>
          <w:b w:val="0"/>
          <w:i/>
          <w:sz w:val="22"/>
          <w:szCs w:val="22"/>
        </w:rPr>
        <w:t xml:space="preserve">developed from </w:t>
      </w:r>
      <w:r w:rsidRPr="00CF2210">
        <w:rPr>
          <w:rFonts w:cs="Arial"/>
          <w:b w:val="0"/>
          <w:i/>
          <w:sz w:val="22"/>
          <w:szCs w:val="22"/>
        </w:rPr>
        <w:t>www.asris.csiro.au)</w:t>
      </w:r>
    </w:p>
    <w:p w14:paraId="3E88909D" w14:textId="77777777" w:rsidR="00B51DAC" w:rsidRDefault="00B51DAC" w:rsidP="009243F4">
      <w:pPr>
        <w:pStyle w:val="BodyText2"/>
        <w:ind w:left="567" w:right="846"/>
        <w:jc w:val="both"/>
        <w:rPr>
          <w:rFonts w:cs="Arial"/>
          <w:b w:val="0"/>
          <w:sz w:val="22"/>
          <w:szCs w:val="22"/>
        </w:rPr>
      </w:pPr>
    </w:p>
    <w:p w14:paraId="1820B081" w14:textId="77777777" w:rsidR="009243F4" w:rsidRPr="00FB65A9" w:rsidRDefault="009243F4" w:rsidP="009243F4">
      <w:pPr>
        <w:pStyle w:val="BodyText2"/>
        <w:ind w:left="567" w:right="846"/>
        <w:jc w:val="both"/>
        <w:rPr>
          <w:rFonts w:cs="Arial"/>
          <w:b w:val="0"/>
          <w:sz w:val="22"/>
          <w:szCs w:val="22"/>
        </w:rPr>
      </w:pPr>
      <w:r>
        <w:rPr>
          <w:rFonts w:cs="Arial"/>
          <w:b w:val="0"/>
          <w:noProof/>
          <w:sz w:val="22"/>
          <w:szCs w:val="22"/>
          <w:lang w:eastAsia="en-AU"/>
        </w:rPr>
        <w:lastRenderedPageBreak/>
        <w:drawing>
          <wp:inline distT="0" distB="0" distL="0" distR="0" wp14:anchorId="329ED629" wp14:editId="128A9ED7">
            <wp:extent cx="6071283" cy="4320000"/>
            <wp:effectExtent l="19050" t="0" r="5667"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l="772" t="6231" r="1158"/>
                    <a:stretch>
                      <a:fillRect/>
                    </a:stretch>
                  </pic:blipFill>
                  <pic:spPr bwMode="auto">
                    <a:xfrm>
                      <a:off x="0" y="0"/>
                      <a:ext cx="6071283" cy="4320000"/>
                    </a:xfrm>
                    <a:prstGeom prst="rect">
                      <a:avLst/>
                    </a:prstGeom>
                    <a:noFill/>
                    <a:ln w="9525">
                      <a:noFill/>
                      <a:miter lim="800000"/>
                      <a:headEnd/>
                      <a:tailEnd/>
                    </a:ln>
                  </pic:spPr>
                </pic:pic>
              </a:graphicData>
            </a:graphic>
          </wp:inline>
        </w:drawing>
      </w:r>
    </w:p>
    <w:p w14:paraId="391FF3B2" w14:textId="77777777" w:rsidR="00CF2210" w:rsidRDefault="00CF2210" w:rsidP="00F41994">
      <w:pPr>
        <w:pStyle w:val="BodyText2"/>
        <w:ind w:left="567" w:right="846"/>
        <w:jc w:val="both"/>
        <w:rPr>
          <w:rFonts w:cs="Arial"/>
          <w:b w:val="0"/>
          <w:i/>
          <w:sz w:val="22"/>
          <w:szCs w:val="22"/>
        </w:rPr>
      </w:pPr>
    </w:p>
    <w:p w14:paraId="19D4BB4C" w14:textId="77777777" w:rsidR="003F61F4" w:rsidRPr="00CF2210" w:rsidRDefault="000D1D80" w:rsidP="00B51DAC">
      <w:pPr>
        <w:pStyle w:val="BodyText2"/>
        <w:ind w:left="567" w:right="846"/>
        <w:jc w:val="center"/>
        <w:rPr>
          <w:rFonts w:cs="Arial"/>
          <w:b w:val="0"/>
          <w:i/>
          <w:sz w:val="22"/>
          <w:szCs w:val="22"/>
        </w:rPr>
      </w:pPr>
      <w:r w:rsidRPr="00CF2210">
        <w:rPr>
          <w:rFonts w:cs="Arial"/>
          <w:b w:val="0"/>
          <w:i/>
          <w:sz w:val="22"/>
          <w:szCs w:val="22"/>
        </w:rPr>
        <w:t xml:space="preserve">Figure </w:t>
      </w:r>
      <w:r w:rsidR="00E856B2">
        <w:rPr>
          <w:rFonts w:cs="Arial"/>
          <w:b w:val="0"/>
          <w:i/>
          <w:sz w:val="22"/>
          <w:szCs w:val="22"/>
        </w:rPr>
        <w:t>2</w:t>
      </w:r>
      <w:r w:rsidRPr="00CF2210">
        <w:rPr>
          <w:rFonts w:cs="Arial"/>
          <w:b w:val="0"/>
          <w:i/>
          <w:sz w:val="22"/>
          <w:szCs w:val="22"/>
        </w:rPr>
        <w:t xml:space="preserve"> – ASRIS ASSM Metropolitan Map</w:t>
      </w:r>
      <w:r w:rsidR="00A34985" w:rsidRPr="00CF2210">
        <w:rPr>
          <w:rFonts w:cs="Arial"/>
          <w:b w:val="0"/>
          <w:i/>
          <w:sz w:val="22"/>
          <w:szCs w:val="22"/>
        </w:rPr>
        <w:t xml:space="preserve"> (www.asris.csiro.au)</w:t>
      </w:r>
    </w:p>
    <w:p w14:paraId="11221EF7" w14:textId="77777777" w:rsidR="000D1D80" w:rsidRDefault="000D1D80" w:rsidP="00F41994">
      <w:pPr>
        <w:pStyle w:val="BodyText2"/>
        <w:ind w:left="567" w:right="846"/>
        <w:jc w:val="both"/>
        <w:rPr>
          <w:rFonts w:cs="Arial"/>
          <w:b w:val="0"/>
          <w:sz w:val="22"/>
          <w:szCs w:val="22"/>
          <w:highlight w:val="yellow"/>
        </w:rPr>
      </w:pPr>
    </w:p>
    <w:p w14:paraId="650AA0BA" w14:textId="77777777" w:rsidR="000E6415" w:rsidRDefault="000E6415" w:rsidP="0001595A">
      <w:pPr>
        <w:tabs>
          <w:tab w:val="num" w:pos="-1080"/>
        </w:tabs>
        <w:autoSpaceDE w:val="0"/>
        <w:autoSpaceDN w:val="0"/>
        <w:adjustRightInd w:val="0"/>
        <w:ind w:left="567" w:right="846"/>
        <w:jc w:val="both"/>
        <w:rPr>
          <w:rFonts w:cs="Arial"/>
          <w:b/>
          <w:sz w:val="22"/>
          <w:szCs w:val="22"/>
          <w:u w:val="single"/>
        </w:rPr>
      </w:pPr>
    </w:p>
    <w:p w14:paraId="63C4E5D8" w14:textId="77777777" w:rsidR="00B51DAC" w:rsidRDefault="00B51DAC" w:rsidP="0001595A">
      <w:pPr>
        <w:tabs>
          <w:tab w:val="num" w:pos="-1080"/>
        </w:tabs>
        <w:autoSpaceDE w:val="0"/>
        <w:autoSpaceDN w:val="0"/>
        <w:adjustRightInd w:val="0"/>
        <w:ind w:left="567" w:right="846"/>
        <w:jc w:val="both"/>
        <w:rPr>
          <w:rFonts w:cs="Arial"/>
          <w:b/>
          <w:sz w:val="22"/>
          <w:szCs w:val="22"/>
          <w:u w:val="single"/>
        </w:rPr>
      </w:pPr>
    </w:p>
    <w:p w14:paraId="13B28D5A" w14:textId="77777777" w:rsidR="009F68A4" w:rsidRPr="00F12183" w:rsidRDefault="00D13843" w:rsidP="00F12183">
      <w:pPr>
        <w:pStyle w:val="Heading1"/>
        <w:numPr>
          <w:ilvl w:val="0"/>
          <w:numId w:val="29"/>
        </w:numPr>
        <w:rPr>
          <w:rFonts w:ascii="Arial" w:hAnsi="Arial"/>
          <w:color w:val="auto"/>
          <w:sz w:val="22"/>
          <w:szCs w:val="20"/>
        </w:rPr>
      </w:pPr>
      <w:bookmarkStart w:id="5" w:name="_Toc340498509"/>
      <w:r w:rsidRPr="00F12183">
        <w:rPr>
          <w:rFonts w:ascii="Arial" w:hAnsi="Arial"/>
          <w:color w:val="auto"/>
          <w:sz w:val="22"/>
          <w:szCs w:val="20"/>
        </w:rPr>
        <w:t>POTENTIAL IMPACTS OF ACID SULFATE SOILS</w:t>
      </w:r>
      <w:bookmarkEnd w:id="5"/>
    </w:p>
    <w:p w14:paraId="43E56F2A" w14:textId="77777777" w:rsidR="00FB65A9" w:rsidRPr="000A00FA" w:rsidRDefault="00FB65A9" w:rsidP="00F41994">
      <w:pPr>
        <w:pStyle w:val="BodyText2"/>
        <w:ind w:left="567" w:right="846"/>
        <w:jc w:val="both"/>
        <w:rPr>
          <w:rFonts w:cs="Arial"/>
          <w:b w:val="0"/>
          <w:sz w:val="22"/>
          <w:szCs w:val="22"/>
        </w:rPr>
      </w:pPr>
    </w:p>
    <w:p w14:paraId="53E6844F" w14:textId="77777777" w:rsidR="00FB65A9" w:rsidRPr="000A00FA" w:rsidRDefault="00FB65A9" w:rsidP="00F41994">
      <w:pPr>
        <w:pStyle w:val="BodyText2"/>
        <w:ind w:left="567" w:right="846"/>
        <w:jc w:val="both"/>
        <w:rPr>
          <w:rFonts w:cs="Arial"/>
          <w:b w:val="0"/>
          <w:sz w:val="22"/>
          <w:szCs w:val="22"/>
        </w:rPr>
      </w:pPr>
      <w:r w:rsidRPr="000A00FA">
        <w:rPr>
          <w:rFonts w:cs="Arial"/>
          <w:b w:val="0"/>
          <w:sz w:val="22"/>
          <w:szCs w:val="22"/>
        </w:rPr>
        <w:t>AS</w:t>
      </w:r>
      <w:r w:rsidR="00AE60CC" w:rsidRPr="000A00FA">
        <w:rPr>
          <w:rFonts w:cs="Arial"/>
          <w:b w:val="0"/>
          <w:sz w:val="22"/>
          <w:szCs w:val="22"/>
        </w:rPr>
        <w:t xml:space="preserve">S </w:t>
      </w:r>
      <w:r w:rsidR="00EE410D">
        <w:rPr>
          <w:rFonts w:cs="Arial"/>
          <w:b w:val="0"/>
          <w:sz w:val="22"/>
          <w:szCs w:val="22"/>
        </w:rPr>
        <w:t xml:space="preserve">with sulphuric material (ASSM) </w:t>
      </w:r>
      <w:r w:rsidR="00AE60CC" w:rsidRPr="000A00FA">
        <w:rPr>
          <w:rFonts w:cs="Arial"/>
          <w:b w:val="0"/>
          <w:sz w:val="22"/>
          <w:szCs w:val="22"/>
        </w:rPr>
        <w:t>can affect land use, develop</w:t>
      </w:r>
      <w:r w:rsidRPr="000A00FA">
        <w:rPr>
          <w:rFonts w:cs="Arial"/>
          <w:b w:val="0"/>
          <w:sz w:val="22"/>
          <w:szCs w:val="22"/>
        </w:rPr>
        <w:t>m</w:t>
      </w:r>
      <w:r w:rsidR="00AE60CC" w:rsidRPr="000A00FA">
        <w:rPr>
          <w:rFonts w:cs="Arial"/>
          <w:b w:val="0"/>
          <w:sz w:val="22"/>
          <w:szCs w:val="22"/>
        </w:rPr>
        <w:t>en</w:t>
      </w:r>
      <w:r w:rsidRPr="000A00FA">
        <w:rPr>
          <w:rFonts w:cs="Arial"/>
          <w:b w:val="0"/>
          <w:sz w:val="22"/>
          <w:szCs w:val="22"/>
        </w:rPr>
        <w:t>t and amenity of the surrounding environment and may have an impact o</w:t>
      </w:r>
      <w:r w:rsidR="00FC718B">
        <w:rPr>
          <w:rFonts w:cs="Arial"/>
          <w:b w:val="0"/>
          <w:sz w:val="22"/>
          <w:szCs w:val="22"/>
        </w:rPr>
        <w:t>n</w:t>
      </w:r>
      <w:r w:rsidRPr="000A00FA">
        <w:rPr>
          <w:rFonts w:cs="Arial"/>
          <w:b w:val="0"/>
          <w:sz w:val="22"/>
          <w:szCs w:val="22"/>
        </w:rPr>
        <w:t xml:space="preserve"> the following:</w:t>
      </w:r>
    </w:p>
    <w:p w14:paraId="4D6EB3AC" w14:textId="77777777" w:rsidR="00FB65A9" w:rsidRPr="000A00FA" w:rsidRDefault="00FB65A9" w:rsidP="00F41994">
      <w:pPr>
        <w:pStyle w:val="BodyText2"/>
        <w:ind w:left="567" w:right="846"/>
        <w:jc w:val="both"/>
        <w:rPr>
          <w:rFonts w:cs="Arial"/>
          <w:b w:val="0"/>
          <w:sz w:val="22"/>
          <w:szCs w:val="22"/>
        </w:rPr>
      </w:pPr>
    </w:p>
    <w:p w14:paraId="2AEFB9AF" w14:textId="77777777" w:rsidR="00FB65A9" w:rsidRPr="000A00FA" w:rsidRDefault="00FB65A9" w:rsidP="00F41994">
      <w:pPr>
        <w:pStyle w:val="BodyText2"/>
        <w:ind w:left="567" w:right="846"/>
        <w:jc w:val="both"/>
        <w:rPr>
          <w:rFonts w:cs="Arial"/>
          <w:b w:val="0"/>
          <w:sz w:val="22"/>
          <w:szCs w:val="22"/>
        </w:rPr>
      </w:pPr>
      <w:r w:rsidRPr="000A00FA">
        <w:rPr>
          <w:rFonts w:cs="Arial"/>
          <w:b w:val="0"/>
          <w:sz w:val="22"/>
          <w:szCs w:val="22"/>
        </w:rPr>
        <w:t>Engineering and landscaping works:</w:t>
      </w:r>
    </w:p>
    <w:p w14:paraId="49B32D24" w14:textId="77777777" w:rsidR="00FB65A9" w:rsidRPr="000A00FA" w:rsidRDefault="00DD39A0" w:rsidP="00F41994">
      <w:pPr>
        <w:pStyle w:val="BodyText2"/>
        <w:numPr>
          <w:ilvl w:val="0"/>
          <w:numId w:val="4"/>
        </w:numPr>
        <w:ind w:right="846"/>
        <w:jc w:val="both"/>
        <w:rPr>
          <w:rFonts w:cs="Arial"/>
          <w:b w:val="0"/>
          <w:sz w:val="22"/>
          <w:szCs w:val="22"/>
        </w:rPr>
      </w:pPr>
      <w:r>
        <w:rPr>
          <w:rFonts w:cs="Arial"/>
          <w:b w:val="0"/>
          <w:sz w:val="22"/>
          <w:szCs w:val="22"/>
        </w:rPr>
        <w:t>sulfur</w:t>
      </w:r>
      <w:r w:rsidR="003D4527" w:rsidRPr="000A00FA">
        <w:rPr>
          <w:rFonts w:cs="Arial"/>
          <w:b w:val="0"/>
          <w:sz w:val="22"/>
          <w:szCs w:val="22"/>
        </w:rPr>
        <w:t>ic</w:t>
      </w:r>
      <w:r w:rsidR="00FB65A9" w:rsidRPr="000A00FA">
        <w:rPr>
          <w:rFonts w:cs="Arial"/>
          <w:b w:val="0"/>
          <w:sz w:val="22"/>
          <w:szCs w:val="22"/>
        </w:rPr>
        <w:t xml:space="preserve"> acid generation can result in the corrosion of concrete, steel and some aluminium alloys used in buildings, drainage systems and roads</w:t>
      </w:r>
      <w:r w:rsidR="000A00FA" w:rsidRPr="000A00FA">
        <w:rPr>
          <w:rFonts w:cs="Arial"/>
          <w:b w:val="0"/>
          <w:sz w:val="22"/>
          <w:szCs w:val="22"/>
        </w:rPr>
        <w:t>.</w:t>
      </w:r>
    </w:p>
    <w:p w14:paraId="79D78B40" w14:textId="77777777" w:rsidR="00FB65A9" w:rsidRPr="000A00FA" w:rsidRDefault="00FB65A9" w:rsidP="00F41994">
      <w:pPr>
        <w:pStyle w:val="BodyText2"/>
        <w:numPr>
          <w:ilvl w:val="0"/>
          <w:numId w:val="4"/>
        </w:numPr>
        <w:ind w:right="846"/>
        <w:jc w:val="both"/>
        <w:rPr>
          <w:rFonts w:cs="Arial"/>
          <w:b w:val="0"/>
          <w:sz w:val="22"/>
          <w:szCs w:val="22"/>
        </w:rPr>
      </w:pPr>
      <w:r w:rsidRPr="000A00FA">
        <w:rPr>
          <w:rFonts w:cs="Arial"/>
          <w:b w:val="0"/>
          <w:sz w:val="22"/>
          <w:szCs w:val="22"/>
        </w:rPr>
        <w:t>The use of ASSM as site fill material or in embankments can affect plant growth</w:t>
      </w:r>
      <w:r w:rsidR="000A00FA" w:rsidRPr="000A00FA">
        <w:rPr>
          <w:rFonts w:cs="Arial"/>
          <w:b w:val="0"/>
          <w:sz w:val="22"/>
          <w:szCs w:val="22"/>
        </w:rPr>
        <w:t>.</w:t>
      </w:r>
    </w:p>
    <w:p w14:paraId="5D0619E6" w14:textId="77777777" w:rsidR="000A00FA" w:rsidRDefault="000A00FA" w:rsidP="00F41994">
      <w:pPr>
        <w:pStyle w:val="BodyText2"/>
        <w:ind w:left="567" w:right="846"/>
        <w:jc w:val="both"/>
        <w:rPr>
          <w:rFonts w:cs="Arial"/>
          <w:b w:val="0"/>
          <w:sz w:val="22"/>
          <w:szCs w:val="22"/>
        </w:rPr>
      </w:pPr>
    </w:p>
    <w:p w14:paraId="4E1C6BF0" w14:textId="77777777" w:rsidR="00FB65A9" w:rsidRPr="000A00FA" w:rsidRDefault="000A00FA" w:rsidP="00F41994">
      <w:pPr>
        <w:pStyle w:val="BodyText2"/>
        <w:ind w:left="567" w:right="846"/>
        <w:jc w:val="both"/>
        <w:rPr>
          <w:rFonts w:cs="Arial"/>
          <w:b w:val="0"/>
          <w:sz w:val="22"/>
          <w:szCs w:val="22"/>
        </w:rPr>
      </w:pPr>
      <w:r w:rsidRPr="000A00FA">
        <w:rPr>
          <w:rFonts w:cs="Arial"/>
          <w:b w:val="0"/>
          <w:sz w:val="22"/>
          <w:szCs w:val="22"/>
        </w:rPr>
        <w:t>Agricultural practices:</w:t>
      </w:r>
    </w:p>
    <w:p w14:paraId="3365B8CB" w14:textId="77777777" w:rsidR="000A00FA" w:rsidRPr="000A00FA" w:rsidRDefault="000A00FA" w:rsidP="00F41994">
      <w:pPr>
        <w:pStyle w:val="BodyText2"/>
        <w:numPr>
          <w:ilvl w:val="0"/>
          <w:numId w:val="12"/>
        </w:numPr>
        <w:ind w:right="846"/>
        <w:jc w:val="both"/>
        <w:rPr>
          <w:rFonts w:cs="Arial"/>
          <w:b w:val="0"/>
          <w:sz w:val="22"/>
          <w:szCs w:val="22"/>
        </w:rPr>
      </w:pPr>
      <w:r w:rsidRPr="000A00FA">
        <w:rPr>
          <w:rFonts w:cs="Arial"/>
          <w:b w:val="0"/>
          <w:sz w:val="22"/>
          <w:szCs w:val="22"/>
        </w:rPr>
        <w:t>Both acidity and increased mobilisation of soluble metals</w:t>
      </w:r>
      <w:r w:rsidR="00E65331">
        <w:rPr>
          <w:rFonts w:cs="Arial"/>
          <w:b w:val="0"/>
          <w:sz w:val="22"/>
          <w:szCs w:val="22"/>
        </w:rPr>
        <w:t xml:space="preserve"> commonly </w:t>
      </w:r>
      <w:r w:rsidR="00E65331" w:rsidRPr="00E65331">
        <w:rPr>
          <w:rFonts w:cs="Arial"/>
          <w:b w:val="0"/>
          <w:sz w:val="22"/>
          <w:szCs w:val="22"/>
        </w:rPr>
        <w:t>As, Al, Ni, Co, Fe</w:t>
      </w:r>
      <w:r w:rsidR="00E65331">
        <w:rPr>
          <w:rFonts w:cs="Arial"/>
          <w:b w:val="0"/>
          <w:sz w:val="22"/>
          <w:szCs w:val="22"/>
        </w:rPr>
        <w:t xml:space="preserve"> and</w:t>
      </w:r>
      <w:r w:rsidR="00E65331" w:rsidRPr="00E65331">
        <w:rPr>
          <w:rFonts w:cs="Arial"/>
          <w:b w:val="0"/>
          <w:sz w:val="22"/>
          <w:szCs w:val="22"/>
        </w:rPr>
        <w:t xml:space="preserve"> Mn</w:t>
      </w:r>
      <w:r w:rsidR="00E65331">
        <w:rPr>
          <w:rFonts w:cs="Arial"/>
          <w:b w:val="0"/>
          <w:sz w:val="22"/>
          <w:szCs w:val="22"/>
        </w:rPr>
        <w:t>,</w:t>
      </w:r>
      <w:r w:rsidRPr="000A00FA">
        <w:rPr>
          <w:rFonts w:cs="Arial"/>
          <w:b w:val="0"/>
          <w:sz w:val="22"/>
          <w:szCs w:val="22"/>
        </w:rPr>
        <w:t xml:space="preserve"> may result in direct plant toxicity and decreased uptake availability of some nutrients, as well as a potential reduction in farm productivity</w:t>
      </w:r>
      <w:r w:rsidR="000265C4">
        <w:rPr>
          <w:rFonts w:cs="Arial"/>
          <w:b w:val="0"/>
          <w:sz w:val="22"/>
          <w:szCs w:val="22"/>
        </w:rPr>
        <w:t>.</w:t>
      </w:r>
    </w:p>
    <w:p w14:paraId="606F1F15" w14:textId="77777777" w:rsidR="000A00FA" w:rsidRPr="000A00FA" w:rsidRDefault="000A00FA" w:rsidP="00F41994">
      <w:pPr>
        <w:pStyle w:val="BodyText2"/>
        <w:numPr>
          <w:ilvl w:val="0"/>
          <w:numId w:val="12"/>
        </w:numPr>
        <w:ind w:right="846"/>
        <w:jc w:val="both"/>
        <w:rPr>
          <w:rFonts w:cs="Arial"/>
          <w:b w:val="0"/>
          <w:sz w:val="22"/>
          <w:szCs w:val="22"/>
        </w:rPr>
      </w:pPr>
      <w:r w:rsidRPr="000A00FA">
        <w:rPr>
          <w:rFonts w:cs="Arial"/>
          <w:b w:val="0"/>
          <w:sz w:val="22"/>
          <w:szCs w:val="22"/>
        </w:rPr>
        <w:t xml:space="preserve">ASSM may also result in a decrease in animal productivity via a decrease in pasture quality and an increased uptake of aluminium and iron by grazing animals. </w:t>
      </w:r>
    </w:p>
    <w:p w14:paraId="22085294" w14:textId="77777777" w:rsidR="00941412" w:rsidRDefault="00941412" w:rsidP="00F41994">
      <w:pPr>
        <w:pStyle w:val="BodyText2"/>
        <w:ind w:left="567" w:right="846"/>
        <w:jc w:val="both"/>
        <w:rPr>
          <w:rFonts w:cs="Arial"/>
          <w:b w:val="0"/>
          <w:sz w:val="22"/>
          <w:szCs w:val="22"/>
        </w:rPr>
      </w:pPr>
    </w:p>
    <w:p w14:paraId="3454CB76" w14:textId="77777777" w:rsidR="007411CA" w:rsidRDefault="007411CA" w:rsidP="00F41994">
      <w:pPr>
        <w:pStyle w:val="BodyText2"/>
        <w:ind w:left="567" w:right="846"/>
        <w:jc w:val="both"/>
        <w:rPr>
          <w:rFonts w:cs="Arial"/>
          <w:b w:val="0"/>
          <w:sz w:val="22"/>
          <w:szCs w:val="22"/>
        </w:rPr>
      </w:pPr>
    </w:p>
    <w:p w14:paraId="340E4396" w14:textId="77777777" w:rsidR="007411CA" w:rsidRPr="000A00FA" w:rsidRDefault="007411CA" w:rsidP="00F41994">
      <w:pPr>
        <w:pStyle w:val="BodyText2"/>
        <w:ind w:left="567" w:right="846"/>
        <w:jc w:val="both"/>
        <w:rPr>
          <w:rFonts w:cs="Arial"/>
          <w:b w:val="0"/>
          <w:sz w:val="22"/>
          <w:szCs w:val="22"/>
        </w:rPr>
      </w:pPr>
    </w:p>
    <w:p w14:paraId="2243A38A" w14:textId="77777777" w:rsidR="000A00FA" w:rsidRPr="000A00FA" w:rsidRDefault="000A00FA" w:rsidP="00F41994">
      <w:pPr>
        <w:pStyle w:val="BodyText2"/>
        <w:ind w:left="567" w:right="846"/>
        <w:jc w:val="both"/>
        <w:rPr>
          <w:rFonts w:cs="Arial"/>
          <w:b w:val="0"/>
          <w:sz w:val="22"/>
          <w:szCs w:val="22"/>
        </w:rPr>
      </w:pPr>
      <w:r w:rsidRPr="000A00FA">
        <w:rPr>
          <w:rFonts w:cs="Arial"/>
          <w:b w:val="0"/>
          <w:sz w:val="22"/>
          <w:szCs w:val="22"/>
        </w:rPr>
        <w:lastRenderedPageBreak/>
        <w:t>Fish and aquatic life:</w:t>
      </w:r>
    </w:p>
    <w:p w14:paraId="17E5BB01" w14:textId="77777777" w:rsidR="000A00FA" w:rsidRDefault="000A00FA" w:rsidP="00F41994">
      <w:pPr>
        <w:pStyle w:val="BodyText2"/>
        <w:numPr>
          <w:ilvl w:val="0"/>
          <w:numId w:val="13"/>
        </w:numPr>
        <w:ind w:right="846"/>
        <w:jc w:val="both"/>
        <w:rPr>
          <w:rFonts w:cs="Arial"/>
          <w:b w:val="0"/>
          <w:sz w:val="22"/>
          <w:szCs w:val="22"/>
        </w:rPr>
      </w:pPr>
      <w:r w:rsidRPr="000A00FA">
        <w:rPr>
          <w:rFonts w:cs="Arial"/>
          <w:b w:val="0"/>
          <w:sz w:val="22"/>
          <w:szCs w:val="22"/>
        </w:rPr>
        <w:t>Acidic waters entering estuarine, coastal or riverine environments can result in mor</w:t>
      </w:r>
      <w:r w:rsidR="00FE43CC">
        <w:rPr>
          <w:rFonts w:cs="Arial"/>
          <w:b w:val="0"/>
          <w:sz w:val="22"/>
          <w:szCs w:val="22"/>
        </w:rPr>
        <w:t>t</w:t>
      </w:r>
      <w:r w:rsidRPr="000A00FA">
        <w:rPr>
          <w:rFonts w:cs="Arial"/>
          <w:b w:val="0"/>
          <w:sz w:val="22"/>
          <w:szCs w:val="22"/>
        </w:rPr>
        <w:t>ality of fish and crustaceans and can affect plants through direct acid exposure, smothering of aquatic plants by iron precipitates and toxicity by aluminium and heavy metals.</w:t>
      </w:r>
    </w:p>
    <w:p w14:paraId="6343CEFB" w14:textId="77777777" w:rsidR="00E179A0" w:rsidRDefault="00E179A0" w:rsidP="000A00FA">
      <w:pPr>
        <w:pStyle w:val="BodyText2"/>
        <w:ind w:left="720" w:right="846"/>
        <w:jc w:val="both"/>
        <w:rPr>
          <w:rFonts w:cs="Arial"/>
          <w:b w:val="0"/>
          <w:sz w:val="22"/>
          <w:szCs w:val="22"/>
        </w:rPr>
      </w:pPr>
    </w:p>
    <w:p w14:paraId="3B68672C" w14:textId="77777777" w:rsidR="00E179A0" w:rsidRDefault="00E179A0" w:rsidP="00F41994">
      <w:pPr>
        <w:pStyle w:val="BodyText2"/>
        <w:ind w:left="567" w:right="846"/>
        <w:jc w:val="both"/>
        <w:rPr>
          <w:rFonts w:cs="Arial"/>
          <w:b w:val="0"/>
          <w:sz w:val="22"/>
          <w:szCs w:val="22"/>
        </w:rPr>
      </w:pPr>
      <w:r>
        <w:rPr>
          <w:rFonts w:cs="Arial"/>
          <w:b w:val="0"/>
          <w:sz w:val="22"/>
          <w:szCs w:val="22"/>
        </w:rPr>
        <w:t>Local Amenity:</w:t>
      </w:r>
    </w:p>
    <w:p w14:paraId="2F4AE3B8" w14:textId="77777777" w:rsidR="00E179A0" w:rsidRPr="000A00FA" w:rsidRDefault="00E179A0" w:rsidP="00F41994">
      <w:pPr>
        <w:pStyle w:val="BodyText2"/>
        <w:numPr>
          <w:ilvl w:val="0"/>
          <w:numId w:val="13"/>
        </w:numPr>
        <w:ind w:right="846"/>
        <w:jc w:val="both"/>
        <w:rPr>
          <w:rFonts w:cs="Arial"/>
          <w:b w:val="0"/>
          <w:sz w:val="22"/>
          <w:szCs w:val="22"/>
        </w:rPr>
      </w:pPr>
      <w:r>
        <w:rPr>
          <w:rFonts w:cs="Arial"/>
          <w:b w:val="0"/>
          <w:sz w:val="22"/>
          <w:szCs w:val="22"/>
        </w:rPr>
        <w:t xml:space="preserve">The presence of ASSM produces an offensive odour, predominantly due to hydrogen </w:t>
      </w:r>
      <w:r w:rsidR="00DD39A0">
        <w:rPr>
          <w:rFonts w:cs="Arial"/>
          <w:b w:val="0"/>
          <w:sz w:val="22"/>
          <w:szCs w:val="22"/>
        </w:rPr>
        <w:t>sulfide</w:t>
      </w:r>
      <w:r>
        <w:rPr>
          <w:rFonts w:cs="Arial"/>
          <w:b w:val="0"/>
          <w:sz w:val="22"/>
          <w:szCs w:val="22"/>
        </w:rPr>
        <w:t xml:space="preserve"> H</w:t>
      </w:r>
      <w:r w:rsidRPr="00B61CAF">
        <w:rPr>
          <w:rFonts w:cs="Arial"/>
          <w:b w:val="0"/>
          <w:sz w:val="22"/>
          <w:szCs w:val="22"/>
          <w:vertAlign w:val="subscript"/>
        </w:rPr>
        <w:t>2</w:t>
      </w:r>
      <w:r>
        <w:rPr>
          <w:rFonts w:cs="Arial"/>
          <w:b w:val="0"/>
          <w:sz w:val="22"/>
          <w:szCs w:val="22"/>
        </w:rPr>
        <w:t>S (rotten egg gas).</w:t>
      </w:r>
    </w:p>
    <w:p w14:paraId="670ED06D" w14:textId="77777777" w:rsidR="000A00FA" w:rsidRDefault="000A00FA" w:rsidP="009F01F8">
      <w:pPr>
        <w:pStyle w:val="BodyText2"/>
        <w:ind w:right="846"/>
        <w:jc w:val="both"/>
        <w:rPr>
          <w:rFonts w:cs="Arial"/>
          <w:b w:val="0"/>
          <w:sz w:val="22"/>
          <w:szCs w:val="22"/>
          <w:highlight w:val="yellow"/>
        </w:rPr>
      </w:pPr>
    </w:p>
    <w:p w14:paraId="3E5EC37C" w14:textId="77777777" w:rsidR="000A00FA" w:rsidRPr="0039433C" w:rsidRDefault="00E179A0" w:rsidP="00F41994">
      <w:pPr>
        <w:pStyle w:val="BodyText2"/>
        <w:ind w:left="567" w:right="846"/>
        <w:jc w:val="both"/>
        <w:rPr>
          <w:rFonts w:cs="Arial"/>
          <w:b w:val="0"/>
          <w:sz w:val="22"/>
          <w:szCs w:val="22"/>
        </w:rPr>
      </w:pPr>
      <w:r w:rsidRPr="0039433C">
        <w:rPr>
          <w:rFonts w:cs="Arial"/>
          <w:b w:val="0"/>
          <w:sz w:val="22"/>
          <w:szCs w:val="22"/>
        </w:rPr>
        <w:t>The potential environmental impact of acid sulfate soil material depends on a number of factors, including:</w:t>
      </w:r>
    </w:p>
    <w:p w14:paraId="547E3660" w14:textId="77777777" w:rsidR="00E179A0" w:rsidRDefault="00E179A0" w:rsidP="009F01F8">
      <w:pPr>
        <w:pStyle w:val="BodyText2"/>
        <w:ind w:right="846"/>
        <w:jc w:val="both"/>
        <w:rPr>
          <w:rFonts w:cs="Arial"/>
          <w:b w:val="0"/>
          <w:sz w:val="22"/>
          <w:szCs w:val="22"/>
          <w:highlight w:val="yellow"/>
        </w:rPr>
      </w:pPr>
    </w:p>
    <w:p w14:paraId="08F8E1E9" w14:textId="77777777" w:rsidR="000A00FA" w:rsidRPr="00F54167" w:rsidRDefault="006247FA" w:rsidP="008224D8">
      <w:pPr>
        <w:pStyle w:val="BodyText2"/>
        <w:numPr>
          <w:ilvl w:val="0"/>
          <w:numId w:val="13"/>
        </w:numPr>
        <w:ind w:right="846"/>
        <w:jc w:val="both"/>
        <w:rPr>
          <w:rFonts w:cs="Arial"/>
          <w:b w:val="0"/>
          <w:sz w:val="22"/>
          <w:szCs w:val="22"/>
        </w:rPr>
      </w:pPr>
      <w:r w:rsidRPr="00F54167">
        <w:rPr>
          <w:rFonts w:cs="Arial"/>
          <w:b w:val="0"/>
          <w:sz w:val="22"/>
          <w:szCs w:val="22"/>
        </w:rPr>
        <w:t>Exposure to oxidising conditions</w:t>
      </w:r>
      <w:r w:rsidR="00F54167">
        <w:rPr>
          <w:rFonts w:cs="Arial"/>
          <w:b w:val="0"/>
          <w:sz w:val="22"/>
          <w:szCs w:val="22"/>
        </w:rPr>
        <w:t xml:space="preserve"> </w:t>
      </w:r>
      <w:r w:rsidR="00BB4ADE">
        <w:rPr>
          <w:rFonts w:cs="Arial"/>
          <w:b w:val="0"/>
          <w:sz w:val="22"/>
          <w:szCs w:val="22"/>
        </w:rPr>
        <w:t xml:space="preserve">- </w:t>
      </w:r>
      <w:r w:rsidRPr="00F54167">
        <w:rPr>
          <w:rFonts w:cs="Arial"/>
          <w:b w:val="0"/>
          <w:sz w:val="22"/>
          <w:szCs w:val="22"/>
        </w:rPr>
        <w:t xml:space="preserve">PASSM </w:t>
      </w:r>
      <w:r w:rsidR="00E226EE">
        <w:rPr>
          <w:rFonts w:cs="Arial"/>
          <w:b w:val="0"/>
          <w:sz w:val="22"/>
          <w:szCs w:val="22"/>
        </w:rPr>
        <w:t xml:space="preserve"> or sulfidic material </w:t>
      </w:r>
      <w:r w:rsidRPr="00F54167">
        <w:rPr>
          <w:rFonts w:cs="Arial"/>
          <w:b w:val="0"/>
          <w:sz w:val="22"/>
          <w:szCs w:val="22"/>
        </w:rPr>
        <w:t>will not generate acidic discharge unl</w:t>
      </w:r>
      <w:r w:rsidR="008224D8" w:rsidRPr="00F54167">
        <w:rPr>
          <w:rFonts w:cs="Arial"/>
          <w:b w:val="0"/>
          <w:sz w:val="22"/>
          <w:szCs w:val="22"/>
        </w:rPr>
        <w:t>ess exposed to oxygen</w:t>
      </w:r>
      <w:r w:rsidR="00F54167">
        <w:rPr>
          <w:rFonts w:cs="Arial"/>
          <w:b w:val="0"/>
          <w:sz w:val="22"/>
          <w:szCs w:val="22"/>
        </w:rPr>
        <w:t>;</w:t>
      </w:r>
    </w:p>
    <w:p w14:paraId="4EFF63BD" w14:textId="77777777" w:rsidR="006247FA" w:rsidRPr="00F54167" w:rsidRDefault="006247FA" w:rsidP="008224D8">
      <w:pPr>
        <w:pStyle w:val="BodyText2"/>
        <w:numPr>
          <w:ilvl w:val="0"/>
          <w:numId w:val="13"/>
        </w:numPr>
        <w:spacing w:before="120"/>
        <w:ind w:right="846" w:hanging="357"/>
        <w:jc w:val="both"/>
        <w:rPr>
          <w:rFonts w:cs="Arial"/>
          <w:b w:val="0"/>
          <w:sz w:val="22"/>
          <w:szCs w:val="22"/>
        </w:rPr>
      </w:pPr>
      <w:r w:rsidRPr="00F54167">
        <w:rPr>
          <w:rFonts w:cs="Arial"/>
          <w:b w:val="0"/>
          <w:sz w:val="22"/>
          <w:szCs w:val="22"/>
        </w:rPr>
        <w:t>The nature and extent of the su</w:t>
      </w:r>
      <w:r w:rsidR="00E57A33" w:rsidRPr="00F54167">
        <w:rPr>
          <w:rFonts w:cs="Arial"/>
          <w:b w:val="0"/>
          <w:sz w:val="22"/>
          <w:szCs w:val="22"/>
        </w:rPr>
        <w:t>l</w:t>
      </w:r>
      <w:r w:rsidRPr="00F54167">
        <w:rPr>
          <w:rFonts w:cs="Arial"/>
          <w:b w:val="0"/>
          <w:sz w:val="22"/>
          <w:szCs w:val="22"/>
        </w:rPr>
        <w:t>fidic characteristics of the material</w:t>
      </w:r>
      <w:r w:rsidR="00BB4ADE">
        <w:rPr>
          <w:rFonts w:cs="Arial"/>
          <w:b w:val="0"/>
          <w:sz w:val="22"/>
          <w:szCs w:val="22"/>
        </w:rPr>
        <w:t xml:space="preserve"> -</w:t>
      </w:r>
      <w:r w:rsidR="00F54167">
        <w:rPr>
          <w:rFonts w:cs="Arial"/>
          <w:b w:val="0"/>
          <w:sz w:val="22"/>
          <w:szCs w:val="22"/>
        </w:rPr>
        <w:t xml:space="preserve"> t</w:t>
      </w:r>
      <w:r w:rsidRPr="00F54167">
        <w:rPr>
          <w:rFonts w:cs="Arial"/>
          <w:b w:val="0"/>
          <w:sz w:val="22"/>
          <w:szCs w:val="22"/>
        </w:rPr>
        <w:t>hese characteristics can vary widely and will affect both the amount and concentrations of acidic disch</w:t>
      </w:r>
      <w:r w:rsidR="008224D8" w:rsidRPr="00F54167">
        <w:rPr>
          <w:rFonts w:cs="Arial"/>
          <w:b w:val="0"/>
          <w:sz w:val="22"/>
          <w:szCs w:val="22"/>
        </w:rPr>
        <w:t>arge and the rate of generation</w:t>
      </w:r>
      <w:r w:rsidR="00F54167">
        <w:rPr>
          <w:rFonts w:cs="Arial"/>
          <w:b w:val="0"/>
          <w:sz w:val="22"/>
          <w:szCs w:val="22"/>
        </w:rPr>
        <w:t>;</w:t>
      </w:r>
    </w:p>
    <w:p w14:paraId="36A21710" w14:textId="77777777" w:rsidR="008224D8" w:rsidRPr="00F54167" w:rsidRDefault="006247FA" w:rsidP="008224D8">
      <w:pPr>
        <w:pStyle w:val="BodyText2"/>
        <w:numPr>
          <w:ilvl w:val="0"/>
          <w:numId w:val="13"/>
        </w:numPr>
        <w:spacing w:before="120"/>
        <w:ind w:left="1281" w:right="845" w:hanging="357"/>
        <w:jc w:val="both"/>
        <w:rPr>
          <w:rFonts w:cs="Arial"/>
          <w:b w:val="0"/>
          <w:sz w:val="22"/>
          <w:szCs w:val="22"/>
        </w:rPr>
      </w:pPr>
      <w:r w:rsidRPr="00F54167">
        <w:rPr>
          <w:rFonts w:cs="Arial"/>
          <w:b w:val="0"/>
          <w:sz w:val="22"/>
          <w:szCs w:val="22"/>
        </w:rPr>
        <w:t xml:space="preserve">The capacity for self-neutralisation </w:t>
      </w:r>
      <w:r w:rsidR="00BB4ADE">
        <w:rPr>
          <w:rFonts w:cs="Arial"/>
          <w:b w:val="0"/>
          <w:sz w:val="22"/>
          <w:szCs w:val="22"/>
        </w:rPr>
        <w:t xml:space="preserve">- </w:t>
      </w:r>
      <w:r w:rsidR="00F54167">
        <w:rPr>
          <w:rFonts w:cs="Arial"/>
          <w:b w:val="0"/>
          <w:sz w:val="22"/>
          <w:szCs w:val="22"/>
        </w:rPr>
        <w:t>a</w:t>
      </w:r>
      <w:r w:rsidRPr="00F54167">
        <w:rPr>
          <w:rFonts w:cs="Arial"/>
          <w:b w:val="0"/>
          <w:sz w:val="22"/>
          <w:szCs w:val="22"/>
        </w:rPr>
        <w:t>cidic discharge may be neutralised</w:t>
      </w:r>
      <w:r w:rsidR="0039433C" w:rsidRPr="00F54167">
        <w:rPr>
          <w:rFonts w:cs="Arial"/>
          <w:b w:val="0"/>
          <w:sz w:val="22"/>
          <w:szCs w:val="22"/>
        </w:rPr>
        <w:t>, depending on the amount and type of neutralising material available in the soil;</w:t>
      </w:r>
    </w:p>
    <w:p w14:paraId="035B8CA5" w14:textId="77777777" w:rsidR="006247FA" w:rsidRPr="00F54167" w:rsidRDefault="0039433C" w:rsidP="008224D8">
      <w:pPr>
        <w:pStyle w:val="BodyText2"/>
        <w:numPr>
          <w:ilvl w:val="0"/>
          <w:numId w:val="13"/>
        </w:numPr>
        <w:spacing w:before="120"/>
        <w:ind w:right="845"/>
        <w:jc w:val="both"/>
        <w:rPr>
          <w:rFonts w:cs="Arial"/>
          <w:b w:val="0"/>
          <w:sz w:val="22"/>
          <w:szCs w:val="22"/>
        </w:rPr>
      </w:pPr>
      <w:r w:rsidRPr="00F54167">
        <w:rPr>
          <w:rFonts w:cs="Arial"/>
          <w:b w:val="0"/>
          <w:sz w:val="22"/>
          <w:szCs w:val="22"/>
        </w:rPr>
        <w:t xml:space="preserve">The buffering capacity of the receiving environment </w:t>
      </w:r>
      <w:r w:rsidR="00BB4ADE">
        <w:rPr>
          <w:rFonts w:cs="Arial"/>
          <w:b w:val="0"/>
          <w:sz w:val="22"/>
          <w:szCs w:val="22"/>
        </w:rPr>
        <w:t xml:space="preserve">- </w:t>
      </w:r>
      <w:r w:rsidR="00F54167">
        <w:rPr>
          <w:rFonts w:cs="Arial"/>
          <w:b w:val="0"/>
          <w:sz w:val="22"/>
          <w:szCs w:val="22"/>
        </w:rPr>
        <w:t>a</w:t>
      </w:r>
      <w:r w:rsidRPr="00F54167">
        <w:rPr>
          <w:rFonts w:cs="Arial"/>
          <w:b w:val="0"/>
          <w:sz w:val="22"/>
          <w:szCs w:val="22"/>
        </w:rPr>
        <w:t xml:space="preserve">cidic discharge may be neutralised </w:t>
      </w:r>
      <w:r w:rsidR="006247FA" w:rsidRPr="00F54167">
        <w:rPr>
          <w:rFonts w:cs="Arial"/>
          <w:b w:val="0"/>
          <w:sz w:val="22"/>
          <w:szCs w:val="22"/>
        </w:rPr>
        <w:t xml:space="preserve">by the presence of organic material, limestone or dolomite and the </w:t>
      </w:r>
      <w:r w:rsidRPr="00F54167">
        <w:rPr>
          <w:rFonts w:cs="Arial"/>
          <w:b w:val="0"/>
          <w:sz w:val="22"/>
          <w:szCs w:val="22"/>
        </w:rPr>
        <w:t>bu</w:t>
      </w:r>
      <w:r w:rsidR="006247FA" w:rsidRPr="00F54167">
        <w:rPr>
          <w:rFonts w:cs="Arial"/>
          <w:b w:val="0"/>
          <w:sz w:val="22"/>
          <w:szCs w:val="22"/>
        </w:rPr>
        <w:t xml:space="preserve">ffering effects of some water in the receiving environment. </w:t>
      </w:r>
    </w:p>
    <w:p w14:paraId="6A2F4286" w14:textId="77777777" w:rsidR="006247FA" w:rsidRPr="0082761F" w:rsidRDefault="006247FA" w:rsidP="00F41994">
      <w:pPr>
        <w:pStyle w:val="BodyText2"/>
        <w:ind w:left="567" w:right="846"/>
        <w:jc w:val="both"/>
        <w:rPr>
          <w:rFonts w:cs="Arial"/>
          <w:b w:val="0"/>
          <w:sz w:val="22"/>
          <w:szCs w:val="22"/>
        </w:rPr>
      </w:pPr>
    </w:p>
    <w:p w14:paraId="3217EB71" w14:textId="77777777" w:rsidR="0082761F" w:rsidRDefault="0082761F" w:rsidP="00F41994">
      <w:pPr>
        <w:pStyle w:val="BodyText2"/>
        <w:ind w:left="567" w:right="846"/>
        <w:jc w:val="both"/>
        <w:rPr>
          <w:rFonts w:cs="Arial"/>
          <w:b w:val="0"/>
          <w:sz w:val="22"/>
          <w:szCs w:val="22"/>
        </w:rPr>
      </w:pPr>
      <w:r w:rsidRPr="0082761F">
        <w:rPr>
          <w:rFonts w:cs="Arial"/>
          <w:b w:val="0"/>
          <w:sz w:val="22"/>
          <w:szCs w:val="22"/>
        </w:rPr>
        <w:t xml:space="preserve">These factors determine the environmental risk posed by ASSM and should be assessed on a case-by-case basis. </w:t>
      </w:r>
    </w:p>
    <w:p w14:paraId="5AB022F1" w14:textId="77777777" w:rsidR="00B51DAC" w:rsidRPr="0082761F" w:rsidRDefault="00B51DAC" w:rsidP="00B51DAC">
      <w:pPr>
        <w:pStyle w:val="BodyText2"/>
        <w:ind w:left="567" w:right="846"/>
        <w:jc w:val="center"/>
        <w:rPr>
          <w:rFonts w:cs="Arial"/>
          <w:b w:val="0"/>
          <w:sz w:val="22"/>
          <w:szCs w:val="22"/>
        </w:rPr>
      </w:pPr>
    </w:p>
    <w:p w14:paraId="32397009" w14:textId="77777777" w:rsidR="006247FA" w:rsidRDefault="003B737B" w:rsidP="00B51DAC">
      <w:pPr>
        <w:pStyle w:val="BodyText2"/>
        <w:ind w:left="567" w:right="846"/>
        <w:jc w:val="center"/>
        <w:rPr>
          <w:rFonts w:cs="Arial"/>
          <w:b w:val="0"/>
          <w:sz w:val="22"/>
          <w:szCs w:val="22"/>
        </w:rPr>
      </w:pPr>
      <w:r w:rsidRPr="003B737B">
        <w:rPr>
          <w:rFonts w:cs="Arial"/>
          <w:b w:val="0"/>
          <w:noProof/>
          <w:sz w:val="22"/>
          <w:szCs w:val="22"/>
          <w:lang w:eastAsia="en-AU"/>
        </w:rPr>
        <w:drawing>
          <wp:inline distT="0" distB="0" distL="0" distR="0" wp14:anchorId="6AFC5D91" wp14:editId="6E9E7E1B">
            <wp:extent cx="2752506" cy="2204357"/>
            <wp:effectExtent l="19050" t="0" r="0" b="0"/>
            <wp:docPr id="15" name="Picture 6" descr="salt drain bottom of shooting range"/>
            <wp:cNvGraphicFramePr/>
            <a:graphic xmlns:a="http://schemas.openxmlformats.org/drawingml/2006/main">
              <a:graphicData uri="http://schemas.openxmlformats.org/drawingml/2006/picture">
                <pic:pic xmlns:pic="http://schemas.openxmlformats.org/drawingml/2006/picture">
                  <pic:nvPicPr>
                    <pic:cNvPr id="49154" name="Picture 5" descr="salt drain bottom of shooting range"/>
                    <pic:cNvPicPr>
                      <a:picLocks noChangeAspect="1" noChangeArrowheads="1"/>
                    </pic:cNvPicPr>
                  </pic:nvPicPr>
                  <pic:blipFill>
                    <a:blip r:embed="rId40" cstate="print"/>
                    <a:srcRect/>
                    <a:stretch>
                      <a:fillRect/>
                    </a:stretch>
                  </pic:blipFill>
                  <pic:spPr bwMode="auto">
                    <a:xfrm>
                      <a:off x="0" y="0"/>
                      <a:ext cx="2753464" cy="2205124"/>
                    </a:xfrm>
                    <a:prstGeom prst="rect">
                      <a:avLst/>
                    </a:prstGeom>
                    <a:noFill/>
                    <a:ln w="9525">
                      <a:noFill/>
                      <a:miter lim="800000"/>
                      <a:headEnd/>
                      <a:tailEnd/>
                    </a:ln>
                  </pic:spPr>
                </pic:pic>
              </a:graphicData>
            </a:graphic>
          </wp:inline>
        </w:drawing>
      </w:r>
    </w:p>
    <w:p w14:paraId="608BE61B" w14:textId="77777777" w:rsidR="001E0A38" w:rsidRDefault="00BB7556" w:rsidP="009F01F8">
      <w:pPr>
        <w:pStyle w:val="BodyText2"/>
        <w:ind w:right="846"/>
        <w:jc w:val="both"/>
        <w:rPr>
          <w:rFonts w:cs="Arial"/>
          <w:b w:val="0"/>
          <w:sz w:val="22"/>
          <w:szCs w:val="22"/>
        </w:rPr>
      </w:pPr>
      <w:r>
        <w:rPr>
          <w:rFonts w:cs="Arial"/>
          <w:b w:val="0"/>
          <w:noProof/>
          <w:sz w:val="22"/>
          <w:szCs w:val="22"/>
          <w:lang w:eastAsia="en-AU"/>
        </w:rPr>
        <mc:AlternateContent>
          <mc:Choice Requires="wps">
            <w:drawing>
              <wp:anchor distT="0" distB="0" distL="114300" distR="114300" simplePos="0" relativeHeight="251767808" behindDoc="0" locked="0" layoutInCell="1" allowOverlap="1" wp14:anchorId="5158CA84" wp14:editId="565E1BC5">
                <wp:simplePos x="0" y="0"/>
                <wp:positionH relativeFrom="column">
                  <wp:posOffset>2037715</wp:posOffset>
                </wp:positionH>
                <wp:positionV relativeFrom="paragraph">
                  <wp:posOffset>32385</wp:posOffset>
                </wp:positionV>
                <wp:extent cx="2796540" cy="331470"/>
                <wp:effectExtent l="6985" t="12065" r="6350" b="8890"/>
                <wp:wrapNone/>
                <wp:docPr id="23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31470"/>
                        </a:xfrm>
                        <a:prstGeom prst="rect">
                          <a:avLst/>
                        </a:prstGeom>
                        <a:solidFill>
                          <a:srgbClr val="FFFFFF"/>
                        </a:solidFill>
                        <a:ln w="9525">
                          <a:solidFill>
                            <a:srgbClr val="000000"/>
                          </a:solidFill>
                          <a:miter lim="800000"/>
                          <a:headEnd/>
                          <a:tailEnd/>
                        </a:ln>
                      </wps:spPr>
                      <wps:txbx>
                        <w:txbxContent>
                          <w:p w14:paraId="07B68958" w14:textId="77777777" w:rsidR="00E4407A" w:rsidRPr="009F67E3" w:rsidRDefault="00E4407A" w:rsidP="00B51DAC">
                            <w:pPr>
                              <w:jc w:val="center"/>
                              <w:rPr>
                                <w:rFonts w:ascii="Arial" w:hAnsi="Arial" w:cs="Arial"/>
                                <w:sz w:val="18"/>
                                <w:szCs w:val="18"/>
                              </w:rPr>
                            </w:pPr>
                            <w:r w:rsidRPr="009F67E3">
                              <w:rPr>
                                <w:rFonts w:ascii="Arial" w:hAnsi="Arial" w:cs="Arial"/>
                                <w:sz w:val="18"/>
                                <w:szCs w:val="18"/>
                              </w:rPr>
                              <w:t xml:space="preserve">Impact </w:t>
                            </w:r>
                            <w:r>
                              <w:rPr>
                                <w:rFonts w:ascii="Arial" w:hAnsi="Arial" w:cs="Arial"/>
                                <w:sz w:val="18"/>
                                <w:szCs w:val="18"/>
                              </w:rPr>
                              <w:t xml:space="preserve">of sulfuric material </w:t>
                            </w:r>
                            <w:r w:rsidRPr="009F67E3">
                              <w:rPr>
                                <w:rFonts w:ascii="Arial" w:hAnsi="Arial" w:cs="Arial"/>
                                <w:sz w:val="18"/>
                                <w:szCs w:val="18"/>
                              </w:rPr>
                              <w:t>on engineered structures</w:t>
                            </w:r>
                            <w:r>
                              <w:rPr>
                                <w:rFonts w:ascii="Arial" w:hAnsi="Arial" w:cs="Arial"/>
                                <w:sz w:val="18"/>
                                <w:szCs w:val="18"/>
                              </w:rPr>
                              <w:t xml:space="preserve"> </w:t>
                            </w:r>
                            <w:r w:rsidRPr="00D714F3">
                              <w:rPr>
                                <w:rFonts w:ascii="Arial" w:hAnsi="Arial" w:cs="Arial"/>
                                <w:sz w:val="16"/>
                                <w:szCs w:val="16"/>
                              </w:rPr>
                              <w:t>(CSIRO)</w:t>
                            </w:r>
                          </w:p>
                          <w:p w14:paraId="00BFA394" w14:textId="77777777" w:rsidR="00E4407A" w:rsidRPr="00E226EE" w:rsidRDefault="00E4407A" w:rsidP="00B51DAC">
                            <w:pPr>
                              <w:jc w:val="center"/>
                              <w:rPr>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58CA84" id="Text Box 218" o:spid="_x0000_s1039" type="#_x0000_t202" style="position:absolute;left:0;text-align:left;margin-left:160.45pt;margin-top:2.55pt;width:220.2pt;height:26.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">
                <v:textbox>
                  <w:txbxContent>
                    <w:p w14:paraId="07B68958" w14:textId="77777777" w:rsidR="00E4407A" w:rsidRPr="009F67E3" w:rsidRDefault="00E4407A" w:rsidP="00B51DAC">
                      <w:pPr>
                        <w:jc w:val="center"/>
                        <w:rPr>
                          <w:rFonts w:ascii="Arial" w:hAnsi="Arial" w:cs="Arial"/>
                          <w:sz w:val="18"/>
                          <w:szCs w:val="18"/>
                        </w:rPr>
                      </w:pPr>
                      <w:r w:rsidRPr="009F67E3">
                        <w:rPr>
                          <w:rFonts w:ascii="Arial" w:hAnsi="Arial" w:cs="Arial"/>
                          <w:sz w:val="18"/>
                          <w:szCs w:val="18"/>
                        </w:rPr>
                        <w:t xml:space="preserve">Impact </w:t>
                      </w:r>
                      <w:r>
                        <w:rPr>
                          <w:rFonts w:ascii="Arial" w:hAnsi="Arial" w:cs="Arial"/>
                          <w:sz w:val="18"/>
                          <w:szCs w:val="18"/>
                        </w:rPr>
                        <w:t xml:space="preserve">of sulfuric material </w:t>
                      </w:r>
                      <w:r w:rsidRPr="009F67E3">
                        <w:rPr>
                          <w:rFonts w:ascii="Arial" w:hAnsi="Arial" w:cs="Arial"/>
                          <w:sz w:val="18"/>
                          <w:szCs w:val="18"/>
                        </w:rPr>
                        <w:t>on engineered structures</w:t>
                      </w:r>
                      <w:r>
                        <w:rPr>
                          <w:rFonts w:ascii="Arial" w:hAnsi="Arial" w:cs="Arial"/>
                          <w:sz w:val="18"/>
                          <w:szCs w:val="18"/>
                        </w:rPr>
                        <w:t xml:space="preserve"> </w:t>
                      </w:r>
                      <w:r w:rsidRPr="00D714F3">
                        <w:rPr>
                          <w:rFonts w:ascii="Arial" w:hAnsi="Arial" w:cs="Arial"/>
                          <w:sz w:val="16"/>
                          <w:szCs w:val="16"/>
                        </w:rPr>
                        <w:t>(CSIRO)</w:t>
                      </w:r>
                    </w:p>
                    <w:p w14:paraId="00BFA394" w14:textId="77777777" w:rsidR="00E4407A" w:rsidRPr="00E226EE" w:rsidRDefault="00E4407A" w:rsidP="00B51DAC">
                      <w:pPr>
                        <w:jc w:val="center"/>
                        <w:rPr>
                          <w:szCs w:val="18"/>
                        </w:rPr>
                      </w:pPr>
                    </w:p>
                  </w:txbxContent>
                </v:textbox>
              </v:shape>
            </w:pict>
          </mc:Fallback>
        </mc:AlternateContent>
      </w:r>
    </w:p>
    <w:p w14:paraId="720775AB" w14:textId="77777777" w:rsidR="009F67E3" w:rsidRDefault="009F67E3" w:rsidP="009F01F8">
      <w:pPr>
        <w:pStyle w:val="BodyText2"/>
        <w:ind w:right="846"/>
        <w:jc w:val="both"/>
        <w:rPr>
          <w:rFonts w:cs="Arial"/>
          <w:b w:val="0"/>
          <w:sz w:val="22"/>
          <w:szCs w:val="22"/>
        </w:rPr>
      </w:pPr>
    </w:p>
    <w:p w14:paraId="233A157D" w14:textId="77777777" w:rsidR="009F67E3" w:rsidRDefault="009F67E3" w:rsidP="009F01F8">
      <w:pPr>
        <w:pStyle w:val="BodyText2"/>
        <w:ind w:right="846"/>
        <w:jc w:val="both"/>
        <w:rPr>
          <w:rFonts w:cs="Arial"/>
          <w:b w:val="0"/>
          <w:sz w:val="22"/>
          <w:szCs w:val="22"/>
        </w:rPr>
      </w:pPr>
    </w:p>
    <w:p w14:paraId="06571356" w14:textId="77777777" w:rsidR="00F03F91" w:rsidRPr="00F12183" w:rsidRDefault="007040DA" w:rsidP="00F12183">
      <w:pPr>
        <w:pStyle w:val="Heading1"/>
        <w:numPr>
          <w:ilvl w:val="0"/>
          <w:numId w:val="29"/>
        </w:numPr>
        <w:rPr>
          <w:rFonts w:ascii="Arial" w:hAnsi="Arial"/>
          <w:color w:val="auto"/>
          <w:sz w:val="22"/>
          <w:szCs w:val="20"/>
        </w:rPr>
      </w:pPr>
      <w:r w:rsidRPr="00F12183">
        <w:rPr>
          <w:rFonts w:ascii="Arial" w:hAnsi="Arial"/>
          <w:color w:val="auto"/>
          <w:sz w:val="22"/>
          <w:szCs w:val="20"/>
        </w:rPr>
        <w:t xml:space="preserve"> </w:t>
      </w:r>
      <w:bookmarkStart w:id="6" w:name="_Toc340498510"/>
      <w:r w:rsidR="00F03F91" w:rsidRPr="00F12183">
        <w:rPr>
          <w:rFonts w:ascii="Arial" w:hAnsi="Arial"/>
          <w:color w:val="auto"/>
          <w:sz w:val="22"/>
          <w:szCs w:val="20"/>
        </w:rPr>
        <w:t>PROCEDURE</w:t>
      </w:r>
      <w:bookmarkEnd w:id="6"/>
      <w:r w:rsidR="00F03F91" w:rsidRPr="00F12183">
        <w:rPr>
          <w:rFonts w:ascii="Arial" w:hAnsi="Arial"/>
          <w:color w:val="auto"/>
          <w:sz w:val="22"/>
          <w:szCs w:val="20"/>
        </w:rPr>
        <w:t xml:space="preserve"> </w:t>
      </w:r>
    </w:p>
    <w:p w14:paraId="558D8330" w14:textId="77777777" w:rsidR="0082761F" w:rsidRPr="00075D4B" w:rsidRDefault="0082761F" w:rsidP="009F01F8">
      <w:pPr>
        <w:pStyle w:val="BodyText2"/>
        <w:ind w:right="846"/>
        <w:jc w:val="both"/>
        <w:rPr>
          <w:rFonts w:cs="Arial"/>
          <w:b w:val="0"/>
          <w:sz w:val="22"/>
          <w:szCs w:val="22"/>
        </w:rPr>
      </w:pPr>
    </w:p>
    <w:p w14:paraId="30EEA413" w14:textId="77777777" w:rsidR="00F96C52" w:rsidRDefault="00F96C52" w:rsidP="00F41994">
      <w:pPr>
        <w:pStyle w:val="BodyText2"/>
        <w:ind w:left="567" w:right="846"/>
        <w:jc w:val="both"/>
        <w:rPr>
          <w:rFonts w:cs="Arial"/>
          <w:b w:val="0"/>
          <w:sz w:val="22"/>
          <w:szCs w:val="22"/>
        </w:rPr>
      </w:pPr>
      <w:r>
        <w:rPr>
          <w:rFonts w:cs="Arial"/>
          <w:b w:val="0"/>
          <w:sz w:val="22"/>
          <w:szCs w:val="22"/>
        </w:rPr>
        <w:t xml:space="preserve">The project manager is responsible for ensuring that </w:t>
      </w:r>
      <w:r w:rsidR="00E226EE">
        <w:rPr>
          <w:rFonts w:cs="Arial"/>
          <w:b w:val="0"/>
          <w:sz w:val="22"/>
          <w:szCs w:val="22"/>
        </w:rPr>
        <w:t xml:space="preserve">the </w:t>
      </w:r>
      <w:r>
        <w:rPr>
          <w:rFonts w:cs="Arial"/>
          <w:b w:val="0"/>
          <w:sz w:val="22"/>
          <w:szCs w:val="22"/>
        </w:rPr>
        <w:t>potential</w:t>
      </w:r>
      <w:r w:rsidR="00E226EE">
        <w:rPr>
          <w:rFonts w:cs="Arial"/>
          <w:b w:val="0"/>
          <w:sz w:val="22"/>
          <w:szCs w:val="22"/>
        </w:rPr>
        <w:t xml:space="preserve"> of</w:t>
      </w:r>
      <w:r>
        <w:rPr>
          <w:rFonts w:cs="Arial"/>
          <w:b w:val="0"/>
          <w:sz w:val="22"/>
          <w:szCs w:val="22"/>
        </w:rPr>
        <w:t xml:space="preserve"> acid sul</w:t>
      </w:r>
      <w:r w:rsidR="00E226EE">
        <w:rPr>
          <w:rFonts w:cs="Arial"/>
          <w:b w:val="0"/>
          <w:sz w:val="22"/>
          <w:szCs w:val="22"/>
        </w:rPr>
        <w:t>f</w:t>
      </w:r>
      <w:r>
        <w:rPr>
          <w:rFonts w:cs="Arial"/>
          <w:b w:val="0"/>
          <w:sz w:val="22"/>
          <w:szCs w:val="22"/>
        </w:rPr>
        <w:t>ate soils issues are investigated and included in the environmental assessment and documentation of the project</w:t>
      </w:r>
      <w:r w:rsidR="002853E5">
        <w:rPr>
          <w:rFonts w:cs="Arial"/>
          <w:b w:val="0"/>
          <w:sz w:val="22"/>
          <w:szCs w:val="22"/>
        </w:rPr>
        <w:t xml:space="preserve"> or works</w:t>
      </w:r>
      <w:r>
        <w:rPr>
          <w:rFonts w:cs="Arial"/>
          <w:b w:val="0"/>
          <w:sz w:val="22"/>
          <w:szCs w:val="22"/>
        </w:rPr>
        <w:t>.</w:t>
      </w:r>
    </w:p>
    <w:p w14:paraId="4E194C5C" w14:textId="77777777" w:rsidR="00F96C52" w:rsidRDefault="00F96C52" w:rsidP="00F41994">
      <w:pPr>
        <w:pStyle w:val="BodyText2"/>
        <w:ind w:left="567" w:right="846"/>
        <w:jc w:val="both"/>
        <w:rPr>
          <w:rFonts w:cs="Arial"/>
          <w:b w:val="0"/>
          <w:sz w:val="22"/>
          <w:szCs w:val="22"/>
        </w:rPr>
      </w:pPr>
    </w:p>
    <w:p w14:paraId="3B934EFF" w14:textId="77777777" w:rsidR="0082761F" w:rsidRDefault="00EC4C8E" w:rsidP="00F41994">
      <w:pPr>
        <w:pStyle w:val="BodyText2"/>
        <w:ind w:left="567" w:right="846"/>
        <w:jc w:val="both"/>
        <w:rPr>
          <w:rFonts w:cs="Arial"/>
          <w:b w:val="0"/>
          <w:sz w:val="22"/>
          <w:szCs w:val="22"/>
        </w:rPr>
      </w:pPr>
      <w:r>
        <w:rPr>
          <w:rFonts w:cs="Arial"/>
          <w:b w:val="0"/>
          <w:sz w:val="22"/>
          <w:szCs w:val="22"/>
        </w:rPr>
        <w:lastRenderedPageBreak/>
        <w:t>The following steps should be underta</w:t>
      </w:r>
      <w:r w:rsidR="00741F85">
        <w:rPr>
          <w:rFonts w:cs="Arial"/>
          <w:b w:val="0"/>
          <w:sz w:val="22"/>
          <w:szCs w:val="22"/>
        </w:rPr>
        <w:t>k</w:t>
      </w:r>
      <w:r>
        <w:rPr>
          <w:rFonts w:cs="Arial"/>
          <w:b w:val="0"/>
          <w:sz w:val="22"/>
          <w:szCs w:val="22"/>
        </w:rPr>
        <w:t xml:space="preserve">en to assess the presence of </w:t>
      </w:r>
      <w:r w:rsidR="00E226EE">
        <w:rPr>
          <w:rFonts w:cs="Arial"/>
          <w:b w:val="0"/>
          <w:sz w:val="22"/>
          <w:szCs w:val="22"/>
        </w:rPr>
        <w:t>ASS with sulfidic, sulfuric and monosulfidic materials (ASSM)</w:t>
      </w:r>
      <w:r w:rsidR="00A0666C">
        <w:rPr>
          <w:rFonts w:cs="Arial"/>
          <w:b w:val="0"/>
          <w:sz w:val="22"/>
          <w:szCs w:val="22"/>
        </w:rPr>
        <w:t>:</w:t>
      </w:r>
    </w:p>
    <w:p w14:paraId="1D4A63DB" w14:textId="77777777" w:rsidR="00A0666C" w:rsidRDefault="00A0666C" w:rsidP="00F41994">
      <w:pPr>
        <w:pStyle w:val="BodyText2"/>
        <w:ind w:left="567" w:right="846"/>
        <w:jc w:val="both"/>
        <w:rPr>
          <w:rFonts w:cs="Arial"/>
          <w:b w:val="0"/>
          <w:sz w:val="22"/>
          <w:szCs w:val="22"/>
        </w:rPr>
      </w:pPr>
    </w:p>
    <w:p w14:paraId="49E58C85" w14:textId="77777777" w:rsidR="00CB20FB" w:rsidRDefault="00CB20FB" w:rsidP="00F41994">
      <w:pPr>
        <w:pStyle w:val="BodyText2"/>
        <w:ind w:left="567" w:right="846"/>
        <w:jc w:val="both"/>
        <w:rPr>
          <w:rFonts w:cs="Arial"/>
          <w:b w:val="0"/>
          <w:sz w:val="22"/>
          <w:szCs w:val="22"/>
        </w:rPr>
      </w:pPr>
      <w:r>
        <w:rPr>
          <w:rFonts w:cs="Arial"/>
          <w:b w:val="0"/>
          <w:sz w:val="22"/>
          <w:szCs w:val="22"/>
        </w:rPr>
        <w:t>Step 1 – Check the ASRIS website for the potential for acid sulphate soils</w:t>
      </w:r>
      <w:r w:rsidRPr="00CB20FB">
        <w:rPr>
          <w:rFonts w:cs="Arial"/>
          <w:b w:val="0"/>
          <w:sz w:val="22"/>
          <w:szCs w:val="22"/>
        </w:rPr>
        <w:t xml:space="preserve"> </w:t>
      </w:r>
      <w:hyperlink r:id="rId41" w:history="1">
        <w:r w:rsidRPr="00EB7746">
          <w:rPr>
            <w:rStyle w:val="Hyperlink"/>
            <w:rFonts w:cs="Arial"/>
            <w:b w:val="0"/>
            <w:sz w:val="22"/>
            <w:szCs w:val="22"/>
          </w:rPr>
          <w:t>www.asris.csiro.au</w:t>
        </w:r>
      </w:hyperlink>
    </w:p>
    <w:p w14:paraId="064C9A7E" w14:textId="77777777" w:rsidR="00A0666C" w:rsidRDefault="00A0666C" w:rsidP="00F41994">
      <w:pPr>
        <w:pStyle w:val="BodyText2"/>
        <w:ind w:left="567" w:right="846"/>
        <w:jc w:val="both"/>
        <w:rPr>
          <w:rFonts w:cs="Arial"/>
          <w:b w:val="0"/>
          <w:sz w:val="22"/>
          <w:szCs w:val="22"/>
        </w:rPr>
      </w:pPr>
    </w:p>
    <w:p w14:paraId="43CF94E3" w14:textId="77777777" w:rsidR="007960A5" w:rsidRDefault="00CB20FB" w:rsidP="00F41994">
      <w:pPr>
        <w:pStyle w:val="BodyText2"/>
        <w:ind w:left="567" w:right="846"/>
        <w:jc w:val="both"/>
        <w:rPr>
          <w:rFonts w:cs="Arial"/>
          <w:b w:val="0"/>
          <w:sz w:val="22"/>
          <w:szCs w:val="22"/>
        </w:rPr>
      </w:pPr>
      <w:r>
        <w:rPr>
          <w:rFonts w:cs="Arial"/>
          <w:b w:val="0"/>
          <w:sz w:val="22"/>
          <w:szCs w:val="22"/>
        </w:rPr>
        <w:t xml:space="preserve">Step 2 – Are </w:t>
      </w:r>
      <w:r w:rsidR="00591C0C">
        <w:rPr>
          <w:rFonts w:cs="Arial"/>
          <w:b w:val="0"/>
          <w:sz w:val="22"/>
          <w:szCs w:val="22"/>
        </w:rPr>
        <w:t>field</w:t>
      </w:r>
      <w:r>
        <w:rPr>
          <w:rFonts w:cs="Arial"/>
          <w:b w:val="0"/>
          <w:sz w:val="22"/>
          <w:szCs w:val="22"/>
        </w:rPr>
        <w:t xml:space="preserve"> indicators present</w:t>
      </w:r>
      <w:r w:rsidR="00591C0C">
        <w:rPr>
          <w:rFonts w:cs="Arial"/>
          <w:b w:val="0"/>
          <w:sz w:val="22"/>
          <w:szCs w:val="22"/>
        </w:rPr>
        <w:t xml:space="preserve"> on site</w:t>
      </w:r>
      <w:r>
        <w:rPr>
          <w:rFonts w:cs="Arial"/>
          <w:b w:val="0"/>
          <w:sz w:val="22"/>
          <w:szCs w:val="22"/>
        </w:rPr>
        <w:t>?</w:t>
      </w:r>
    </w:p>
    <w:p w14:paraId="0D8F9C63" w14:textId="77777777" w:rsidR="00A0666C" w:rsidRDefault="00A0666C" w:rsidP="00F41994">
      <w:pPr>
        <w:pStyle w:val="BodyText2"/>
        <w:ind w:left="567" w:right="846"/>
        <w:jc w:val="both"/>
        <w:rPr>
          <w:rFonts w:cs="Arial"/>
          <w:b w:val="0"/>
          <w:sz w:val="22"/>
          <w:szCs w:val="22"/>
        </w:rPr>
      </w:pPr>
    </w:p>
    <w:p w14:paraId="596F4639" w14:textId="77777777" w:rsidR="00CB20FB" w:rsidRDefault="00CB20FB" w:rsidP="00F41994">
      <w:pPr>
        <w:pStyle w:val="BodyText2"/>
        <w:ind w:left="567" w:right="846"/>
        <w:jc w:val="both"/>
        <w:rPr>
          <w:rFonts w:cs="Arial"/>
          <w:b w:val="0"/>
          <w:sz w:val="22"/>
          <w:szCs w:val="22"/>
        </w:rPr>
      </w:pPr>
      <w:r>
        <w:rPr>
          <w:rFonts w:cs="Arial"/>
          <w:b w:val="0"/>
          <w:sz w:val="22"/>
          <w:szCs w:val="22"/>
        </w:rPr>
        <w:t>Step 3 – Undertake soil and water testing</w:t>
      </w:r>
    </w:p>
    <w:p w14:paraId="1CE5E4C2" w14:textId="77777777" w:rsidR="00A0666C" w:rsidRDefault="00A0666C" w:rsidP="00F41994">
      <w:pPr>
        <w:pStyle w:val="BodyText2"/>
        <w:ind w:left="567" w:right="846"/>
        <w:jc w:val="both"/>
        <w:rPr>
          <w:rFonts w:cs="Arial"/>
          <w:b w:val="0"/>
          <w:sz w:val="22"/>
          <w:szCs w:val="22"/>
        </w:rPr>
      </w:pPr>
    </w:p>
    <w:p w14:paraId="3A85971B" w14:textId="77777777" w:rsidR="00CB20FB" w:rsidRDefault="00CB20FB" w:rsidP="00F41994">
      <w:pPr>
        <w:pStyle w:val="BodyText2"/>
        <w:ind w:left="567" w:right="846"/>
        <w:jc w:val="both"/>
        <w:rPr>
          <w:rFonts w:cs="Arial"/>
          <w:b w:val="0"/>
          <w:sz w:val="22"/>
          <w:szCs w:val="22"/>
        </w:rPr>
      </w:pPr>
      <w:r>
        <w:rPr>
          <w:rFonts w:cs="Arial"/>
          <w:b w:val="0"/>
          <w:sz w:val="22"/>
          <w:szCs w:val="22"/>
        </w:rPr>
        <w:t>Step 4 – Assess project</w:t>
      </w:r>
      <w:r w:rsidR="007B4003">
        <w:rPr>
          <w:rFonts w:cs="Arial"/>
          <w:b w:val="0"/>
          <w:sz w:val="22"/>
          <w:szCs w:val="22"/>
        </w:rPr>
        <w:t xml:space="preserve"> alternatives</w:t>
      </w:r>
      <w:r>
        <w:rPr>
          <w:rFonts w:cs="Arial"/>
          <w:b w:val="0"/>
          <w:sz w:val="22"/>
          <w:szCs w:val="22"/>
        </w:rPr>
        <w:t xml:space="preserve"> to avoid impacts</w:t>
      </w:r>
    </w:p>
    <w:p w14:paraId="3202BC3A" w14:textId="77777777" w:rsidR="00A0666C" w:rsidRDefault="00A0666C" w:rsidP="00F41994">
      <w:pPr>
        <w:pStyle w:val="BodyText2"/>
        <w:ind w:left="567" w:right="846"/>
        <w:jc w:val="both"/>
        <w:rPr>
          <w:rFonts w:cs="Arial"/>
          <w:b w:val="0"/>
          <w:sz w:val="22"/>
          <w:szCs w:val="22"/>
        </w:rPr>
      </w:pPr>
    </w:p>
    <w:p w14:paraId="2DFBD99C" w14:textId="77777777" w:rsidR="00CB20FB" w:rsidRDefault="00CB20FB" w:rsidP="00F41994">
      <w:pPr>
        <w:pStyle w:val="BodyText2"/>
        <w:ind w:left="567" w:right="846"/>
        <w:jc w:val="both"/>
        <w:rPr>
          <w:rFonts w:cs="Arial"/>
          <w:b w:val="0"/>
          <w:sz w:val="22"/>
          <w:szCs w:val="22"/>
        </w:rPr>
      </w:pPr>
      <w:r>
        <w:rPr>
          <w:rFonts w:cs="Arial"/>
          <w:b w:val="0"/>
          <w:sz w:val="22"/>
          <w:szCs w:val="22"/>
        </w:rPr>
        <w:t>Step 5 – Prepare a</w:t>
      </w:r>
      <w:r w:rsidR="007D6044">
        <w:rPr>
          <w:rFonts w:cs="Arial"/>
          <w:b w:val="0"/>
          <w:sz w:val="22"/>
          <w:szCs w:val="22"/>
        </w:rPr>
        <w:t>n</w:t>
      </w:r>
      <w:r>
        <w:rPr>
          <w:rFonts w:cs="Arial"/>
          <w:b w:val="0"/>
          <w:sz w:val="22"/>
          <w:szCs w:val="22"/>
        </w:rPr>
        <w:t xml:space="preserve"> ASS Management Plan</w:t>
      </w:r>
    </w:p>
    <w:p w14:paraId="31D7F5A9" w14:textId="77777777" w:rsidR="00A0666C" w:rsidRDefault="00A0666C" w:rsidP="00F41994">
      <w:pPr>
        <w:pStyle w:val="BodyText2"/>
        <w:ind w:left="567" w:right="846"/>
        <w:jc w:val="both"/>
        <w:rPr>
          <w:rFonts w:cs="Arial"/>
          <w:b w:val="0"/>
          <w:sz w:val="22"/>
          <w:szCs w:val="22"/>
        </w:rPr>
      </w:pPr>
    </w:p>
    <w:p w14:paraId="44F832E1" w14:textId="77777777" w:rsidR="00B72A2A" w:rsidRDefault="00CB20FB" w:rsidP="006A3266">
      <w:pPr>
        <w:pStyle w:val="BodyText2"/>
        <w:ind w:left="567" w:right="846"/>
        <w:jc w:val="both"/>
        <w:rPr>
          <w:rFonts w:cs="Arial"/>
          <w:b w:val="0"/>
          <w:sz w:val="22"/>
          <w:szCs w:val="22"/>
        </w:rPr>
      </w:pPr>
      <w:r>
        <w:rPr>
          <w:rFonts w:cs="Arial"/>
          <w:b w:val="0"/>
          <w:sz w:val="22"/>
          <w:szCs w:val="22"/>
        </w:rPr>
        <w:t xml:space="preserve">Step 6 – Implement management measures </w:t>
      </w:r>
    </w:p>
    <w:p w14:paraId="00C4BD74" w14:textId="77777777" w:rsidR="006A3266" w:rsidRPr="006A3266" w:rsidRDefault="006A3266" w:rsidP="006A3266">
      <w:pPr>
        <w:pStyle w:val="BodyText2"/>
        <w:ind w:left="567" w:right="846"/>
        <w:jc w:val="both"/>
        <w:rPr>
          <w:rFonts w:cs="Arial"/>
          <w:b w:val="0"/>
          <w:sz w:val="22"/>
          <w:szCs w:val="22"/>
        </w:rPr>
      </w:pPr>
    </w:p>
    <w:p w14:paraId="16A4CB35" w14:textId="77777777" w:rsidR="00744916" w:rsidRDefault="00744916" w:rsidP="00F44F17">
      <w:pPr>
        <w:pStyle w:val="BodyText2"/>
        <w:ind w:left="567" w:right="846"/>
        <w:jc w:val="both"/>
        <w:rPr>
          <w:rFonts w:cs="Arial"/>
          <w:b w:val="0"/>
          <w:i/>
          <w:sz w:val="22"/>
          <w:szCs w:val="22"/>
        </w:rPr>
      </w:pPr>
    </w:p>
    <w:p w14:paraId="4B146F58" w14:textId="77777777" w:rsidR="00F44F17" w:rsidRDefault="00FA640B" w:rsidP="00F44F17">
      <w:pPr>
        <w:pStyle w:val="BodyText2"/>
        <w:ind w:left="567" w:right="846"/>
        <w:jc w:val="both"/>
        <w:rPr>
          <w:rFonts w:cs="Arial"/>
          <w:b w:val="0"/>
          <w:sz w:val="22"/>
          <w:szCs w:val="22"/>
        </w:rPr>
      </w:pPr>
      <w:r w:rsidRPr="00FA640B">
        <w:rPr>
          <w:rFonts w:cs="Arial"/>
          <w:b w:val="0"/>
          <w:sz w:val="22"/>
          <w:szCs w:val="22"/>
        </w:rPr>
        <w:t>If ASSM are likely to be present on site and an assessment is require</w:t>
      </w:r>
      <w:r w:rsidR="00FE43CC">
        <w:rPr>
          <w:rFonts w:cs="Arial"/>
          <w:b w:val="0"/>
          <w:sz w:val="22"/>
          <w:szCs w:val="22"/>
        </w:rPr>
        <w:t>d</w:t>
      </w:r>
      <w:r w:rsidRPr="00FA640B">
        <w:rPr>
          <w:rFonts w:cs="Arial"/>
          <w:b w:val="0"/>
          <w:sz w:val="22"/>
          <w:szCs w:val="22"/>
        </w:rPr>
        <w:t xml:space="preserve">, the assessment, management and reuse/ disposal approach must be discussed and documented with the Senior </w:t>
      </w:r>
      <w:r w:rsidR="002853E5">
        <w:rPr>
          <w:rFonts w:cs="Arial"/>
          <w:b w:val="0"/>
          <w:sz w:val="22"/>
          <w:szCs w:val="22"/>
        </w:rPr>
        <w:t>Site Contamination</w:t>
      </w:r>
      <w:r w:rsidRPr="00FA640B">
        <w:rPr>
          <w:rFonts w:cs="Arial"/>
          <w:b w:val="0"/>
          <w:sz w:val="22"/>
          <w:szCs w:val="22"/>
        </w:rPr>
        <w:t xml:space="preserve"> Officer prior to proceeding.</w:t>
      </w:r>
    </w:p>
    <w:p w14:paraId="6A00660F" w14:textId="77777777" w:rsidR="000E3374" w:rsidRDefault="000E3374" w:rsidP="00F44F17">
      <w:pPr>
        <w:pStyle w:val="BodyText2"/>
        <w:ind w:left="567" w:right="846"/>
        <w:jc w:val="both"/>
        <w:rPr>
          <w:rFonts w:cs="Arial"/>
          <w:b w:val="0"/>
          <w:sz w:val="22"/>
          <w:szCs w:val="22"/>
        </w:rPr>
      </w:pPr>
    </w:p>
    <w:p w14:paraId="2C5842F0" w14:textId="77777777" w:rsidR="000E3374" w:rsidRPr="00B317C6" w:rsidRDefault="000E3374" w:rsidP="000E3374">
      <w:pPr>
        <w:pStyle w:val="BodyText2"/>
        <w:ind w:left="567" w:right="846"/>
        <w:jc w:val="both"/>
        <w:rPr>
          <w:rFonts w:cs="Arial"/>
          <w:sz w:val="22"/>
          <w:szCs w:val="22"/>
        </w:rPr>
      </w:pPr>
      <w:r>
        <w:rPr>
          <w:rFonts w:cs="Arial"/>
          <w:sz w:val="22"/>
          <w:szCs w:val="22"/>
        </w:rPr>
        <w:t xml:space="preserve">Step </w:t>
      </w:r>
      <w:r w:rsidR="00CB20FB">
        <w:rPr>
          <w:rFonts w:cs="Arial"/>
          <w:sz w:val="22"/>
          <w:szCs w:val="22"/>
        </w:rPr>
        <w:t>1</w:t>
      </w:r>
      <w:r w:rsidRPr="00B317C6">
        <w:rPr>
          <w:rFonts w:cs="Arial"/>
          <w:sz w:val="22"/>
          <w:szCs w:val="22"/>
        </w:rPr>
        <w:t xml:space="preserve"> </w:t>
      </w:r>
      <w:r w:rsidR="00591C0C" w:rsidRPr="00591C0C">
        <w:rPr>
          <w:rFonts w:cs="Arial"/>
          <w:sz w:val="22"/>
          <w:szCs w:val="22"/>
        </w:rPr>
        <w:t>Check the ASRIS website for the potential for acid sul</w:t>
      </w:r>
      <w:r w:rsidR="00E226EE">
        <w:rPr>
          <w:rFonts w:cs="Arial"/>
          <w:sz w:val="22"/>
          <w:szCs w:val="22"/>
        </w:rPr>
        <w:t>f</w:t>
      </w:r>
      <w:r w:rsidR="00591C0C" w:rsidRPr="00591C0C">
        <w:rPr>
          <w:rFonts w:cs="Arial"/>
          <w:sz w:val="22"/>
          <w:szCs w:val="22"/>
        </w:rPr>
        <w:t>ate soils</w:t>
      </w:r>
    </w:p>
    <w:p w14:paraId="510CC3D5" w14:textId="77777777" w:rsidR="000E3374" w:rsidRDefault="000E3374" w:rsidP="00F44F17">
      <w:pPr>
        <w:pStyle w:val="BodyText2"/>
        <w:ind w:left="567" w:right="846"/>
        <w:jc w:val="both"/>
        <w:rPr>
          <w:rFonts w:cs="Arial"/>
          <w:b w:val="0"/>
          <w:sz w:val="22"/>
          <w:szCs w:val="22"/>
        </w:rPr>
      </w:pPr>
    </w:p>
    <w:p w14:paraId="71C1A9A1" w14:textId="77777777" w:rsidR="000E3374" w:rsidRDefault="00591C0C" w:rsidP="00F44F17">
      <w:pPr>
        <w:pStyle w:val="BodyText2"/>
        <w:ind w:left="567" w:right="846"/>
        <w:jc w:val="both"/>
      </w:pPr>
      <w:r>
        <w:rPr>
          <w:rFonts w:cs="Arial"/>
          <w:b w:val="0"/>
          <w:sz w:val="22"/>
          <w:szCs w:val="22"/>
        </w:rPr>
        <w:t>Determine</w:t>
      </w:r>
      <w:r w:rsidR="000E3374">
        <w:rPr>
          <w:rFonts w:cs="Arial"/>
          <w:b w:val="0"/>
          <w:sz w:val="22"/>
          <w:szCs w:val="22"/>
        </w:rPr>
        <w:t xml:space="preserve"> the ASSM risk level from the risk distribution of ASSM across Australia available from the Australian Soil Resource Information System </w:t>
      </w:r>
      <w:hyperlink r:id="rId42" w:history="1">
        <w:r w:rsidRPr="00EB7746">
          <w:rPr>
            <w:rStyle w:val="Hyperlink"/>
            <w:rFonts w:cs="Arial"/>
            <w:b w:val="0"/>
            <w:sz w:val="22"/>
            <w:szCs w:val="22"/>
          </w:rPr>
          <w:t>http://www.asris.csiro.au/</w:t>
        </w:r>
        <w:r w:rsidRPr="00EB7746">
          <w:rPr>
            <w:rStyle w:val="Hyperlink"/>
          </w:rPr>
          <w:t>/</w:t>
        </w:r>
      </w:hyperlink>
    </w:p>
    <w:p w14:paraId="2D956ADE" w14:textId="77777777" w:rsidR="007D6044" w:rsidRDefault="007D6044" w:rsidP="00F44F17">
      <w:pPr>
        <w:pStyle w:val="BodyText2"/>
        <w:ind w:left="567" w:right="846"/>
        <w:jc w:val="both"/>
        <w:rPr>
          <w:b w:val="0"/>
          <w:sz w:val="22"/>
          <w:szCs w:val="22"/>
        </w:rPr>
      </w:pPr>
    </w:p>
    <w:p w14:paraId="58319758" w14:textId="77777777" w:rsidR="006A3266" w:rsidRPr="006A3266" w:rsidRDefault="007D6044" w:rsidP="006A3266">
      <w:pPr>
        <w:pStyle w:val="BodyText2"/>
        <w:ind w:left="567" w:right="846"/>
        <w:jc w:val="both"/>
        <w:rPr>
          <w:rFonts w:cs="Arial"/>
          <w:sz w:val="22"/>
          <w:szCs w:val="22"/>
        </w:rPr>
      </w:pPr>
      <w:r w:rsidRPr="007D6044">
        <w:rPr>
          <w:b w:val="0"/>
          <w:sz w:val="22"/>
          <w:szCs w:val="22"/>
        </w:rPr>
        <w:t xml:space="preserve">If the project is in a low lying coastal area ASS are likely to be present if </w:t>
      </w:r>
      <w:r w:rsidRPr="007D6044">
        <w:rPr>
          <w:rFonts w:cs="Arial"/>
          <w:b w:val="0"/>
          <w:sz w:val="22"/>
          <w:szCs w:val="22"/>
        </w:rPr>
        <w:t xml:space="preserve">any part of the proposed development </w:t>
      </w:r>
      <w:r>
        <w:rPr>
          <w:rFonts w:cs="Arial"/>
          <w:b w:val="0"/>
          <w:sz w:val="22"/>
          <w:szCs w:val="22"/>
        </w:rPr>
        <w:t>is on land</w:t>
      </w:r>
      <w:r w:rsidRPr="007D6044">
        <w:rPr>
          <w:rFonts w:cs="Arial"/>
          <w:b w:val="0"/>
          <w:sz w:val="22"/>
          <w:szCs w:val="22"/>
        </w:rPr>
        <w:t xml:space="preserve"> less than 5 m AHD, where the natural ground</w:t>
      </w:r>
      <w:r>
        <w:rPr>
          <w:rFonts w:cs="Arial"/>
          <w:b w:val="0"/>
          <w:sz w:val="22"/>
          <w:szCs w:val="22"/>
        </w:rPr>
        <w:t>cover</w:t>
      </w:r>
      <w:r w:rsidRPr="007D6044">
        <w:rPr>
          <w:rFonts w:cs="Arial"/>
          <w:b w:val="0"/>
          <w:sz w:val="22"/>
          <w:szCs w:val="22"/>
        </w:rPr>
        <w:t xml:space="preserve"> is less than 20 m AHD</w:t>
      </w:r>
      <w:r>
        <w:rPr>
          <w:rFonts w:cs="Arial"/>
          <w:b w:val="0"/>
          <w:sz w:val="22"/>
          <w:szCs w:val="22"/>
        </w:rPr>
        <w:t>. This applies to ground surfaces and sub soils below 5 m AHD in coastal areas were the natural ground is less than 20 m AHD. Coastal acid sulfate soils have formed in low-lying coastal regions that have been subject to seawater inundations. In the recent geologic history of South Australia, this inundation does not appear to have exceeded 5 m AHD. Acid sulfate soils may also occur in low-lying coastal sediments covered by younger geologic material. For this reason, coastal areas with elevations up to 20 m AHD natural ground surface are included</w:t>
      </w:r>
      <w:r w:rsidR="007B4003">
        <w:rPr>
          <w:rFonts w:cs="Arial"/>
          <w:b w:val="0"/>
          <w:sz w:val="22"/>
          <w:szCs w:val="22"/>
        </w:rPr>
        <w:t>.</w:t>
      </w:r>
      <w:r>
        <w:rPr>
          <w:rFonts w:cs="Arial"/>
          <w:b w:val="0"/>
          <w:sz w:val="22"/>
          <w:szCs w:val="22"/>
        </w:rPr>
        <w:t xml:space="preserve"> </w:t>
      </w:r>
      <w:r w:rsidR="006A3266">
        <w:rPr>
          <w:rFonts w:cs="Arial"/>
          <w:b w:val="0"/>
          <w:sz w:val="22"/>
          <w:szCs w:val="22"/>
        </w:rPr>
        <w:t xml:space="preserve">Refer to the </w:t>
      </w:r>
      <w:r w:rsidR="006A3266" w:rsidRPr="006A3266">
        <w:rPr>
          <w:rFonts w:cs="Arial"/>
          <w:b w:val="0"/>
          <w:sz w:val="22"/>
          <w:szCs w:val="22"/>
        </w:rPr>
        <w:t xml:space="preserve">South Australian Coast Protection Board (2003) </w:t>
      </w:r>
      <w:r w:rsidR="006A3266" w:rsidRPr="006A3266">
        <w:rPr>
          <w:rFonts w:cs="Arial"/>
          <w:b w:val="0"/>
          <w:i/>
          <w:sz w:val="22"/>
          <w:szCs w:val="22"/>
        </w:rPr>
        <w:t xml:space="preserve">A Strategy for Implementing CPB Policies on Coastal Acid Sulfate Soils in South Australia No 33. </w:t>
      </w:r>
    </w:p>
    <w:p w14:paraId="0187FCDD" w14:textId="77777777" w:rsidR="006A3266" w:rsidRDefault="006A3266" w:rsidP="007D6044">
      <w:pPr>
        <w:pStyle w:val="BodyText2"/>
        <w:ind w:left="567" w:right="846"/>
        <w:jc w:val="both"/>
        <w:rPr>
          <w:rFonts w:cs="Arial"/>
          <w:b w:val="0"/>
          <w:sz w:val="22"/>
          <w:szCs w:val="22"/>
        </w:rPr>
      </w:pPr>
    </w:p>
    <w:p w14:paraId="58FC615B" w14:textId="77777777" w:rsidR="00591C0C" w:rsidRPr="007D6044" w:rsidRDefault="00591C0C" w:rsidP="00591C0C">
      <w:pPr>
        <w:pStyle w:val="BodyText2"/>
        <w:ind w:left="567" w:right="846"/>
        <w:jc w:val="both"/>
        <w:rPr>
          <w:rFonts w:cs="Arial"/>
          <w:sz w:val="22"/>
          <w:szCs w:val="22"/>
        </w:rPr>
      </w:pPr>
      <w:r w:rsidRPr="007D6044">
        <w:rPr>
          <w:rFonts w:cs="Arial"/>
          <w:sz w:val="22"/>
          <w:szCs w:val="22"/>
        </w:rPr>
        <w:t>Step 2 – Are field indicators present on site?</w:t>
      </w:r>
    </w:p>
    <w:p w14:paraId="652FCD4E" w14:textId="77777777" w:rsidR="007040DA" w:rsidRDefault="007040DA" w:rsidP="00591C0C">
      <w:pPr>
        <w:tabs>
          <w:tab w:val="num" w:pos="-1080"/>
        </w:tabs>
        <w:autoSpaceDE w:val="0"/>
        <w:autoSpaceDN w:val="0"/>
        <w:adjustRightInd w:val="0"/>
        <w:ind w:left="567" w:right="846"/>
        <w:jc w:val="both"/>
        <w:rPr>
          <w:rFonts w:ascii="Arial" w:hAnsi="Arial" w:cs="Arial"/>
          <w:sz w:val="22"/>
          <w:szCs w:val="20"/>
        </w:rPr>
      </w:pPr>
    </w:p>
    <w:p w14:paraId="75E40831" w14:textId="77777777" w:rsidR="00591C0C" w:rsidRDefault="00591C0C" w:rsidP="00591C0C">
      <w:pPr>
        <w:tabs>
          <w:tab w:val="num" w:pos="-1080"/>
        </w:tabs>
        <w:autoSpaceDE w:val="0"/>
        <w:autoSpaceDN w:val="0"/>
        <w:adjustRightInd w:val="0"/>
        <w:ind w:left="567" w:right="846"/>
        <w:jc w:val="both"/>
        <w:rPr>
          <w:rFonts w:ascii="Arial" w:hAnsi="Arial" w:cs="Arial"/>
          <w:sz w:val="22"/>
          <w:szCs w:val="20"/>
        </w:rPr>
      </w:pPr>
      <w:r w:rsidRPr="00547A1A">
        <w:rPr>
          <w:rFonts w:ascii="Arial" w:hAnsi="Arial" w:cs="Arial"/>
          <w:sz w:val="22"/>
          <w:szCs w:val="20"/>
        </w:rPr>
        <w:t>Potential ASSM indicators as described by the EPA ASSM guideline (EPA 638/07)</w:t>
      </w:r>
      <w:r>
        <w:rPr>
          <w:rFonts w:ascii="Arial" w:hAnsi="Arial" w:cs="Arial"/>
          <w:sz w:val="22"/>
          <w:szCs w:val="20"/>
        </w:rPr>
        <w:t xml:space="preserve"> include:</w:t>
      </w:r>
    </w:p>
    <w:p w14:paraId="481B3E5B" w14:textId="77777777" w:rsidR="00591C0C" w:rsidRDefault="00591C0C" w:rsidP="00591C0C">
      <w:pPr>
        <w:tabs>
          <w:tab w:val="num" w:pos="-1080"/>
        </w:tabs>
        <w:autoSpaceDE w:val="0"/>
        <w:autoSpaceDN w:val="0"/>
        <w:adjustRightInd w:val="0"/>
        <w:ind w:left="567" w:right="846"/>
        <w:jc w:val="both"/>
        <w:rPr>
          <w:rFonts w:ascii="Arial" w:hAnsi="Arial" w:cs="Arial"/>
          <w:sz w:val="22"/>
          <w:szCs w:val="20"/>
        </w:rPr>
      </w:pPr>
    </w:p>
    <w:p w14:paraId="5833FAF4" w14:textId="77777777" w:rsidR="00591C0C" w:rsidRPr="00591C0C" w:rsidRDefault="00591C0C" w:rsidP="00591C0C">
      <w:pPr>
        <w:tabs>
          <w:tab w:val="num" w:pos="-1080"/>
        </w:tabs>
        <w:autoSpaceDE w:val="0"/>
        <w:autoSpaceDN w:val="0"/>
        <w:adjustRightInd w:val="0"/>
        <w:ind w:left="567" w:right="846"/>
        <w:jc w:val="both"/>
        <w:rPr>
          <w:rFonts w:ascii="Arial" w:hAnsi="Arial" w:cs="Arial"/>
          <w:sz w:val="22"/>
          <w:szCs w:val="20"/>
        </w:rPr>
      </w:pPr>
      <w:r>
        <w:rPr>
          <w:rFonts w:ascii="Arial" w:hAnsi="Arial" w:cs="Arial"/>
          <w:sz w:val="22"/>
          <w:szCs w:val="20"/>
        </w:rPr>
        <w:t>I</w:t>
      </w:r>
      <w:r w:rsidRPr="00591C0C">
        <w:rPr>
          <w:rFonts w:ascii="Arial" w:hAnsi="Arial" w:cs="Arial"/>
          <w:sz w:val="22"/>
          <w:szCs w:val="20"/>
        </w:rPr>
        <w:t>ndicators for potential acid sulfate soil conditions</w:t>
      </w:r>
    </w:p>
    <w:p w14:paraId="5D2F50EF" w14:textId="77777777" w:rsidR="00591C0C" w:rsidRDefault="00591C0C" w:rsidP="00591C0C">
      <w:pPr>
        <w:pStyle w:val="ListParagraph"/>
        <w:numPr>
          <w:ilvl w:val="0"/>
          <w:numId w:val="4"/>
        </w:numPr>
        <w:tabs>
          <w:tab w:val="num" w:pos="-1080"/>
        </w:tabs>
        <w:autoSpaceDE w:val="0"/>
        <w:autoSpaceDN w:val="0"/>
        <w:adjustRightInd w:val="0"/>
        <w:ind w:right="846"/>
        <w:jc w:val="both"/>
        <w:rPr>
          <w:rFonts w:ascii="Arial" w:hAnsi="Arial" w:cs="Arial"/>
          <w:sz w:val="22"/>
          <w:szCs w:val="20"/>
        </w:rPr>
      </w:pPr>
      <w:r w:rsidRPr="00181BE5">
        <w:rPr>
          <w:rFonts w:ascii="Arial" w:hAnsi="Arial" w:cs="Arial"/>
          <w:sz w:val="22"/>
          <w:szCs w:val="20"/>
        </w:rPr>
        <w:t>Waterlogged, unripe muds (soft, buttery texture, blue grey or dark greenish grey) or estuarine silty sands or sands (mid to dark grey) or bottom sediments of estuaries and tidal lakes (dark grey to black).</w:t>
      </w:r>
    </w:p>
    <w:p w14:paraId="7B40C90C" w14:textId="77777777" w:rsidR="00591C0C" w:rsidRPr="00181BE5" w:rsidRDefault="00591C0C" w:rsidP="00591C0C">
      <w:pPr>
        <w:pStyle w:val="ListParagraph"/>
        <w:numPr>
          <w:ilvl w:val="0"/>
          <w:numId w:val="4"/>
        </w:numPr>
        <w:tabs>
          <w:tab w:val="num" w:pos="-1080"/>
        </w:tabs>
        <w:autoSpaceDE w:val="0"/>
        <w:autoSpaceDN w:val="0"/>
        <w:adjustRightInd w:val="0"/>
        <w:ind w:right="846"/>
        <w:jc w:val="both"/>
        <w:rPr>
          <w:rFonts w:ascii="Arial" w:hAnsi="Arial" w:cs="Arial"/>
          <w:sz w:val="22"/>
          <w:szCs w:val="20"/>
        </w:rPr>
      </w:pPr>
      <w:r w:rsidRPr="00181BE5">
        <w:rPr>
          <w:rFonts w:ascii="Arial" w:hAnsi="Arial" w:cs="Arial"/>
          <w:sz w:val="22"/>
          <w:szCs w:val="20"/>
        </w:rPr>
        <w:t xml:space="preserve">A pH of </w:t>
      </w:r>
      <w:r w:rsidR="001524E8">
        <w:rPr>
          <w:rFonts w:ascii="Arial" w:hAnsi="Arial" w:cs="Arial"/>
          <w:sz w:val="22"/>
          <w:szCs w:val="20"/>
        </w:rPr>
        <w:t>less than 7</w:t>
      </w:r>
      <w:r w:rsidRPr="00181BE5">
        <w:rPr>
          <w:rFonts w:ascii="Arial" w:hAnsi="Arial" w:cs="Arial"/>
          <w:sz w:val="22"/>
          <w:szCs w:val="20"/>
        </w:rPr>
        <w:t>.</w:t>
      </w:r>
      <w:r w:rsidR="001524E8">
        <w:rPr>
          <w:rFonts w:ascii="Arial" w:hAnsi="Arial" w:cs="Arial"/>
          <w:sz w:val="22"/>
          <w:szCs w:val="20"/>
        </w:rPr>
        <w:t xml:space="preserve"> (The pH scale changes by 10 with each unit. So a pH of 4 is 10 times more acid than pH 5 and 100 times more acid than pH 6.)</w:t>
      </w:r>
    </w:p>
    <w:p w14:paraId="7F6DC498" w14:textId="77777777" w:rsidR="00591C0C" w:rsidRPr="00181BE5" w:rsidRDefault="00591C0C" w:rsidP="00591C0C">
      <w:pPr>
        <w:pStyle w:val="ListParagraph"/>
        <w:numPr>
          <w:ilvl w:val="0"/>
          <w:numId w:val="4"/>
        </w:numPr>
        <w:tabs>
          <w:tab w:val="num" w:pos="-1080"/>
        </w:tabs>
        <w:autoSpaceDE w:val="0"/>
        <w:autoSpaceDN w:val="0"/>
        <w:adjustRightInd w:val="0"/>
        <w:ind w:right="846"/>
        <w:jc w:val="both"/>
        <w:rPr>
          <w:rFonts w:ascii="Arial" w:hAnsi="Arial" w:cs="Arial"/>
          <w:sz w:val="22"/>
          <w:szCs w:val="20"/>
        </w:rPr>
      </w:pPr>
      <w:r w:rsidRPr="00181BE5">
        <w:rPr>
          <w:rFonts w:ascii="Arial" w:hAnsi="Arial" w:cs="Arial"/>
          <w:sz w:val="22"/>
          <w:szCs w:val="20"/>
        </w:rPr>
        <w:t>Positive peroxide test.</w:t>
      </w:r>
    </w:p>
    <w:p w14:paraId="311C0982" w14:textId="77777777" w:rsidR="00591C0C" w:rsidRPr="00181BE5" w:rsidRDefault="00591C0C" w:rsidP="00591C0C">
      <w:pPr>
        <w:pStyle w:val="ListParagraph"/>
        <w:numPr>
          <w:ilvl w:val="0"/>
          <w:numId w:val="4"/>
        </w:numPr>
        <w:tabs>
          <w:tab w:val="num" w:pos="-1080"/>
        </w:tabs>
        <w:autoSpaceDE w:val="0"/>
        <w:autoSpaceDN w:val="0"/>
        <w:adjustRightInd w:val="0"/>
        <w:ind w:right="846"/>
        <w:jc w:val="both"/>
        <w:rPr>
          <w:rFonts w:ascii="Arial" w:hAnsi="Arial" w:cs="Arial"/>
          <w:sz w:val="22"/>
          <w:szCs w:val="20"/>
        </w:rPr>
      </w:pPr>
      <w:r w:rsidRPr="00181BE5">
        <w:rPr>
          <w:rFonts w:ascii="Arial" w:hAnsi="Arial" w:cs="Arial"/>
          <w:sz w:val="22"/>
          <w:szCs w:val="20"/>
        </w:rPr>
        <w:t xml:space="preserve">Hydrogen sulfide </w:t>
      </w:r>
      <w:r w:rsidR="00E226EE" w:rsidRPr="00181BE5">
        <w:rPr>
          <w:rFonts w:ascii="Arial" w:hAnsi="Arial" w:cs="Arial"/>
          <w:sz w:val="22"/>
          <w:szCs w:val="20"/>
        </w:rPr>
        <w:t>H</w:t>
      </w:r>
      <w:r w:rsidR="00E226EE" w:rsidRPr="004500AE">
        <w:rPr>
          <w:rFonts w:ascii="Arial" w:hAnsi="Arial" w:cs="Arial"/>
          <w:sz w:val="22"/>
          <w:szCs w:val="20"/>
          <w:vertAlign w:val="subscript"/>
        </w:rPr>
        <w:t>2</w:t>
      </w:r>
      <w:r w:rsidR="00E226EE" w:rsidRPr="00181BE5">
        <w:rPr>
          <w:rFonts w:ascii="Arial" w:hAnsi="Arial" w:cs="Arial"/>
          <w:sz w:val="22"/>
          <w:szCs w:val="20"/>
        </w:rPr>
        <w:t>S</w:t>
      </w:r>
      <w:r w:rsidRPr="00181BE5">
        <w:rPr>
          <w:rFonts w:ascii="Arial" w:hAnsi="Arial" w:cs="Arial"/>
          <w:sz w:val="22"/>
          <w:szCs w:val="20"/>
        </w:rPr>
        <w:t xml:space="preserve"> odour (rotten egg gas).</w:t>
      </w:r>
    </w:p>
    <w:p w14:paraId="1BA597AC" w14:textId="77777777" w:rsidR="00591C0C" w:rsidRDefault="00591C0C" w:rsidP="00591C0C">
      <w:pPr>
        <w:tabs>
          <w:tab w:val="num" w:pos="-1080"/>
        </w:tabs>
        <w:autoSpaceDE w:val="0"/>
        <w:autoSpaceDN w:val="0"/>
        <w:adjustRightInd w:val="0"/>
        <w:ind w:left="567" w:right="846"/>
        <w:jc w:val="both"/>
        <w:rPr>
          <w:rFonts w:ascii="Arial" w:hAnsi="Arial" w:cs="Arial"/>
          <w:sz w:val="22"/>
          <w:szCs w:val="20"/>
          <w:u w:val="single"/>
        </w:rPr>
      </w:pPr>
    </w:p>
    <w:p w14:paraId="3AB853FD" w14:textId="77777777" w:rsidR="00591C0C" w:rsidRPr="00591C0C" w:rsidRDefault="00591C0C" w:rsidP="00591C0C">
      <w:pPr>
        <w:pStyle w:val="BodyText2"/>
        <w:ind w:left="567" w:right="846"/>
        <w:jc w:val="both"/>
        <w:rPr>
          <w:rFonts w:cs="Arial"/>
          <w:b w:val="0"/>
          <w:sz w:val="22"/>
          <w:szCs w:val="22"/>
        </w:rPr>
      </w:pPr>
      <w:r>
        <w:rPr>
          <w:rFonts w:cs="Arial"/>
          <w:b w:val="0"/>
          <w:sz w:val="22"/>
          <w:szCs w:val="22"/>
        </w:rPr>
        <w:t>I</w:t>
      </w:r>
      <w:r w:rsidRPr="00591C0C">
        <w:rPr>
          <w:rFonts w:cs="Arial"/>
          <w:b w:val="0"/>
          <w:sz w:val="22"/>
          <w:szCs w:val="22"/>
        </w:rPr>
        <w:t>ndicators for actual acid sulfate soil materials and conditions</w:t>
      </w:r>
    </w:p>
    <w:p w14:paraId="4C7AD4B8" w14:textId="77777777" w:rsidR="00591C0C" w:rsidRDefault="00591C0C" w:rsidP="00591C0C">
      <w:pPr>
        <w:pStyle w:val="BodyText2"/>
        <w:numPr>
          <w:ilvl w:val="0"/>
          <w:numId w:val="19"/>
        </w:numPr>
        <w:ind w:right="846"/>
        <w:jc w:val="both"/>
        <w:rPr>
          <w:rFonts w:cs="Arial"/>
          <w:b w:val="0"/>
          <w:sz w:val="22"/>
          <w:szCs w:val="22"/>
        </w:rPr>
      </w:pPr>
      <w:r w:rsidRPr="000E6415">
        <w:rPr>
          <w:rFonts w:cs="Arial"/>
          <w:b w:val="0"/>
          <w:sz w:val="22"/>
          <w:szCs w:val="22"/>
        </w:rPr>
        <w:t>Unusually clear or milky blue-green drainage water within or fl</w:t>
      </w:r>
      <w:r>
        <w:rPr>
          <w:rFonts w:cs="Arial"/>
          <w:b w:val="0"/>
          <w:sz w:val="22"/>
          <w:szCs w:val="22"/>
        </w:rPr>
        <w:t xml:space="preserve">owing from the area (aluminium </w:t>
      </w:r>
      <w:r w:rsidR="00BB4ADE">
        <w:rPr>
          <w:rFonts w:cs="Arial"/>
          <w:b w:val="0"/>
          <w:sz w:val="22"/>
          <w:szCs w:val="22"/>
        </w:rPr>
        <w:t>r</w:t>
      </w:r>
      <w:r>
        <w:rPr>
          <w:rFonts w:cs="Arial"/>
          <w:b w:val="0"/>
          <w:sz w:val="22"/>
          <w:szCs w:val="22"/>
        </w:rPr>
        <w:t>e</w:t>
      </w:r>
      <w:r w:rsidRPr="000E6415">
        <w:rPr>
          <w:rFonts w:cs="Arial"/>
          <w:b w:val="0"/>
          <w:sz w:val="22"/>
          <w:szCs w:val="22"/>
        </w:rPr>
        <w:t xml:space="preserve">leased by the </w:t>
      </w:r>
      <w:r w:rsidR="00E226EE">
        <w:rPr>
          <w:rFonts w:cs="Arial"/>
          <w:b w:val="0"/>
          <w:sz w:val="22"/>
          <w:szCs w:val="22"/>
        </w:rPr>
        <w:t xml:space="preserve">sulphuric material or </w:t>
      </w:r>
      <w:r w:rsidRPr="000E6415">
        <w:rPr>
          <w:rFonts w:cs="Arial"/>
          <w:b w:val="0"/>
          <w:sz w:val="22"/>
          <w:szCs w:val="22"/>
        </w:rPr>
        <w:t xml:space="preserve">ASSM acts as a flocculating agent). </w:t>
      </w:r>
    </w:p>
    <w:p w14:paraId="1F3F7F72" w14:textId="77777777" w:rsidR="00591C0C" w:rsidRDefault="00591C0C" w:rsidP="00591C0C">
      <w:pPr>
        <w:pStyle w:val="BodyText2"/>
        <w:numPr>
          <w:ilvl w:val="0"/>
          <w:numId w:val="19"/>
        </w:numPr>
        <w:ind w:right="846"/>
        <w:jc w:val="both"/>
        <w:rPr>
          <w:rFonts w:cs="Arial"/>
          <w:b w:val="0"/>
          <w:sz w:val="22"/>
          <w:szCs w:val="22"/>
        </w:rPr>
      </w:pPr>
      <w:r>
        <w:rPr>
          <w:rFonts w:cs="Arial"/>
          <w:b w:val="0"/>
          <w:sz w:val="22"/>
          <w:szCs w:val="22"/>
        </w:rPr>
        <w:lastRenderedPageBreak/>
        <w:t xml:space="preserve">Extensive iron stains on any drain or pond surfaces, or iron-stained water and ochre deposits. </w:t>
      </w:r>
    </w:p>
    <w:p w14:paraId="620901C4" w14:textId="77777777" w:rsidR="00591C0C" w:rsidRDefault="00591C0C" w:rsidP="00591C0C">
      <w:pPr>
        <w:pStyle w:val="BodyText2"/>
        <w:numPr>
          <w:ilvl w:val="0"/>
          <w:numId w:val="19"/>
        </w:numPr>
        <w:ind w:right="846"/>
        <w:jc w:val="both"/>
        <w:rPr>
          <w:rFonts w:cs="Arial"/>
          <w:b w:val="0"/>
          <w:sz w:val="22"/>
          <w:szCs w:val="22"/>
        </w:rPr>
      </w:pPr>
      <w:r>
        <w:rPr>
          <w:rFonts w:cs="Arial"/>
          <w:b w:val="0"/>
          <w:sz w:val="22"/>
          <w:szCs w:val="22"/>
        </w:rPr>
        <w:t xml:space="preserve">Water of pH&lt;4 adjacent streams, drains, groundwater or ponding on the surface. </w:t>
      </w:r>
    </w:p>
    <w:p w14:paraId="0E95B5BD" w14:textId="77777777" w:rsidR="00591C0C" w:rsidRDefault="00591C0C" w:rsidP="00591C0C">
      <w:pPr>
        <w:pStyle w:val="BodyText2"/>
        <w:numPr>
          <w:ilvl w:val="0"/>
          <w:numId w:val="19"/>
        </w:numPr>
        <w:ind w:right="846"/>
        <w:jc w:val="both"/>
        <w:rPr>
          <w:rFonts w:cs="Arial"/>
          <w:b w:val="0"/>
          <w:sz w:val="22"/>
          <w:szCs w:val="22"/>
        </w:rPr>
      </w:pPr>
      <w:r>
        <w:rPr>
          <w:rFonts w:cs="Arial"/>
          <w:b w:val="0"/>
          <w:sz w:val="22"/>
          <w:szCs w:val="22"/>
        </w:rPr>
        <w:t>Soil pH &lt;3.5-4</w:t>
      </w:r>
    </w:p>
    <w:p w14:paraId="2069DEF7" w14:textId="77777777" w:rsidR="00591C0C" w:rsidRDefault="00591C0C" w:rsidP="00591C0C">
      <w:pPr>
        <w:pStyle w:val="BodyText2"/>
        <w:numPr>
          <w:ilvl w:val="0"/>
          <w:numId w:val="19"/>
        </w:numPr>
        <w:ind w:right="846"/>
        <w:jc w:val="both"/>
        <w:rPr>
          <w:rFonts w:cs="Arial"/>
          <w:b w:val="0"/>
          <w:sz w:val="22"/>
          <w:szCs w:val="22"/>
        </w:rPr>
      </w:pPr>
      <w:r>
        <w:rPr>
          <w:rFonts w:cs="Arial"/>
          <w:b w:val="0"/>
          <w:sz w:val="22"/>
          <w:szCs w:val="22"/>
        </w:rPr>
        <w:t xml:space="preserve">Jarosite present in surface encrustations or in any material dredged or excavated and left exposed. </w:t>
      </w:r>
    </w:p>
    <w:p w14:paraId="189B7244" w14:textId="77777777" w:rsidR="00591C0C" w:rsidRDefault="00591C0C" w:rsidP="00591C0C">
      <w:pPr>
        <w:pStyle w:val="BodyText2"/>
        <w:numPr>
          <w:ilvl w:val="0"/>
          <w:numId w:val="19"/>
        </w:numPr>
        <w:ind w:right="846"/>
        <w:jc w:val="both"/>
        <w:rPr>
          <w:rFonts w:cs="Arial"/>
          <w:b w:val="0"/>
          <w:sz w:val="22"/>
          <w:szCs w:val="22"/>
        </w:rPr>
      </w:pPr>
      <w:r>
        <w:rPr>
          <w:rFonts w:cs="Arial"/>
          <w:b w:val="0"/>
          <w:sz w:val="22"/>
          <w:szCs w:val="22"/>
        </w:rPr>
        <w:t xml:space="preserve">Corrosion of concrete and/ or steel structures. </w:t>
      </w:r>
    </w:p>
    <w:p w14:paraId="1E7B4796" w14:textId="77777777" w:rsidR="00591C0C" w:rsidRDefault="00591C0C" w:rsidP="00591C0C">
      <w:pPr>
        <w:pStyle w:val="BodyText2"/>
        <w:numPr>
          <w:ilvl w:val="0"/>
          <w:numId w:val="19"/>
        </w:numPr>
        <w:ind w:right="846"/>
        <w:jc w:val="both"/>
        <w:rPr>
          <w:rFonts w:cs="Arial"/>
          <w:b w:val="0"/>
          <w:sz w:val="22"/>
          <w:szCs w:val="22"/>
        </w:rPr>
      </w:pPr>
      <w:r>
        <w:rPr>
          <w:rFonts w:cs="Arial"/>
          <w:b w:val="0"/>
          <w:sz w:val="22"/>
          <w:szCs w:val="22"/>
        </w:rPr>
        <w:t xml:space="preserve">Dominance of mangroves, reeds, rushes </w:t>
      </w:r>
      <w:r w:rsidR="00BB4ADE">
        <w:rPr>
          <w:rFonts w:cs="Arial"/>
          <w:b w:val="0"/>
          <w:sz w:val="22"/>
          <w:szCs w:val="22"/>
        </w:rPr>
        <w:t>or</w:t>
      </w:r>
      <w:r>
        <w:rPr>
          <w:rFonts w:cs="Arial"/>
          <w:b w:val="0"/>
          <w:sz w:val="22"/>
          <w:szCs w:val="22"/>
        </w:rPr>
        <w:t xml:space="preserve"> other swamp-tolerant vegetation. </w:t>
      </w:r>
    </w:p>
    <w:p w14:paraId="7A7617C3" w14:textId="77777777" w:rsidR="00591C0C" w:rsidRPr="000E6415" w:rsidRDefault="00591C0C" w:rsidP="00591C0C">
      <w:pPr>
        <w:pStyle w:val="BodyText2"/>
        <w:numPr>
          <w:ilvl w:val="0"/>
          <w:numId w:val="19"/>
        </w:numPr>
        <w:ind w:right="846"/>
        <w:jc w:val="both"/>
        <w:rPr>
          <w:rFonts w:cs="Arial"/>
          <w:b w:val="0"/>
          <w:sz w:val="22"/>
          <w:szCs w:val="22"/>
        </w:rPr>
      </w:pPr>
      <w:r>
        <w:rPr>
          <w:rFonts w:cs="Arial"/>
          <w:b w:val="0"/>
          <w:sz w:val="22"/>
          <w:szCs w:val="22"/>
        </w:rPr>
        <w:t>Sulfurous (</w:t>
      </w:r>
      <w:r w:rsidR="00E226EE" w:rsidRPr="00E226EE">
        <w:rPr>
          <w:rFonts w:cs="Arial"/>
          <w:b w:val="0"/>
          <w:sz w:val="22"/>
        </w:rPr>
        <w:t>H</w:t>
      </w:r>
      <w:r w:rsidR="00E226EE" w:rsidRPr="00E226EE">
        <w:rPr>
          <w:rFonts w:cs="Arial"/>
          <w:b w:val="0"/>
          <w:sz w:val="22"/>
          <w:vertAlign w:val="subscript"/>
        </w:rPr>
        <w:t>2</w:t>
      </w:r>
      <w:r w:rsidR="00E226EE" w:rsidRPr="00E226EE">
        <w:rPr>
          <w:rFonts w:cs="Arial"/>
          <w:b w:val="0"/>
          <w:sz w:val="22"/>
        </w:rPr>
        <w:t>S</w:t>
      </w:r>
      <w:r w:rsidRPr="00E226EE">
        <w:rPr>
          <w:rFonts w:cs="Arial"/>
          <w:b w:val="0"/>
          <w:sz w:val="22"/>
          <w:szCs w:val="22"/>
        </w:rPr>
        <w:t>)</w:t>
      </w:r>
      <w:r>
        <w:rPr>
          <w:rFonts w:cs="Arial"/>
          <w:b w:val="0"/>
          <w:sz w:val="22"/>
          <w:szCs w:val="22"/>
        </w:rPr>
        <w:t xml:space="preserve"> smell after rain following a dry period, or when the soils are oxidsed or disturbed. </w:t>
      </w:r>
    </w:p>
    <w:p w14:paraId="1F7A7E9D" w14:textId="77777777" w:rsidR="00591C0C" w:rsidRPr="00FA640B" w:rsidRDefault="00591C0C" w:rsidP="00F44F17">
      <w:pPr>
        <w:pStyle w:val="BodyText2"/>
        <w:ind w:left="567" w:right="846"/>
        <w:jc w:val="both"/>
        <w:rPr>
          <w:rFonts w:cs="Arial"/>
          <w:b w:val="0"/>
          <w:sz w:val="22"/>
          <w:szCs w:val="22"/>
        </w:rPr>
      </w:pPr>
    </w:p>
    <w:p w14:paraId="395820BB" w14:textId="77777777" w:rsidR="009F68A4" w:rsidRPr="00B317C6" w:rsidRDefault="00B317C6" w:rsidP="00F41994">
      <w:pPr>
        <w:pStyle w:val="BodyText2"/>
        <w:ind w:left="567" w:right="846"/>
        <w:jc w:val="both"/>
        <w:rPr>
          <w:rFonts w:cs="Arial"/>
          <w:sz w:val="22"/>
          <w:szCs w:val="22"/>
        </w:rPr>
      </w:pPr>
      <w:r w:rsidRPr="00B317C6">
        <w:rPr>
          <w:rFonts w:cs="Arial"/>
          <w:sz w:val="22"/>
          <w:szCs w:val="22"/>
        </w:rPr>
        <w:t>Step 3</w:t>
      </w:r>
      <w:r w:rsidR="00F41994" w:rsidRPr="00B317C6">
        <w:rPr>
          <w:rFonts w:cs="Arial"/>
          <w:sz w:val="22"/>
          <w:szCs w:val="22"/>
        </w:rPr>
        <w:t xml:space="preserve"> </w:t>
      </w:r>
      <w:r w:rsidR="00591C0C">
        <w:rPr>
          <w:rFonts w:cs="Arial"/>
          <w:sz w:val="22"/>
          <w:szCs w:val="22"/>
        </w:rPr>
        <w:t xml:space="preserve">Undertake </w:t>
      </w:r>
      <w:r w:rsidR="008C1162">
        <w:rPr>
          <w:rFonts w:cs="Arial"/>
          <w:sz w:val="22"/>
          <w:szCs w:val="22"/>
        </w:rPr>
        <w:t>Soil and/or Water Testing</w:t>
      </w:r>
    </w:p>
    <w:p w14:paraId="04EC7BA8" w14:textId="77777777" w:rsidR="00A45345" w:rsidRPr="00CD2162" w:rsidRDefault="00A45345" w:rsidP="009F01F8">
      <w:pPr>
        <w:pStyle w:val="BodyText2"/>
        <w:ind w:right="846"/>
        <w:jc w:val="both"/>
        <w:rPr>
          <w:rFonts w:cs="Arial"/>
          <w:b w:val="0"/>
          <w:sz w:val="22"/>
          <w:szCs w:val="22"/>
        </w:rPr>
      </w:pPr>
    </w:p>
    <w:p w14:paraId="7F5087B6" w14:textId="77777777" w:rsidR="00A45345" w:rsidRDefault="00CD2162" w:rsidP="00F41994">
      <w:pPr>
        <w:pStyle w:val="BodyText2"/>
        <w:ind w:left="567" w:right="846"/>
        <w:jc w:val="both"/>
        <w:rPr>
          <w:rFonts w:cs="Arial"/>
          <w:b w:val="0"/>
          <w:sz w:val="22"/>
          <w:szCs w:val="22"/>
        </w:rPr>
      </w:pPr>
      <w:r w:rsidRPr="00CD2162">
        <w:rPr>
          <w:rFonts w:cs="Arial"/>
          <w:b w:val="0"/>
          <w:sz w:val="22"/>
          <w:szCs w:val="22"/>
        </w:rPr>
        <w:t xml:space="preserve">If the </w:t>
      </w:r>
      <w:r w:rsidR="00591C0C">
        <w:rPr>
          <w:rFonts w:cs="Arial"/>
          <w:b w:val="0"/>
          <w:sz w:val="22"/>
          <w:szCs w:val="22"/>
        </w:rPr>
        <w:t xml:space="preserve">risk maps and field indicators have identified the potential occurrence of acid sulphate soil material </w:t>
      </w:r>
      <w:r w:rsidRPr="00DB6BA4">
        <w:rPr>
          <w:rFonts w:cs="Arial"/>
          <w:b w:val="0"/>
          <w:sz w:val="22"/>
          <w:szCs w:val="22"/>
        </w:rPr>
        <w:t>then a</w:t>
      </w:r>
      <w:r w:rsidR="008C4D19">
        <w:rPr>
          <w:rFonts w:cs="Arial"/>
          <w:b w:val="0"/>
          <w:sz w:val="22"/>
          <w:szCs w:val="22"/>
        </w:rPr>
        <w:t xml:space="preserve"> detailed sampling and analysis program should be </w:t>
      </w:r>
      <w:r w:rsidRPr="00DB6BA4">
        <w:rPr>
          <w:rFonts w:cs="Arial"/>
          <w:b w:val="0"/>
          <w:sz w:val="22"/>
          <w:szCs w:val="22"/>
        </w:rPr>
        <w:t xml:space="preserve">undertaken by a suitably qualified </w:t>
      </w:r>
      <w:r w:rsidR="000D40BB">
        <w:rPr>
          <w:rFonts w:cs="Arial"/>
          <w:b w:val="0"/>
          <w:sz w:val="22"/>
          <w:szCs w:val="22"/>
        </w:rPr>
        <w:t xml:space="preserve">site contamination </w:t>
      </w:r>
      <w:r w:rsidRPr="00DB6BA4">
        <w:rPr>
          <w:rFonts w:cs="Arial"/>
          <w:b w:val="0"/>
          <w:sz w:val="22"/>
          <w:szCs w:val="22"/>
        </w:rPr>
        <w:t>consultant (as defined by the South Aus</w:t>
      </w:r>
      <w:r w:rsidR="00FC3A62">
        <w:rPr>
          <w:rFonts w:cs="Arial"/>
          <w:b w:val="0"/>
          <w:sz w:val="22"/>
          <w:szCs w:val="22"/>
        </w:rPr>
        <w:t>tralian Environment Protection Authority</w:t>
      </w:r>
      <w:r w:rsidR="00577E4E">
        <w:rPr>
          <w:rFonts w:cs="Arial"/>
          <w:b w:val="0"/>
          <w:sz w:val="22"/>
          <w:szCs w:val="22"/>
        </w:rPr>
        <w:t xml:space="preserve"> and the DPTI Contamination panel</w:t>
      </w:r>
      <w:r w:rsidR="00FC3A62">
        <w:rPr>
          <w:rFonts w:cs="Arial"/>
          <w:b w:val="0"/>
          <w:sz w:val="22"/>
          <w:szCs w:val="22"/>
        </w:rPr>
        <w:t>)</w:t>
      </w:r>
      <w:r w:rsidR="008C4D19">
        <w:rPr>
          <w:rFonts w:cs="Arial"/>
          <w:b w:val="0"/>
          <w:sz w:val="22"/>
          <w:szCs w:val="22"/>
        </w:rPr>
        <w:t>. When determining the sampling density reference should be made to</w:t>
      </w:r>
      <w:r w:rsidRPr="00DB6BA4">
        <w:rPr>
          <w:rFonts w:cs="Arial"/>
          <w:b w:val="0"/>
          <w:sz w:val="22"/>
          <w:szCs w:val="22"/>
        </w:rPr>
        <w:t xml:space="preserve"> Schedule B</w:t>
      </w:r>
      <w:r w:rsidR="008C1162">
        <w:rPr>
          <w:rFonts w:cs="Arial"/>
          <w:b w:val="0"/>
          <w:sz w:val="22"/>
          <w:szCs w:val="22"/>
        </w:rPr>
        <w:t>(</w:t>
      </w:r>
      <w:r w:rsidRPr="00DB6BA4">
        <w:rPr>
          <w:rFonts w:cs="Arial"/>
          <w:b w:val="0"/>
          <w:sz w:val="22"/>
          <w:szCs w:val="22"/>
        </w:rPr>
        <w:t>2</w:t>
      </w:r>
      <w:r w:rsidR="008C1162">
        <w:rPr>
          <w:rFonts w:cs="Arial"/>
          <w:b w:val="0"/>
          <w:sz w:val="22"/>
          <w:szCs w:val="22"/>
        </w:rPr>
        <w:t>)</w:t>
      </w:r>
      <w:r w:rsidRPr="00DB6BA4">
        <w:rPr>
          <w:rFonts w:cs="Arial"/>
          <w:b w:val="0"/>
          <w:sz w:val="22"/>
          <w:szCs w:val="22"/>
        </w:rPr>
        <w:t xml:space="preserve"> of the National Environmental Protection (Assessment of Site Contamination) Measure (1999) and </w:t>
      </w:r>
      <w:r w:rsidR="00B331F5">
        <w:rPr>
          <w:rFonts w:cs="Arial"/>
          <w:b w:val="0"/>
          <w:sz w:val="22"/>
          <w:szCs w:val="22"/>
        </w:rPr>
        <w:t>Australian Standards AS 4482.1.</w:t>
      </w:r>
      <w:r w:rsidR="006A3266">
        <w:rPr>
          <w:rFonts w:cs="Arial"/>
          <w:b w:val="0"/>
          <w:sz w:val="22"/>
          <w:szCs w:val="22"/>
        </w:rPr>
        <w:t xml:space="preserve"> For advice on testing refer to the Site Contamination Officer.</w:t>
      </w:r>
    </w:p>
    <w:p w14:paraId="4F734D59" w14:textId="77777777" w:rsidR="00577E4E" w:rsidRDefault="00577E4E" w:rsidP="00F41994">
      <w:pPr>
        <w:pStyle w:val="BodyText2"/>
        <w:ind w:left="567" w:right="846"/>
        <w:jc w:val="both"/>
        <w:rPr>
          <w:rFonts w:cs="Arial"/>
          <w:b w:val="0"/>
          <w:sz w:val="22"/>
          <w:szCs w:val="22"/>
        </w:rPr>
      </w:pPr>
    </w:p>
    <w:p w14:paraId="156B2F78" w14:textId="77777777" w:rsidR="00781625" w:rsidRPr="00DB6BA4" w:rsidRDefault="00781625" w:rsidP="00F41994">
      <w:pPr>
        <w:pStyle w:val="BodyText2"/>
        <w:ind w:left="567" w:right="846"/>
        <w:jc w:val="both"/>
        <w:rPr>
          <w:rFonts w:cs="Arial"/>
          <w:b w:val="0"/>
          <w:sz w:val="22"/>
          <w:szCs w:val="22"/>
        </w:rPr>
      </w:pPr>
      <w:r>
        <w:rPr>
          <w:rFonts w:cs="Arial"/>
          <w:b w:val="0"/>
          <w:sz w:val="22"/>
          <w:szCs w:val="22"/>
        </w:rPr>
        <w:t>A</w:t>
      </w:r>
      <w:r w:rsidR="00CB3E2A">
        <w:rPr>
          <w:rFonts w:cs="Arial"/>
          <w:b w:val="0"/>
          <w:sz w:val="22"/>
          <w:szCs w:val="22"/>
        </w:rPr>
        <w:t>n</w:t>
      </w:r>
      <w:r>
        <w:rPr>
          <w:rFonts w:cs="Arial"/>
          <w:b w:val="0"/>
          <w:sz w:val="22"/>
          <w:szCs w:val="22"/>
        </w:rPr>
        <w:t xml:space="preserve"> ASSM </w:t>
      </w:r>
      <w:r w:rsidR="00CB3E2A">
        <w:rPr>
          <w:rFonts w:cs="Arial"/>
          <w:b w:val="0"/>
          <w:sz w:val="22"/>
          <w:szCs w:val="22"/>
        </w:rPr>
        <w:t>E</w:t>
      </w:r>
      <w:r w:rsidR="009F3414">
        <w:rPr>
          <w:rFonts w:cs="Arial"/>
          <w:b w:val="0"/>
          <w:sz w:val="22"/>
          <w:szCs w:val="22"/>
        </w:rPr>
        <w:t xml:space="preserve">nvironmental </w:t>
      </w:r>
      <w:r w:rsidR="00CB3E2A">
        <w:rPr>
          <w:rFonts w:cs="Arial"/>
          <w:b w:val="0"/>
          <w:sz w:val="22"/>
          <w:szCs w:val="22"/>
        </w:rPr>
        <w:t>S</w:t>
      </w:r>
      <w:r w:rsidR="009F3414">
        <w:rPr>
          <w:rFonts w:cs="Arial"/>
          <w:b w:val="0"/>
          <w:sz w:val="22"/>
          <w:szCs w:val="22"/>
        </w:rPr>
        <w:t xml:space="preserve">ite </w:t>
      </w:r>
      <w:r w:rsidR="00CB3E2A">
        <w:rPr>
          <w:rFonts w:cs="Arial"/>
          <w:b w:val="0"/>
          <w:sz w:val="22"/>
          <w:szCs w:val="22"/>
        </w:rPr>
        <w:t>A</w:t>
      </w:r>
      <w:r w:rsidR="009F3414">
        <w:rPr>
          <w:rFonts w:cs="Arial"/>
          <w:b w:val="0"/>
          <w:sz w:val="22"/>
          <w:szCs w:val="22"/>
        </w:rPr>
        <w:t>ssessment</w:t>
      </w:r>
      <w:r w:rsidR="00CB3E2A">
        <w:rPr>
          <w:rFonts w:cs="Arial"/>
          <w:b w:val="0"/>
          <w:sz w:val="22"/>
          <w:szCs w:val="22"/>
        </w:rPr>
        <w:t xml:space="preserve"> involves taking soil samples, either</w:t>
      </w:r>
      <w:r>
        <w:rPr>
          <w:rFonts w:cs="Arial"/>
          <w:b w:val="0"/>
          <w:sz w:val="22"/>
          <w:szCs w:val="22"/>
        </w:rPr>
        <w:t xml:space="preserve"> in-situ or </w:t>
      </w:r>
      <w:r w:rsidR="00CB3E2A">
        <w:rPr>
          <w:rFonts w:cs="Arial"/>
          <w:b w:val="0"/>
          <w:sz w:val="22"/>
          <w:szCs w:val="22"/>
        </w:rPr>
        <w:t>from</w:t>
      </w:r>
      <w:r w:rsidR="005C396D">
        <w:rPr>
          <w:rFonts w:cs="Arial"/>
          <w:b w:val="0"/>
          <w:sz w:val="22"/>
          <w:szCs w:val="22"/>
        </w:rPr>
        <w:t xml:space="preserve"> stockpiled material post</w:t>
      </w:r>
      <w:r w:rsidR="00CB3E2A">
        <w:rPr>
          <w:rFonts w:cs="Arial"/>
          <w:b w:val="0"/>
          <w:sz w:val="22"/>
          <w:szCs w:val="22"/>
        </w:rPr>
        <w:t>-</w:t>
      </w:r>
      <w:r w:rsidR="005C396D">
        <w:rPr>
          <w:rFonts w:cs="Arial"/>
          <w:b w:val="0"/>
          <w:sz w:val="22"/>
          <w:szCs w:val="22"/>
        </w:rPr>
        <w:t>excavation</w:t>
      </w:r>
      <w:r w:rsidR="00CB3E2A">
        <w:rPr>
          <w:rFonts w:cs="Arial"/>
          <w:b w:val="0"/>
          <w:sz w:val="22"/>
          <w:szCs w:val="22"/>
        </w:rPr>
        <w:t>. H</w:t>
      </w:r>
      <w:r w:rsidR="005C396D">
        <w:rPr>
          <w:rFonts w:cs="Arial"/>
          <w:b w:val="0"/>
          <w:sz w:val="22"/>
          <w:szCs w:val="22"/>
        </w:rPr>
        <w:t>owever the latter requires the implementation of management measures under the assumption that the material is AASSM</w:t>
      </w:r>
      <w:r w:rsidR="00E226EE">
        <w:rPr>
          <w:rFonts w:cs="Arial"/>
          <w:b w:val="0"/>
          <w:sz w:val="22"/>
          <w:szCs w:val="22"/>
        </w:rPr>
        <w:t xml:space="preserve"> (sulphuric material) and/or monosulfidic material</w:t>
      </w:r>
      <w:r w:rsidR="005C396D">
        <w:rPr>
          <w:rFonts w:cs="Arial"/>
          <w:b w:val="0"/>
          <w:sz w:val="22"/>
          <w:szCs w:val="22"/>
        </w:rPr>
        <w:t xml:space="preserve">. </w:t>
      </w:r>
      <w:r w:rsidR="00D83B36">
        <w:rPr>
          <w:rFonts w:cs="Arial"/>
          <w:b w:val="0"/>
          <w:sz w:val="22"/>
          <w:szCs w:val="22"/>
        </w:rPr>
        <w:t xml:space="preserve">The sampling density will depend upon specific project details, </w:t>
      </w:r>
      <w:r w:rsidR="00CB3E2A">
        <w:rPr>
          <w:rFonts w:cs="Arial"/>
          <w:b w:val="0"/>
          <w:sz w:val="22"/>
          <w:szCs w:val="22"/>
        </w:rPr>
        <w:t>but</w:t>
      </w:r>
      <w:r w:rsidR="00D83B36">
        <w:rPr>
          <w:rFonts w:cs="Arial"/>
          <w:b w:val="0"/>
          <w:sz w:val="22"/>
          <w:szCs w:val="22"/>
        </w:rPr>
        <w:t xml:space="preserve"> should be undertaken </w:t>
      </w:r>
      <w:r w:rsidR="00CB3E2A">
        <w:rPr>
          <w:rFonts w:cs="Arial"/>
          <w:b w:val="0"/>
          <w:sz w:val="22"/>
          <w:szCs w:val="22"/>
        </w:rPr>
        <w:t xml:space="preserve">having regard </w:t>
      </w:r>
      <w:r w:rsidR="00D83B36">
        <w:rPr>
          <w:rFonts w:cs="Arial"/>
          <w:b w:val="0"/>
          <w:sz w:val="22"/>
          <w:szCs w:val="22"/>
        </w:rPr>
        <w:t>to the density requirements specified in the Australian Standards 4482.1</w:t>
      </w:r>
      <w:r w:rsidR="006A1A18">
        <w:rPr>
          <w:rFonts w:cs="Arial"/>
          <w:b w:val="0"/>
          <w:sz w:val="22"/>
          <w:szCs w:val="22"/>
        </w:rPr>
        <w:t xml:space="preserve"> and discussion with the Environmental Consultant.</w:t>
      </w:r>
    </w:p>
    <w:p w14:paraId="4C08C3CB" w14:textId="77777777" w:rsidR="00A45345" w:rsidRPr="00DB6BA4" w:rsidRDefault="00A45345" w:rsidP="00F41994">
      <w:pPr>
        <w:pStyle w:val="BodyText2"/>
        <w:ind w:left="567" w:right="846"/>
        <w:jc w:val="both"/>
        <w:rPr>
          <w:rFonts w:cs="Arial"/>
          <w:b w:val="0"/>
          <w:sz w:val="22"/>
          <w:szCs w:val="22"/>
        </w:rPr>
      </w:pPr>
    </w:p>
    <w:p w14:paraId="074C1B3D" w14:textId="77777777" w:rsidR="0027608D" w:rsidRDefault="001E48A8" w:rsidP="00F41994">
      <w:pPr>
        <w:pStyle w:val="BodyText2"/>
        <w:ind w:left="567" w:right="846"/>
        <w:jc w:val="both"/>
        <w:rPr>
          <w:rFonts w:cs="Arial"/>
          <w:b w:val="0"/>
          <w:sz w:val="22"/>
          <w:szCs w:val="22"/>
        </w:rPr>
      </w:pPr>
      <w:r>
        <w:rPr>
          <w:rFonts w:cs="Arial"/>
          <w:b w:val="0"/>
          <w:sz w:val="22"/>
          <w:szCs w:val="22"/>
        </w:rPr>
        <w:t>An Environmental Site Assessment</w:t>
      </w:r>
      <w:r w:rsidR="00CD2162" w:rsidRPr="00DB6BA4">
        <w:rPr>
          <w:rFonts w:cs="Arial"/>
          <w:b w:val="0"/>
          <w:sz w:val="22"/>
          <w:szCs w:val="22"/>
        </w:rPr>
        <w:t xml:space="preserve"> undertaken in accordance with the above measures will </w:t>
      </w:r>
      <w:r w:rsidR="00CB3E2A">
        <w:rPr>
          <w:rFonts w:cs="Arial"/>
          <w:b w:val="0"/>
          <w:sz w:val="22"/>
          <w:szCs w:val="22"/>
        </w:rPr>
        <w:t>determine</w:t>
      </w:r>
      <w:r w:rsidR="00CB3E2A" w:rsidRPr="00DB6BA4">
        <w:rPr>
          <w:rFonts w:cs="Arial"/>
          <w:b w:val="0"/>
          <w:sz w:val="22"/>
          <w:szCs w:val="22"/>
        </w:rPr>
        <w:t xml:space="preserve"> </w:t>
      </w:r>
      <w:r w:rsidR="00CD2162" w:rsidRPr="00DB6BA4">
        <w:rPr>
          <w:rFonts w:cs="Arial"/>
          <w:b w:val="0"/>
          <w:sz w:val="22"/>
          <w:szCs w:val="22"/>
        </w:rPr>
        <w:t xml:space="preserve">the existence of PASSM or AASSM and </w:t>
      </w:r>
      <w:r w:rsidR="00CB3E2A">
        <w:rPr>
          <w:rFonts w:cs="Arial"/>
          <w:b w:val="0"/>
          <w:sz w:val="22"/>
          <w:szCs w:val="22"/>
        </w:rPr>
        <w:t xml:space="preserve">identify </w:t>
      </w:r>
      <w:r w:rsidR="00CD2162" w:rsidRPr="00DB6BA4">
        <w:rPr>
          <w:rFonts w:cs="Arial"/>
          <w:b w:val="0"/>
          <w:sz w:val="22"/>
          <w:szCs w:val="22"/>
        </w:rPr>
        <w:t xml:space="preserve">appropriate management requirements or disposal options. The analytical </w:t>
      </w:r>
      <w:r w:rsidR="00C50DF0">
        <w:rPr>
          <w:rFonts w:cs="Arial"/>
          <w:b w:val="0"/>
          <w:sz w:val="22"/>
          <w:szCs w:val="22"/>
        </w:rPr>
        <w:t>results</w:t>
      </w:r>
      <w:r w:rsidR="00C50DF0" w:rsidRPr="00DB6BA4">
        <w:rPr>
          <w:rFonts w:cs="Arial"/>
          <w:b w:val="0"/>
          <w:sz w:val="22"/>
          <w:szCs w:val="22"/>
        </w:rPr>
        <w:t xml:space="preserve"> </w:t>
      </w:r>
      <w:r w:rsidR="00CD2162" w:rsidRPr="00DB6BA4">
        <w:rPr>
          <w:rFonts w:cs="Arial"/>
          <w:b w:val="0"/>
          <w:sz w:val="22"/>
          <w:szCs w:val="22"/>
        </w:rPr>
        <w:t xml:space="preserve">will assist in determining the potential for the generation of acid and should be in accordance with the </w:t>
      </w:r>
      <w:r>
        <w:rPr>
          <w:rFonts w:cs="Arial"/>
          <w:b w:val="0"/>
          <w:sz w:val="22"/>
          <w:szCs w:val="22"/>
        </w:rPr>
        <w:t xml:space="preserve">SA EPA guidance </w:t>
      </w:r>
      <w:r w:rsidR="004B3FE9">
        <w:rPr>
          <w:rFonts w:cs="Arial"/>
          <w:b w:val="0"/>
          <w:sz w:val="22"/>
          <w:szCs w:val="22"/>
        </w:rPr>
        <w:t>638/07</w:t>
      </w:r>
      <w:r w:rsidR="00CD0A64">
        <w:rPr>
          <w:rFonts w:cs="Arial"/>
          <w:b w:val="0"/>
          <w:sz w:val="22"/>
          <w:szCs w:val="22"/>
        </w:rPr>
        <w:t>.</w:t>
      </w:r>
      <w:r>
        <w:rPr>
          <w:rFonts w:cs="Arial"/>
          <w:b w:val="0"/>
          <w:sz w:val="22"/>
          <w:szCs w:val="22"/>
        </w:rPr>
        <w:t xml:space="preserve"> </w:t>
      </w:r>
    </w:p>
    <w:p w14:paraId="0DBDBA7F" w14:textId="77777777" w:rsidR="0027608D" w:rsidRDefault="0027608D" w:rsidP="00F41994">
      <w:pPr>
        <w:pStyle w:val="BodyText2"/>
        <w:ind w:left="567" w:right="846"/>
        <w:jc w:val="both"/>
        <w:rPr>
          <w:rFonts w:cs="Arial"/>
          <w:b w:val="0"/>
          <w:sz w:val="22"/>
          <w:szCs w:val="22"/>
        </w:rPr>
      </w:pPr>
    </w:p>
    <w:p w14:paraId="42A84A9E" w14:textId="77777777" w:rsidR="006566E9" w:rsidRDefault="006566E9" w:rsidP="00F41994">
      <w:pPr>
        <w:pStyle w:val="BodyText2"/>
        <w:ind w:left="567" w:right="846"/>
        <w:jc w:val="both"/>
        <w:rPr>
          <w:rFonts w:cs="Arial"/>
          <w:b w:val="0"/>
          <w:sz w:val="22"/>
          <w:szCs w:val="22"/>
        </w:rPr>
      </w:pPr>
      <w:r>
        <w:rPr>
          <w:rFonts w:cs="Arial"/>
          <w:b w:val="0"/>
          <w:sz w:val="22"/>
          <w:szCs w:val="22"/>
        </w:rPr>
        <w:t xml:space="preserve">Analysis of acid </w:t>
      </w:r>
      <w:r w:rsidR="00DD39A0">
        <w:rPr>
          <w:rFonts w:cs="Arial"/>
          <w:b w:val="0"/>
          <w:sz w:val="22"/>
          <w:szCs w:val="22"/>
        </w:rPr>
        <w:t>sulfate</w:t>
      </w:r>
      <w:r>
        <w:rPr>
          <w:rFonts w:cs="Arial"/>
          <w:b w:val="0"/>
          <w:sz w:val="22"/>
          <w:szCs w:val="22"/>
        </w:rPr>
        <w:t xml:space="preserve"> soils is undertaken to determine if the soils are likely to generate any net acidity, and the quantity of this acidity and any self neutralising capacity which collectively is known as the acid base account. An acid base account approach is widely adopted for predicting net acidity which is defined as:</w:t>
      </w:r>
    </w:p>
    <w:p w14:paraId="4D4356E1" w14:textId="77777777" w:rsidR="00EE51D6" w:rsidRDefault="00EE51D6" w:rsidP="00F41994">
      <w:pPr>
        <w:pStyle w:val="BodyText2"/>
        <w:ind w:left="567" w:right="846"/>
        <w:jc w:val="both"/>
        <w:rPr>
          <w:rFonts w:cs="Arial"/>
          <w:b w:val="0"/>
          <w:sz w:val="22"/>
          <w:szCs w:val="22"/>
        </w:rPr>
      </w:pPr>
    </w:p>
    <w:p w14:paraId="2B68DA85" w14:textId="77777777" w:rsidR="006566E9" w:rsidRPr="003D4527" w:rsidRDefault="006566E9" w:rsidP="003D4527">
      <w:pPr>
        <w:pStyle w:val="BodyText2"/>
        <w:ind w:left="567" w:right="846"/>
        <w:jc w:val="center"/>
        <w:rPr>
          <w:rFonts w:cs="Arial"/>
          <w:sz w:val="22"/>
          <w:szCs w:val="22"/>
        </w:rPr>
      </w:pPr>
      <w:r w:rsidRPr="003D4527">
        <w:rPr>
          <w:rFonts w:cs="Arial"/>
          <w:sz w:val="22"/>
          <w:szCs w:val="22"/>
        </w:rPr>
        <w:t xml:space="preserve">Net Acidity = potential </w:t>
      </w:r>
      <w:r w:rsidR="00DD39A0">
        <w:rPr>
          <w:rFonts w:cs="Arial"/>
          <w:sz w:val="22"/>
          <w:szCs w:val="22"/>
        </w:rPr>
        <w:t>sulfidic</w:t>
      </w:r>
      <w:r w:rsidRPr="003D4527">
        <w:rPr>
          <w:rFonts w:cs="Arial"/>
          <w:sz w:val="22"/>
          <w:szCs w:val="22"/>
        </w:rPr>
        <w:t xml:space="preserve"> acidity + existing acidity – acid neutralising capacity</w:t>
      </w:r>
    </w:p>
    <w:p w14:paraId="7093DF8E" w14:textId="77777777" w:rsidR="006566E9" w:rsidRDefault="006566E9" w:rsidP="00F41994">
      <w:pPr>
        <w:pStyle w:val="BodyText2"/>
        <w:ind w:left="567" w:right="846"/>
        <w:jc w:val="both"/>
        <w:rPr>
          <w:rFonts w:cs="Arial"/>
          <w:b w:val="0"/>
          <w:sz w:val="22"/>
          <w:szCs w:val="22"/>
        </w:rPr>
      </w:pPr>
    </w:p>
    <w:p w14:paraId="73F4301C" w14:textId="77777777" w:rsidR="006566E9" w:rsidRDefault="006566E9" w:rsidP="003D4527">
      <w:pPr>
        <w:pStyle w:val="BodyText2"/>
        <w:ind w:left="567" w:right="846"/>
        <w:jc w:val="center"/>
        <w:rPr>
          <w:rFonts w:cs="Arial"/>
          <w:b w:val="0"/>
          <w:sz w:val="22"/>
          <w:szCs w:val="22"/>
        </w:rPr>
      </w:pPr>
      <w:r>
        <w:rPr>
          <w:rFonts w:cs="Arial"/>
          <w:b w:val="0"/>
          <w:sz w:val="22"/>
          <w:szCs w:val="22"/>
        </w:rPr>
        <w:t xml:space="preserve">Or, </w:t>
      </w:r>
      <w:r w:rsidRPr="003D4527">
        <w:rPr>
          <w:rFonts w:cs="Arial"/>
          <w:sz w:val="22"/>
          <w:szCs w:val="22"/>
        </w:rPr>
        <w:t>Existing acidity = actual acidity + retained acidity</w:t>
      </w:r>
    </w:p>
    <w:p w14:paraId="79E6A72B" w14:textId="77777777" w:rsidR="006566E9" w:rsidRDefault="006566E9" w:rsidP="00F41994">
      <w:pPr>
        <w:pStyle w:val="BodyText2"/>
        <w:ind w:left="567" w:right="846"/>
        <w:jc w:val="both"/>
        <w:rPr>
          <w:rFonts w:cs="Arial"/>
          <w:b w:val="0"/>
          <w:sz w:val="22"/>
          <w:szCs w:val="22"/>
        </w:rPr>
      </w:pPr>
    </w:p>
    <w:p w14:paraId="20A80659" w14:textId="77777777" w:rsidR="003D4527" w:rsidRDefault="006566E9" w:rsidP="00F41994">
      <w:pPr>
        <w:pStyle w:val="BodyText2"/>
        <w:ind w:left="567" w:right="846"/>
        <w:jc w:val="both"/>
        <w:rPr>
          <w:rFonts w:cs="Arial"/>
          <w:b w:val="0"/>
          <w:sz w:val="22"/>
          <w:szCs w:val="22"/>
        </w:rPr>
      </w:pPr>
      <w:r>
        <w:rPr>
          <w:rFonts w:cs="Arial"/>
          <w:b w:val="0"/>
          <w:sz w:val="22"/>
          <w:szCs w:val="22"/>
        </w:rPr>
        <w:t xml:space="preserve">And acid neutralising capacity as, </w:t>
      </w:r>
    </w:p>
    <w:p w14:paraId="69084332" w14:textId="77777777" w:rsidR="006566E9" w:rsidRDefault="006566E9" w:rsidP="003D4527">
      <w:pPr>
        <w:pStyle w:val="BodyText2"/>
        <w:ind w:left="567" w:right="846"/>
        <w:jc w:val="center"/>
        <w:rPr>
          <w:rFonts w:cs="Arial"/>
          <w:b w:val="0"/>
          <w:sz w:val="22"/>
          <w:szCs w:val="22"/>
        </w:rPr>
      </w:pPr>
      <w:r w:rsidRPr="003D4527">
        <w:rPr>
          <w:rFonts w:cs="Arial"/>
          <w:sz w:val="22"/>
          <w:szCs w:val="22"/>
        </w:rPr>
        <w:t>Acid neutralising capacity = measured acid neutralising capacity/ fineness factor.</w:t>
      </w:r>
    </w:p>
    <w:p w14:paraId="7D06BE36" w14:textId="77777777" w:rsidR="006566E9" w:rsidRDefault="006566E9" w:rsidP="00F41994">
      <w:pPr>
        <w:pStyle w:val="BodyText2"/>
        <w:ind w:left="567" w:right="846"/>
        <w:jc w:val="both"/>
        <w:rPr>
          <w:rFonts w:cs="Arial"/>
          <w:b w:val="0"/>
          <w:sz w:val="22"/>
          <w:szCs w:val="22"/>
        </w:rPr>
      </w:pPr>
    </w:p>
    <w:p w14:paraId="06BC10C9" w14:textId="77777777" w:rsidR="006566E9" w:rsidRDefault="00D94B06" w:rsidP="00F41994">
      <w:pPr>
        <w:pStyle w:val="BodyText2"/>
        <w:ind w:left="567" w:right="846"/>
        <w:jc w:val="both"/>
        <w:rPr>
          <w:rFonts w:cs="Arial"/>
          <w:b w:val="0"/>
          <w:sz w:val="22"/>
          <w:szCs w:val="22"/>
        </w:rPr>
      </w:pPr>
      <w:r>
        <w:rPr>
          <w:rFonts w:cs="Arial"/>
          <w:b w:val="0"/>
          <w:sz w:val="22"/>
          <w:szCs w:val="22"/>
        </w:rPr>
        <w:t>Soil analysis will depend upon the likelihood of the soil to contain significant mono</w:t>
      </w:r>
      <w:r w:rsidR="00DD39A0">
        <w:rPr>
          <w:rFonts w:cs="Arial"/>
          <w:b w:val="0"/>
          <w:sz w:val="22"/>
          <w:szCs w:val="22"/>
        </w:rPr>
        <w:t>sulfide</w:t>
      </w:r>
      <w:r>
        <w:rPr>
          <w:rFonts w:cs="Arial"/>
          <w:b w:val="0"/>
          <w:sz w:val="22"/>
          <w:szCs w:val="22"/>
        </w:rPr>
        <w:t xml:space="preserve">s </w:t>
      </w:r>
      <w:r w:rsidR="00CF2210">
        <w:rPr>
          <w:rFonts w:cs="Arial"/>
          <w:b w:val="0"/>
          <w:sz w:val="22"/>
          <w:szCs w:val="22"/>
        </w:rPr>
        <w:t xml:space="preserve">or monosulfidic material </w:t>
      </w:r>
      <w:r>
        <w:rPr>
          <w:rFonts w:cs="Arial"/>
          <w:b w:val="0"/>
          <w:sz w:val="22"/>
          <w:szCs w:val="22"/>
        </w:rPr>
        <w:t>(e.g. sludges or oozes from drains or lake bottoms). If mono</w:t>
      </w:r>
      <w:r w:rsidR="00DD39A0">
        <w:rPr>
          <w:rFonts w:cs="Arial"/>
          <w:b w:val="0"/>
          <w:sz w:val="22"/>
          <w:szCs w:val="22"/>
        </w:rPr>
        <w:t>sulfide</w:t>
      </w:r>
      <w:r>
        <w:rPr>
          <w:rFonts w:cs="Arial"/>
          <w:b w:val="0"/>
          <w:sz w:val="22"/>
          <w:szCs w:val="22"/>
        </w:rPr>
        <w:t xml:space="preserve">s are likely to be present then a ‘wet sample’ analysis program should be implemented however if they are unlikely to be present a ‘dry program’ is </w:t>
      </w:r>
      <w:r w:rsidR="00EB1672">
        <w:rPr>
          <w:rFonts w:cs="Arial"/>
          <w:b w:val="0"/>
          <w:sz w:val="22"/>
          <w:szCs w:val="22"/>
        </w:rPr>
        <w:t>to be adopted (refer to Figure 3</w:t>
      </w:r>
      <w:r>
        <w:rPr>
          <w:rFonts w:cs="Arial"/>
          <w:b w:val="0"/>
          <w:sz w:val="22"/>
          <w:szCs w:val="22"/>
        </w:rPr>
        <w:t xml:space="preserve">). </w:t>
      </w:r>
    </w:p>
    <w:p w14:paraId="77DCA989" w14:textId="77777777" w:rsidR="004B339C" w:rsidRDefault="004B339C" w:rsidP="00F41994">
      <w:pPr>
        <w:pStyle w:val="BodyText2"/>
        <w:ind w:left="567" w:right="846"/>
        <w:jc w:val="both"/>
        <w:rPr>
          <w:rFonts w:cs="Arial"/>
          <w:b w:val="0"/>
          <w:sz w:val="22"/>
          <w:szCs w:val="22"/>
        </w:rPr>
      </w:pPr>
    </w:p>
    <w:p w14:paraId="6760E7A6" w14:textId="77777777" w:rsidR="004B339C" w:rsidRDefault="004B339C" w:rsidP="00F41994">
      <w:pPr>
        <w:pStyle w:val="BodyText2"/>
        <w:ind w:left="567" w:right="846"/>
        <w:jc w:val="both"/>
        <w:rPr>
          <w:rFonts w:cs="Arial"/>
          <w:b w:val="0"/>
          <w:sz w:val="22"/>
          <w:szCs w:val="22"/>
        </w:rPr>
      </w:pPr>
    </w:p>
    <w:p w14:paraId="0BA3C751" w14:textId="77777777" w:rsidR="006566E9" w:rsidRDefault="006566E9" w:rsidP="00F41994">
      <w:pPr>
        <w:pStyle w:val="BodyText2"/>
        <w:ind w:left="567" w:right="846"/>
        <w:jc w:val="both"/>
        <w:rPr>
          <w:rFonts w:cs="Arial"/>
          <w:b w:val="0"/>
          <w:sz w:val="22"/>
          <w:szCs w:val="22"/>
        </w:rPr>
      </w:pPr>
    </w:p>
    <w:p w14:paraId="25221325" w14:textId="77777777" w:rsidR="00E4407A" w:rsidRDefault="00E4407A" w:rsidP="00F41994">
      <w:pPr>
        <w:pStyle w:val="BodyText2"/>
        <w:ind w:left="567" w:right="846"/>
        <w:jc w:val="both"/>
        <w:rPr>
          <w:rFonts w:cs="Arial"/>
          <w:b w:val="0"/>
          <w:sz w:val="22"/>
          <w:szCs w:val="22"/>
        </w:rPr>
        <w:sectPr w:rsidR="00E4407A" w:rsidSect="0011753C">
          <w:headerReference w:type="first" r:id="rId43"/>
          <w:type w:val="continuous"/>
          <w:pgSz w:w="12240" w:h="15840" w:code="1"/>
          <w:pgMar w:top="1276" w:right="567" w:bottom="102" w:left="567" w:header="567" w:footer="0" w:gutter="0"/>
          <w:pgNumType w:start="3"/>
          <w:cols w:space="720"/>
          <w:noEndnote/>
          <w:titlePg/>
        </w:sectPr>
      </w:pPr>
    </w:p>
    <w:p w14:paraId="27452612" w14:textId="77777777" w:rsidR="006566E9" w:rsidRDefault="00BB7556" w:rsidP="00F41994">
      <w:pPr>
        <w:pStyle w:val="BodyText2"/>
        <w:ind w:left="567" w:right="846"/>
        <w:jc w:val="both"/>
        <w:rPr>
          <w:rFonts w:cs="Arial"/>
          <w:b w:val="0"/>
          <w:sz w:val="22"/>
          <w:szCs w:val="22"/>
        </w:rPr>
      </w:pPr>
      <w:r>
        <w:rPr>
          <w:rFonts w:cs="Arial"/>
          <w:b w:val="0"/>
          <w:noProof/>
          <w:sz w:val="22"/>
          <w:szCs w:val="22"/>
          <w:lang w:eastAsia="en-AU"/>
        </w:rPr>
        <w:lastRenderedPageBreak/>
        <mc:AlternateContent>
          <mc:Choice Requires="wpg">
            <w:drawing>
              <wp:anchor distT="0" distB="0" distL="114300" distR="114300" simplePos="0" relativeHeight="251744256" behindDoc="0" locked="0" layoutInCell="1" allowOverlap="1" wp14:anchorId="735C2B08" wp14:editId="31EBC346">
                <wp:simplePos x="0" y="0"/>
                <wp:positionH relativeFrom="column">
                  <wp:posOffset>1075690</wp:posOffset>
                </wp:positionH>
                <wp:positionV relativeFrom="paragraph">
                  <wp:posOffset>-2540</wp:posOffset>
                </wp:positionV>
                <wp:extent cx="5067300" cy="2607310"/>
                <wp:effectExtent l="6985" t="7620" r="12065" b="13970"/>
                <wp:wrapNone/>
                <wp:docPr id="2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2607310"/>
                          <a:chOff x="2261" y="2790"/>
                          <a:chExt cx="7980" cy="4106"/>
                        </a:xfrm>
                      </wpg:grpSpPr>
                      <wps:wsp>
                        <wps:cNvPr id="25" name="Rectangle 43"/>
                        <wps:cNvSpPr>
                          <a:spLocks noChangeArrowheads="1"/>
                        </wps:cNvSpPr>
                        <wps:spPr bwMode="auto">
                          <a:xfrm>
                            <a:off x="5502" y="2790"/>
                            <a:ext cx="1312" cy="411"/>
                          </a:xfrm>
                          <a:prstGeom prst="rect">
                            <a:avLst/>
                          </a:prstGeom>
                          <a:solidFill>
                            <a:srgbClr val="FFFFFF"/>
                          </a:solidFill>
                          <a:ln w="9525">
                            <a:solidFill>
                              <a:srgbClr val="000000"/>
                            </a:solidFill>
                            <a:miter lim="800000"/>
                            <a:headEnd/>
                            <a:tailEnd/>
                          </a:ln>
                        </wps:spPr>
                        <wps:txbx>
                          <w:txbxContent>
                            <w:p w14:paraId="52D9157D" w14:textId="77777777" w:rsidR="00E4407A" w:rsidRPr="00BB180C" w:rsidRDefault="00E4407A" w:rsidP="00BB180C">
                              <w:pPr>
                                <w:jc w:val="center"/>
                                <w:rPr>
                                  <w:rFonts w:ascii="Century Gothic" w:hAnsi="Century Gothic" w:cs="Arial"/>
                                  <w:sz w:val="18"/>
                                  <w:szCs w:val="18"/>
                                </w:rPr>
                              </w:pPr>
                              <w:r w:rsidRPr="00BB180C">
                                <w:rPr>
                                  <w:rFonts w:ascii="Century Gothic" w:hAnsi="Century Gothic" w:cs="Arial"/>
                                  <w:sz w:val="18"/>
                                  <w:szCs w:val="18"/>
                                </w:rPr>
                                <w:t>Soil Sample</w:t>
                              </w:r>
                            </w:p>
                          </w:txbxContent>
                        </wps:txbx>
                        <wps:bodyPr rot="0" vert="horz" wrap="square" lIns="91440" tIns="45720" rIns="91440" bIns="45720" anchor="t" anchorCtr="0" upright="1">
                          <a:noAutofit/>
                        </wps:bodyPr>
                      </wps:wsp>
                      <wps:wsp>
                        <wps:cNvPr id="26" name="Rectangle 44"/>
                        <wps:cNvSpPr>
                          <a:spLocks noChangeArrowheads="1"/>
                        </wps:cNvSpPr>
                        <wps:spPr bwMode="auto">
                          <a:xfrm>
                            <a:off x="2557" y="3441"/>
                            <a:ext cx="2815" cy="411"/>
                          </a:xfrm>
                          <a:prstGeom prst="rect">
                            <a:avLst/>
                          </a:prstGeom>
                          <a:solidFill>
                            <a:srgbClr val="FFFFFF"/>
                          </a:solidFill>
                          <a:ln w="9525">
                            <a:solidFill>
                              <a:srgbClr val="000000"/>
                            </a:solidFill>
                            <a:miter lim="800000"/>
                            <a:headEnd/>
                            <a:tailEnd/>
                          </a:ln>
                        </wps:spPr>
                        <wps:txbx>
                          <w:txbxContent>
                            <w:p w14:paraId="23B3CF00" w14:textId="77777777" w:rsidR="00E4407A" w:rsidRPr="00BB180C" w:rsidRDefault="00E4407A" w:rsidP="00BB180C">
                              <w:pPr>
                                <w:jc w:val="center"/>
                                <w:rPr>
                                  <w:rFonts w:ascii="Century Gothic" w:hAnsi="Century Gothic" w:cs="Arial"/>
                                  <w:sz w:val="18"/>
                                  <w:szCs w:val="18"/>
                                </w:rPr>
                              </w:pPr>
                              <w:r w:rsidRPr="00BB180C">
                                <w:rPr>
                                  <w:rFonts w:ascii="Century Gothic" w:hAnsi="Century Gothic" w:cs="Arial"/>
                                  <w:sz w:val="18"/>
                                  <w:szCs w:val="18"/>
                                </w:rPr>
                                <w:t>Wet Sample (mono</w:t>
                              </w:r>
                              <w:r>
                                <w:rPr>
                                  <w:rFonts w:ascii="Century Gothic" w:hAnsi="Century Gothic" w:cs="Arial"/>
                                  <w:sz w:val="18"/>
                                  <w:szCs w:val="18"/>
                                </w:rPr>
                                <w:t>sulfide</w:t>
                              </w:r>
                              <w:r w:rsidRPr="00BB180C">
                                <w:rPr>
                                  <w:rFonts w:ascii="Century Gothic" w:hAnsi="Century Gothic" w:cs="Arial"/>
                                  <w:sz w:val="18"/>
                                  <w:szCs w:val="18"/>
                                </w:rPr>
                                <w:t>)</w:t>
                              </w:r>
                            </w:p>
                          </w:txbxContent>
                        </wps:txbx>
                        <wps:bodyPr rot="0" vert="horz" wrap="square" lIns="91440" tIns="45720" rIns="91440" bIns="45720" anchor="t" anchorCtr="0" upright="1">
                          <a:noAutofit/>
                        </wps:bodyPr>
                      </wps:wsp>
                      <wps:wsp>
                        <wps:cNvPr id="27" name="Rectangle 45"/>
                        <wps:cNvSpPr>
                          <a:spLocks noChangeArrowheads="1"/>
                        </wps:cNvSpPr>
                        <wps:spPr bwMode="auto">
                          <a:xfrm>
                            <a:off x="7373" y="3441"/>
                            <a:ext cx="1511" cy="411"/>
                          </a:xfrm>
                          <a:prstGeom prst="rect">
                            <a:avLst/>
                          </a:prstGeom>
                          <a:solidFill>
                            <a:srgbClr val="FFFFFF"/>
                          </a:solidFill>
                          <a:ln w="9525">
                            <a:solidFill>
                              <a:srgbClr val="000000"/>
                            </a:solidFill>
                            <a:miter lim="800000"/>
                            <a:headEnd/>
                            <a:tailEnd/>
                          </a:ln>
                        </wps:spPr>
                        <wps:txbx>
                          <w:txbxContent>
                            <w:p w14:paraId="0AFB203C" w14:textId="77777777" w:rsidR="00E4407A" w:rsidRPr="00BB180C" w:rsidRDefault="00E4407A" w:rsidP="00BB180C">
                              <w:pPr>
                                <w:jc w:val="center"/>
                                <w:rPr>
                                  <w:rFonts w:ascii="Century Gothic" w:hAnsi="Century Gothic" w:cs="Arial"/>
                                  <w:sz w:val="18"/>
                                  <w:szCs w:val="18"/>
                                </w:rPr>
                              </w:pPr>
                              <w:r w:rsidRPr="00BB180C">
                                <w:rPr>
                                  <w:rFonts w:ascii="Century Gothic" w:hAnsi="Century Gothic" w:cs="Arial"/>
                                  <w:sz w:val="18"/>
                                  <w:szCs w:val="18"/>
                                </w:rPr>
                                <w:t>Dry Samples</w:t>
                              </w:r>
                            </w:p>
                          </w:txbxContent>
                        </wps:txbx>
                        <wps:bodyPr rot="0" vert="horz" wrap="square" lIns="91440" tIns="45720" rIns="91440" bIns="45720" anchor="t" anchorCtr="0" upright="1">
                          <a:noAutofit/>
                        </wps:bodyPr>
                      </wps:wsp>
                      <wps:wsp>
                        <wps:cNvPr id="28" name="Rectangle 46"/>
                        <wps:cNvSpPr>
                          <a:spLocks noChangeArrowheads="1"/>
                        </wps:cNvSpPr>
                        <wps:spPr bwMode="auto">
                          <a:xfrm>
                            <a:off x="2261" y="4244"/>
                            <a:ext cx="3433" cy="1298"/>
                          </a:xfrm>
                          <a:prstGeom prst="rect">
                            <a:avLst/>
                          </a:prstGeom>
                          <a:solidFill>
                            <a:srgbClr val="FFFFFF"/>
                          </a:solidFill>
                          <a:ln w="9525">
                            <a:solidFill>
                              <a:srgbClr val="000000"/>
                            </a:solidFill>
                            <a:miter lim="800000"/>
                            <a:headEnd/>
                            <a:tailEnd/>
                          </a:ln>
                        </wps:spPr>
                        <wps:txbx>
                          <w:txbxContent>
                            <w:p w14:paraId="1329D827" w14:textId="77777777" w:rsidR="00E4407A" w:rsidRPr="00BB180C" w:rsidRDefault="00E4407A" w:rsidP="00BB180C">
                              <w:pPr>
                                <w:rPr>
                                  <w:rFonts w:ascii="Century Gothic" w:hAnsi="Century Gothic" w:cs="Arial"/>
                                  <w:sz w:val="18"/>
                                  <w:szCs w:val="18"/>
                                </w:rPr>
                              </w:pPr>
                              <w:r w:rsidRPr="00BB180C">
                                <w:rPr>
                                  <w:rFonts w:ascii="Century Gothic" w:hAnsi="Century Gothic" w:cs="Arial"/>
                                  <w:sz w:val="18"/>
                                  <w:szCs w:val="18"/>
                                </w:rPr>
                                <w:t>Analysis for:</w:t>
                              </w:r>
                            </w:p>
                            <w:p w14:paraId="47560870" w14:textId="77777777" w:rsidR="00E4407A" w:rsidRPr="00BB180C" w:rsidRDefault="00E4407A" w:rsidP="00BB180C">
                              <w:pPr>
                                <w:pStyle w:val="ListParagraph"/>
                                <w:numPr>
                                  <w:ilvl w:val="0"/>
                                  <w:numId w:val="18"/>
                                </w:numPr>
                                <w:rPr>
                                  <w:rFonts w:ascii="Century Gothic" w:hAnsi="Century Gothic" w:cs="Arial"/>
                                  <w:sz w:val="18"/>
                                  <w:szCs w:val="18"/>
                                </w:rPr>
                              </w:pPr>
                              <w:r w:rsidRPr="00BB180C">
                                <w:rPr>
                                  <w:rFonts w:ascii="Century Gothic" w:hAnsi="Century Gothic" w:cs="Arial"/>
                                  <w:sz w:val="18"/>
                                  <w:szCs w:val="18"/>
                                </w:rPr>
                                <w:t xml:space="preserve">Acid volatile </w:t>
                              </w:r>
                              <w:r>
                                <w:rPr>
                                  <w:rFonts w:ascii="Century Gothic" w:hAnsi="Century Gothic" w:cs="Arial"/>
                                  <w:sz w:val="18"/>
                                  <w:szCs w:val="18"/>
                                </w:rPr>
                                <w:t>sulfur</w:t>
                              </w:r>
                            </w:p>
                            <w:p w14:paraId="4A8E9A56" w14:textId="77777777" w:rsidR="00E4407A" w:rsidRPr="00BB180C" w:rsidRDefault="00E4407A" w:rsidP="00BB180C">
                              <w:pPr>
                                <w:pStyle w:val="ListParagraph"/>
                                <w:numPr>
                                  <w:ilvl w:val="0"/>
                                  <w:numId w:val="18"/>
                                </w:numPr>
                                <w:rPr>
                                  <w:rFonts w:ascii="Century Gothic" w:hAnsi="Century Gothic" w:cs="Arial"/>
                                  <w:sz w:val="18"/>
                                  <w:szCs w:val="18"/>
                                </w:rPr>
                              </w:pPr>
                              <w:r w:rsidRPr="00BB180C">
                                <w:rPr>
                                  <w:rFonts w:ascii="Century Gothic" w:hAnsi="Century Gothic" w:cs="Arial"/>
                                  <w:sz w:val="18"/>
                                  <w:szCs w:val="18"/>
                                </w:rPr>
                                <w:t xml:space="preserve">Chromium reducible </w:t>
                              </w:r>
                              <w:r>
                                <w:rPr>
                                  <w:rFonts w:ascii="Century Gothic" w:hAnsi="Century Gothic" w:cs="Arial"/>
                                  <w:sz w:val="18"/>
                                  <w:szCs w:val="18"/>
                                </w:rPr>
                                <w:t>sulfur</w:t>
                              </w:r>
                            </w:p>
                            <w:p w14:paraId="5BC3B36D" w14:textId="77777777" w:rsidR="00E4407A" w:rsidRPr="00BB180C" w:rsidRDefault="00E4407A" w:rsidP="00BB180C">
                              <w:pPr>
                                <w:pStyle w:val="ListParagraph"/>
                                <w:numPr>
                                  <w:ilvl w:val="0"/>
                                  <w:numId w:val="18"/>
                                </w:numPr>
                                <w:rPr>
                                  <w:rFonts w:ascii="Century Gothic" w:hAnsi="Century Gothic" w:cs="Arial"/>
                                  <w:sz w:val="18"/>
                                  <w:szCs w:val="18"/>
                                </w:rPr>
                              </w:pPr>
                              <w:r w:rsidRPr="00BB180C">
                                <w:rPr>
                                  <w:rFonts w:ascii="Century Gothic" w:hAnsi="Century Gothic" w:cs="Arial"/>
                                  <w:sz w:val="18"/>
                                  <w:szCs w:val="18"/>
                                </w:rPr>
                                <w:t>Other measures</w:t>
                              </w:r>
                            </w:p>
                          </w:txbxContent>
                        </wps:txbx>
                        <wps:bodyPr rot="0" vert="horz" wrap="square" lIns="91440" tIns="45720" rIns="91440" bIns="45720" anchor="t" anchorCtr="0" upright="1">
                          <a:noAutofit/>
                        </wps:bodyPr>
                      </wps:wsp>
                      <wps:wsp>
                        <wps:cNvPr id="29" name="Rectangle 47"/>
                        <wps:cNvSpPr>
                          <a:spLocks noChangeArrowheads="1"/>
                        </wps:cNvSpPr>
                        <wps:spPr bwMode="auto">
                          <a:xfrm>
                            <a:off x="7040" y="5696"/>
                            <a:ext cx="2254" cy="414"/>
                          </a:xfrm>
                          <a:prstGeom prst="rect">
                            <a:avLst/>
                          </a:prstGeom>
                          <a:solidFill>
                            <a:srgbClr val="FFFFFF"/>
                          </a:solidFill>
                          <a:ln w="9525">
                            <a:solidFill>
                              <a:srgbClr val="000000"/>
                            </a:solidFill>
                            <a:miter lim="800000"/>
                            <a:headEnd/>
                            <a:tailEnd/>
                          </a:ln>
                        </wps:spPr>
                        <wps:txbx>
                          <w:txbxContent>
                            <w:p w14:paraId="605A8305" w14:textId="77777777" w:rsidR="00E4407A" w:rsidRPr="00BB180C" w:rsidRDefault="00E4407A" w:rsidP="00BB180C">
                              <w:pPr>
                                <w:jc w:val="center"/>
                                <w:rPr>
                                  <w:rFonts w:ascii="Century Gothic" w:hAnsi="Century Gothic" w:cs="Arial"/>
                                  <w:sz w:val="18"/>
                                  <w:szCs w:val="18"/>
                                </w:rPr>
                              </w:pPr>
                              <w:r w:rsidRPr="00BB180C">
                                <w:rPr>
                                  <w:rFonts w:ascii="Century Gothic" w:hAnsi="Century Gothic" w:cs="Arial"/>
                                  <w:sz w:val="18"/>
                                  <w:szCs w:val="18"/>
                                </w:rPr>
                                <w:t>Acid Base Account</w:t>
                              </w:r>
                            </w:p>
                          </w:txbxContent>
                        </wps:txbx>
                        <wps:bodyPr rot="0" vert="horz" wrap="square" lIns="91440" tIns="45720" rIns="91440" bIns="45720" anchor="t" anchorCtr="0" upright="1">
                          <a:noAutofit/>
                        </wps:bodyPr>
                      </wps:wsp>
                      <wps:wsp>
                        <wps:cNvPr id="30" name="Rectangle 48"/>
                        <wps:cNvSpPr>
                          <a:spLocks noChangeArrowheads="1"/>
                        </wps:cNvSpPr>
                        <wps:spPr bwMode="auto">
                          <a:xfrm>
                            <a:off x="3010" y="5942"/>
                            <a:ext cx="1980" cy="870"/>
                          </a:xfrm>
                          <a:prstGeom prst="rect">
                            <a:avLst/>
                          </a:prstGeom>
                          <a:solidFill>
                            <a:srgbClr val="FFFFFF"/>
                          </a:solidFill>
                          <a:ln w="9525">
                            <a:solidFill>
                              <a:srgbClr val="000000"/>
                            </a:solidFill>
                            <a:miter lim="800000"/>
                            <a:headEnd/>
                            <a:tailEnd/>
                          </a:ln>
                        </wps:spPr>
                        <wps:txbx>
                          <w:txbxContent>
                            <w:p w14:paraId="2C1B5D1E" w14:textId="77777777" w:rsidR="00E4407A" w:rsidRPr="00BB180C" w:rsidRDefault="00E4407A" w:rsidP="00BB180C">
                              <w:pPr>
                                <w:jc w:val="center"/>
                                <w:rPr>
                                  <w:rFonts w:ascii="Century Gothic" w:hAnsi="Century Gothic" w:cs="Arial"/>
                                  <w:sz w:val="18"/>
                                  <w:szCs w:val="18"/>
                                </w:rPr>
                              </w:pPr>
                              <w:r w:rsidRPr="00BB180C">
                                <w:rPr>
                                  <w:rFonts w:ascii="Century Gothic" w:hAnsi="Century Gothic" w:cs="Arial"/>
                                  <w:sz w:val="18"/>
                                  <w:szCs w:val="18"/>
                                </w:rPr>
                                <w:t>Fresh sub sample for moisture content</w:t>
                              </w:r>
                            </w:p>
                          </w:txbxContent>
                        </wps:txbx>
                        <wps:bodyPr rot="0" vert="horz" wrap="square" lIns="91440" tIns="45720" rIns="91440" bIns="45720" anchor="t" anchorCtr="0" upright="1">
                          <a:noAutofit/>
                        </wps:bodyPr>
                      </wps:wsp>
                      <wps:wsp>
                        <wps:cNvPr id="31" name="Rectangle 49"/>
                        <wps:cNvSpPr>
                          <a:spLocks noChangeArrowheads="1"/>
                        </wps:cNvSpPr>
                        <wps:spPr bwMode="auto">
                          <a:xfrm>
                            <a:off x="6033" y="4342"/>
                            <a:ext cx="1312" cy="1011"/>
                          </a:xfrm>
                          <a:prstGeom prst="rect">
                            <a:avLst/>
                          </a:prstGeom>
                          <a:solidFill>
                            <a:srgbClr val="FFFFFF"/>
                          </a:solidFill>
                          <a:ln w="9525">
                            <a:solidFill>
                              <a:srgbClr val="000000"/>
                            </a:solidFill>
                            <a:miter lim="800000"/>
                            <a:headEnd/>
                            <a:tailEnd/>
                          </a:ln>
                        </wps:spPr>
                        <wps:txbx>
                          <w:txbxContent>
                            <w:p w14:paraId="38190A75" w14:textId="77777777" w:rsidR="00E4407A" w:rsidRPr="00BB180C" w:rsidRDefault="00E4407A" w:rsidP="00BB180C">
                              <w:pPr>
                                <w:jc w:val="center"/>
                                <w:rPr>
                                  <w:rFonts w:ascii="Century Gothic" w:hAnsi="Century Gothic" w:cs="Arial"/>
                                  <w:sz w:val="18"/>
                                  <w:szCs w:val="18"/>
                                </w:rPr>
                              </w:pPr>
                              <w:r w:rsidRPr="00BB180C">
                                <w:rPr>
                                  <w:rFonts w:ascii="Century Gothic" w:hAnsi="Century Gothic" w:cs="Arial"/>
                                  <w:sz w:val="18"/>
                                  <w:szCs w:val="18"/>
                                </w:rPr>
                                <w:t xml:space="preserve">Chromium Reducible </w:t>
                              </w:r>
                              <w:r>
                                <w:rPr>
                                  <w:rFonts w:ascii="Century Gothic" w:hAnsi="Century Gothic" w:cs="Arial"/>
                                  <w:sz w:val="18"/>
                                  <w:szCs w:val="18"/>
                                </w:rPr>
                                <w:t>Sulfur</w:t>
                              </w:r>
                              <w:r w:rsidRPr="00BB180C">
                                <w:rPr>
                                  <w:rFonts w:ascii="Century Gothic" w:hAnsi="Century Gothic" w:cs="Arial"/>
                                  <w:sz w:val="18"/>
                                  <w:szCs w:val="18"/>
                                </w:rPr>
                                <w:t xml:space="preserve"> Suite</w:t>
                              </w:r>
                            </w:p>
                          </w:txbxContent>
                        </wps:txbx>
                        <wps:bodyPr rot="0" vert="horz" wrap="square" lIns="91440" tIns="45720" rIns="91440" bIns="45720" anchor="ctr" anchorCtr="0" upright="1">
                          <a:noAutofit/>
                        </wps:bodyPr>
                      </wps:wsp>
                      <wps:wsp>
                        <wps:cNvPr id="224" name="Rectangle 50"/>
                        <wps:cNvSpPr>
                          <a:spLocks noChangeArrowheads="1"/>
                        </wps:cNvSpPr>
                        <wps:spPr bwMode="auto">
                          <a:xfrm>
                            <a:off x="7460" y="4342"/>
                            <a:ext cx="1312" cy="1009"/>
                          </a:xfrm>
                          <a:prstGeom prst="rect">
                            <a:avLst/>
                          </a:prstGeom>
                          <a:solidFill>
                            <a:srgbClr val="FFFFFF"/>
                          </a:solidFill>
                          <a:ln w="9525">
                            <a:solidFill>
                              <a:srgbClr val="000000"/>
                            </a:solidFill>
                            <a:miter lim="800000"/>
                            <a:headEnd/>
                            <a:tailEnd/>
                          </a:ln>
                        </wps:spPr>
                        <wps:txbx>
                          <w:txbxContent>
                            <w:p w14:paraId="7694EBCF" w14:textId="77777777" w:rsidR="00E4407A" w:rsidRPr="00BB180C" w:rsidRDefault="00E4407A" w:rsidP="00BB180C">
                              <w:pPr>
                                <w:jc w:val="center"/>
                                <w:rPr>
                                  <w:rFonts w:ascii="Century Gothic" w:hAnsi="Century Gothic" w:cs="Arial"/>
                                  <w:sz w:val="18"/>
                                  <w:szCs w:val="18"/>
                                </w:rPr>
                              </w:pPr>
                              <w:r w:rsidRPr="00BB180C">
                                <w:rPr>
                                  <w:rFonts w:ascii="Century Gothic" w:hAnsi="Century Gothic" w:cs="Arial"/>
                                  <w:sz w:val="18"/>
                                  <w:szCs w:val="18"/>
                                </w:rPr>
                                <w:t>SPOCAS Suite</w:t>
                              </w:r>
                            </w:p>
                          </w:txbxContent>
                        </wps:txbx>
                        <wps:bodyPr rot="0" vert="horz" wrap="square" lIns="91440" tIns="45720" rIns="91440" bIns="45720" anchor="ctr" anchorCtr="0" upright="1">
                          <a:noAutofit/>
                        </wps:bodyPr>
                      </wps:wsp>
                      <wps:wsp>
                        <wps:cNvPr id="225" name="Rectangle 51"/>
                        <wps:cNvSpPr>
                          <a:spLocks noChangeArrowheads="1"/>
                        </wps:cNvSpPr>
                        <wps:spPr bwMode="auto">
                          <a:xfrm>
                            <a:off x="8929" y="4342"/>
                            <a:ext cx="1312" cy="1009"/>
                          </a:xfrm>
                          <a:prstGeom prst="rect">
                            <a:avLst/>
                          </a:prstGeom>
                          <a:solidFill>
                            <a:srgbClr val="FFFFFF"/>
                          </a:solidFill>
                          <a:ln w="9525">
                            <a:solidFill>
                              <a:srgbClr val="000000"/>
                            </a:solidFill>
                            <a:miter lim="800000"/>
                            <a:headEnd/>
                            <a:tailEnd/>
                          </a:ln>
                        </wps:spPr>
                        <wps:txbx>
                          <w:txbxContent>
                            <w:p w14:paraId="6340E0CD" w14:textId="77777777" w:rsidR="00E4407A" w:rsidRPr="00BB180C" w:rsidRDefault="00E4407A" w:rsidP="00BB180C">
                              <w:pPr>
                                <w:jc w:val="center"/>
                                <w:rPr>
                                  <w:rFonts w:ascii="Century Gothic" w:hAnsi="Century Gothic" w:cs="Arial"/>
                                  <w:sz w:val="18"/>
                                  <w:szCs w:val="18"/>
                                </w:rPr>
                              </w:pPr>
                              <w:r w:rsidRPr="00BB180C">
                                <w:rPr>
                                  <w:rFonts w:ascii="Century Gothic" w:hAnsi="Century Gothic" w:cs="Arial"/>
                                  <w:sz w:val="18"/>
                                  <w:szCs w:val="18"/>
                                </w:rPr>
                                <w:t>Other Methods</w:t>
                              </w:r>
                            </w:p>
                          </w:txbxContent>
                        </wps:txbx>
                        <wps:bodyPr rot="0" vert="horz" wrap="square" lIns="91440" tIns="45720" rIns="91440" bIns="45720" anchor="ctr" anchorCtr="0" upright="1">
                          <a:noAutofit/>
                        </wps:bodyPr>
                      </wps:wsp>
                      <wps:wsp>
                        <wps:cNvPr id="226" name="Rectangle 52"/>
                        <wps:cNvSpPr>
                          <a:spLocks noChangeArrowheads="1"/>
                        </wps:cNvSpPr>
                        <wps:spPr bwMode="auto">
                          <a:xfrm>
                            <a:off x="6286" y="6485"/>
                            <a:ext cx="3656" cy="411"/>
                          </a:xfrm>
                          <a:prstGeom prst="rect">
                            <a:avLst/>
                          </a:prstGeom>
                          <a:solidFill>
                            <a:srgbClr val="FFFFFF"/>
                          </a:solidFill>
                          <a:ln w="9525">
                            <a:solidFill>
                              <a:srgbClr val="000000"/>
                            </a:solidFill>
                            <a:miter lim="800000"/>
                            <a:headEnd/>
                            <a:tailEnd/>
                          </a:ln>
                        </wps:spPr>
                        <wps:txbx>
                          <w:txbxContent>
                            <w:p w14:paraId="69B9E140" w14:textId="77777777" w:rsidR="00E4407A" w:rsidRPr="00BB180C" w:rsidRDefault="00E4407A" w:rsidP="00BB180C">
                              <w:pPr>
                                <w:jc w:val="center"/>
                                <w:rPr>
                                  <w:rFonts w:ascii="Century Gothic" w:hAnsi="Century Gothic" w:cs="Arial"/>
                                  <w:sz w:val="18"/>
                                  <w:szCs w:val="18"/>
                                </w:rPr>
                              </w:pPr>
                              <w:r w:rsidRPr="00BB180C">
                                <w:rPr>
                                  <w:rFonts w:ascii="Century Gothic" w:hAnsi="Century Gothic" w:cs="Arial"/>
                                  <w:sz w:val="18"/>
                                  <w:szCs w:val="18"/>
                                </w:rPr>
                                <w:t>Calculate net acidity and liming rate</w:t>
                              </w:r>
                            </w:p>
                          </w:txbxContent>
                        </wps:txbx>
                        <wps:bodyPr rot="0" vert="horz" wrap="square" lIns="91440" tIns="45720" rIns="91440" bIns="45720" anchor="t" anchorCtr="0" upright="1">
                          <a:noAutofit/>
                        </wps:bodyPr>
                      </wps:wsp>
                      <wps:wsp>
                        <wps:cNvPr id="227" name="AutoShape 53"/>
                        <wps:cNvCnPr>
                          <a:cxnSpLocks noChangeShapeType="1"/>
                        </wps:cNvCnPr>
                        <wps:spPr bwMode="auto">
                          <a:xfrm flipH="1">
                            <a:off x="5369" y="3214"/>
                            <a:ext cx="806" cy="3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54"/>
                        <wps:cNvCnPr>
                          <a:cxnSpLocks noChangeShapeType="1"/>
                        </wps:cNvCnPr>
                        <wps:spPr bwMode="auto">
                          <a:xfrm>
                            <a:off x="6286" y="3214"/>
                            <a:ext cx="1059" cy="3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AutoShape 55"/>
                        <wps:cNvCnPr>
                          <a:cxnSpLocks noChangeShapeType="1"/>
                        </wps:cNvCnPr>
                        <wps:spPr bwMode="auto">
                          <a:xfrm>
                            <a:off x="4054" y="3852"/>
                            <a:ext cx="0" cy="392"/>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0" name="AutoShape 56"/>
                        <wps:cNvCnPr>
                          <a:cxnSpLocks noChangeShapeType="1"/>
                        </wps:cNvCnPr>
                        <wps:spPr bwMode="auto">
                          <a:xfrm>
                            <a:off x="8123" y="3852"/>
                            <a:ext cx="0" cy="490"/>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1" name="AutoShape 57"/>
                        <wps:cNvCnPr>
                          <a:cxnSpLocks noChangeShapeType="1"/>
                        </wps:cNvCnPr>
                        <wps:spPr bwMode="auto">
                          <a:xfrm>
                            <a:off x="8123" y="5353"/>
                            <a:ext cx="1" cy="335"/>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2" name="AutoShape 58"/>
                        <wps:cNvCnPr>
                          <a:cxnSpLocks noChangeShapeType="1"/>
                        </wps:cNvCnPr>
                        <wps:spPr bwMode="auto">
                          <a:xfrm>
                            <a:off x="8126" y="6139"/>
                            <a:ext cx="1" cy="335"/>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3" name="AutoShape 59"/>
                        <wps:cNvCnPr>
                          <a:cxnSpLocks noChangeShapeType="1"/>
                        </wps:cNvCnPr>
                        <wps:spPr bwMode="auto">
                          <a:xfrm>
                            <a:off x="4054" y="5542"/>
                            <a:ext cx="1" cy="400"/>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4" name="AutoShape 60"/>
                        <wps:cNvCnPr>
                          <a:cxnSpLocks noChangeShapeType="1"/>
                        </wps:cNvCnPr>
                        <wps:spPr bwMode="auto">
                          <a:xfrm flipH="1">
                            <a:off x="7265" y="3852"/>
                            <a:ext cx="426" cy="490"/>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5" name="AutoShape 61"/>
                        <wps:cNvCnPr>
                          <a:cxnSpLocks noChangeShapeType="1"/>
                        </wps:cNvCnPr>
                        <wps:spPr bwMode="auto">
                          <a:xfrm>
                            <a:off x="8607" y="3852"/>
                            <a:ext cx="415" cy="490"/>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5C2B08" id="Group 62" o:spid="_x0000_s1040" style="position:absolute;left:0;text-align:left;margin-left:84.7pt;margin-top:-.2pt;width:399pt;height:205.3pt;z-index:251744256" coordorigin="2261,2790" coordsize="7980,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">
                <v:rect id="Rectangle 43" o:spid="_x0000_s1041" style="position:absolute;left:5502;top:2790;width:1312;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14:paraId="52D9157D" w14:textId="77777777" w:rsidR="00E4407A" w:rsidRPr="00BB180C" w:rsidRDefault="00E4407A" w:rsidP="00BB180C">
                        <w:pPr>
                          <w:jc w:val="center"/>
                          <w:rPr>
                            <w:rFonts w:ascii="Century Gothic" w:hAnsi="Century Gothic" w:cs="Arial"/>
                            <w:sz w:val="18"/>
                            <w:szCs w:val="18"/>
                          </w:rPr>
                        </w:pPr>
                        <w:r w:rsidRPr="00BB180C">
                          <w:rPr>
                            <w:rFonts w:ascii="Century Gothic" w:hAnsi="Century Gothic" w:cs="Arial"/>
                            <w:sz w:val="18"/>
                            <w:szCs w:val="18"/>
                          </w:rPr>
                          <w:t>Soil Sample</w:t>
                        </w:r>
                      </w:p>
                    </w:txbxContent>
                  </v:textbox>
                </v:rect>
                <v:rect id="Rectangle 44" o:spid="_x0000_s1042" style="position:absolute;left:2557;top:3441;width:2815;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14:paraId="23B3CF00" w14:textId="77777777" w:rsidR="00E4407A" w:rsidRPr="00BB180C" w:rsidRDefault="00E4407A" w:rsidP="00BB180C">
                        <w:pPr>
                          <w:jc w:val="center"/>
                          <w:rPr>
                            <w:rFonts w:ascii="Century Gothic" w:hAnsi="Century Gothic" w:cs="Arial"/>
                            <w:sz w:val="18"/>
                            <w:szCs w:val="18"/>
                          </w:rPr>
                        </w:pPr>
                        <w:r w:rsidRPr="00BB180C">
                          <w:rPr>
                            <w:rFonts w:ascii="Century Gothic" w:hAnsi="Century Gothic" w:cs="Arial"/>
                            <w:sz w:val="18"/>
                            <w:szCs w:val="18"/>
                          </w:rPr>
                          <w:t>Wet Sample (mono</w:t>
                        </w:r>
                        <w:r>
                          <w:rPr>
                            <w:rFonts w:ascii="Century Gothic" w:hAnsi="Century Gothic" w:cs="Arial"/>
                            <w:sz w:val="18"/>
                            <w:szCs w:val="18"/>
                          </w:rPr>
                          <w:t>sulfide</w:t>
                        </w:r>
                        <w:r w:rsidRPr="00BB180C">
                          <w:rPr>
                            <w:rFonts w:ascii="Century Gothic" w:hAnsi="Century Gothic" w:cs="Arial"/>
                            <w:sz w:val="18"/>
                            <w:szCs w:val="18"/>
                          </w:rPr>
                          <w:t>)</w:t>
                        </w:r>
                      </w:p>
                    </w:txbxContent>
                  </v:textbox>
                </v:rect>
                <v:rect id="Rectangle 45" o:spid="_x0000_s1043" style="position:absolute;left:7373;top:3441;width:1511;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14:paraId="0AFB203C" w14:textId="77777777" w:rsidR="00E4407A" w:rsidRPr="00BB180C" w:rsidRDefault="00E4407A" w:rsidP="00BB180C">
                        <w:pPr>
                          <w:jc w:val="center"/>
                          <w:rPr>
                            <w:rFonts w:ascii="Century Gothic" w:hAnsi="Century Gothic" w:cs="Arial"/>
                            <w:sz w:val="18"/>
                            <w:szCs w:val="18"/>
                          </w:rPr>
                        </w:pPr>
                        <w:r w:rsidRPr="00BB180C">
                          <w:rPr>
                            <w:rFonts w:ascii="Century Gothic" w:hAnsi="Century Gothic" w:cs="Arial"/>
                            <w:sz w:val="18"/>
                            <w:szCs w:val="18"/>
                          </w:rPr>
                          <w:t>Dry Samples</w:t>
                        </w:r>
                      </w:p>
                    </w:txbxContent>
                  </v:textbox>
                </v:rect>
                <v:rect id="Rectangle 46" o:spid="_x0000_s1044" style="position:absolute;left:2261;top:4244;width:3433;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14:paraId="1329D827" w14:textId="77777777" w:rsidR="00E4407A" w:rsidRPr="00BB180C" w:rsidRDefault="00E4407A" w:rsidP="00BB180C">
                        <w:pPr>
                          <w:rPr>
                            <w:rFonts w:ascii="Century Gothic" w:hAnsi="Century Gothic" w:cs="Arial"/>
                            <w:sz w:val="18"/>
                            <w:szCs w:val="18"/>
                          </w:rPr>
                        </w:pPr>
                        <w:r w:rsidRPr="00BB180C">
                          <w:rPr>
                            <w:rFonts w:ascii="Century Gothic" w:hAnsi="Century Gothic" w:cs="Arial"/>
                            <w:sz w:val="18"/>
                            <w:szCs w:val="18"/>
                          </w:rPr>
                          <w:t>Analysis for:</w:t>
                        </w:r>
                      </w:p>
                      <w:p w14:paraId="47560870" w14:textId="77777777" w:rsidR="00E4407A" w:rsidRPr="00BB180C" w:rsidRDefault="00E4407A" w:rsidP="00BB180C">
                        <w:pPr>
                          <w:pStyle w:val="ListParagraph"/>
                          <w:numPr>
                            <w:ilvl w:val="0"/>
                            <w:numId w:val="18"/>
                          </w:numPr>
                          <w:rPr>
                            <w:rFonts w:ascii="Century Gothic" w:hAnsi="Century Gothic" w:cs="Arial"/>
                            <w:sz w:val="18"/>
                            <w:szCs w:val="18"/>
                          </w:rPr>
                        </w:pPr>
                        <w:r w:rsidRPr="00BB180C">
                          <w:rPr>
                            <w:rFonts w:ascii="Century Gothic" w:hAnsi="Century Gothic" w:cs="Arial"/>
                            <w:sz w:val="18"/>
                            <w:szCs w:val="18"/>
                          </w:rPr>
                          <w:t xml:space="preserve">Acid volatile </w:t>
                        </w:r>
                        <w:r>
                          <w:rPr>
                            <w:rFonts w:ascii="Century Gothic" w:hAnsi="Century Gothic" w:cs="Arial"/>
                            <w:sz w:val="18"/>
                            <w:szCs w:val="18"/>
                          </w:rPr>
                          <w:t>sulfur</w:t>
                        </w:r>
                      </w:p>
                      <w:p w14:paraId="4A8E9A56" w14:textId="77777777" w:rsidR="00E4407A" w:rsidRPr="00BB180C" w:rsidRDefault="00E4407A" w:rsidP="00BB180C">
                        <w:pPr>
                          <w:pStyle w:val="ListParagraph"/>
                          <w:numPr>
                            <w:ilvl w:val="0"/>
                            <w:numId w:val="18"/>
                          </w:numPr>
                          <w:rPr>
                            <w:rFonts w:ascii="Century Gothic" w:hAnsi="Century Gothic" w:cs="Arial"/>
                            <w:sz w:val="18"/>
                            <w:szCs w:val="18"/>
                          </w:rPr>
                        </w:pPr>
                        <w:r w:rsidRPr="00BB180C">
                          <w:rPr>
                            <w:rFonts w:ascii="Century Gothic" w:hAnsi="Century Gothic" w:cs="Arial"/>
                            <w:sz w:val="18"/>
                            <w:szCs w:val="18"/>
                          </w:rPr>
                          <w:t xml:space="preserve">Chromium reducible </w:t>
                        </w:r>
                        <w:r>
                          <w:rPr>
                            <w:rFonts w:ascii="Century Gothic" w:hAnsi="Century Gothic" w:cs="Arial"/>
                            <w:sz w:val="18"/>
                            <w:szCs w:val="18"/>
                          </w:rPr>
                          <w:t>sulfur</w:t>
                        </w:r>
                      </w:p>
                      <w:p w14:paraId="5BC3B36D" w14:textId="77777777" w:rsidR="00E4407A" w:rsidRPr="00BB180C" w:rsidRDefault="00E4407A" w:rsidP="00BB180C">
                        <w:pPr>
                          <w:pStyle w:val="ListParagraph"/>
                          <w:numPr>
                            <w:ilvl w:val="0"/>
                            <w:numId w:val="18"/>
                          </w:numPr>
                          <w:rPr>
                            <w:rFonts w:ascii="Century Gothic" w:hAnsi="Century Gothic" w:cs="Arial"/>
                            <w:sz w:val="18"/>
                            <w:szCs w:val="18"/>
                          </w:rPr>
                        </w:pPr>
                        <w:r w:rsidRPr="00BB180C">
                          <w:rPr>
                            <w:rFonts w:ascii="Century Gothic" w:hAnsi="Century Gothic" w:cs="Arial"/>
                            <w:sz w:val="18"/>
                            <w:szCs w:val="18"/>
                          </w:rPr>
                          <w:t>Other measures</w:t>
                        </w:r>
                      </w:p>
                    </w:txbxContent>
                  </v:textbox>
                </v:rect>
                <v:rect id="Rectangle 47" o:spid="_x0000_s1045" style="position:absolute;left:7040;top:5696;width:2254;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14:paraId="605A8305" w14:textId="77777777" w:rsidR="00E4407A" w:rsidRPr="00BB180C" w:rsidRDefault="00E4407A" w:rsidP="00BB180C">
                        <w:pPr>
                          <w:jc w:val="center"/>
                          <w:rPr>
                            <w:rFonts w:ascii="Century Gothic" w:hAnsi="Century Gothic" w:cs="Arial"/>
                            <w:sz w:val="18"/>
                            <w:szCs w:val="18"/>
                          </w:rPr>
                        </w:pPr>
                        <w:r w:rsidRPr="00BB180C">
                          <w:rPr>
                            <w:rFonts w:ascii="Century Gothic" w:hAnsi="Century Gothic" w:cs="Arial"/>
                            <w:sz w:val="18"/>
                            <w:szCs w:val="18"/>
                          </w:rPr>
                          <w:t>Acid Base Account</w:t>
                        </w:r>
                      </w:p>
                    </w:txbxContent>
                  </v:textbox>
                </v:rect>
                <v:rect id="Rectangle 48" o:spid="_x0000_s1046" style="position:absolute;left:3010;top:5942;width:198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14:paraId="2C1B5D1E" w14:textId="77777777" w:rsidR="00E4407A" w:rsidRPr="00BB180C" w:rsidRDefault="00E4407A" w:rsidP="00BB180C">
                        <w:pPr>
                          <w:jc w:val="center"/>
                          <w:rPr>
                            <w:rFonts w:ascii="Century Gothic" w:hAnsi="Century Gothic" w:cs="Arial"/>
                            <w:sz w:val="18"/>
                            <w:szCs w:val="18"/>
                          </w:rPr>
                        </w:pPr>
                        <w:r w:rsidRPr="00BB180C">
                          <w:rPr>
                            <w:rFonts w:ascii="Century Gothic" w:hAnsi="Century Gothic" w:cs="Arial"/>
                            <w:sz w:val="18"/>
                            <w:szCs w:val="18"/>
                          </w:rPr>
                          <w:t>Fresh sub sample for moisture content</w:t>
                        </w:r>
                      </w:p>
                    </w:txbxContent>
                  </v:textbox>
                </v:rect>
                <v:rect id="Rectangle 49" o:spid="_x0000_s1047" style="position:absolute;left:6033;top:4342;width:1312;height:1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">
                  <v:textbox>
                    <w:txbxContent>
                      <w:p w14:paraId="38190A75" w14:textId="77777777" w:rsidR="00E4407A" w:rsidRPr="00BB180C" w:rsidRDefault="00E4407A" w:rsidP="00BB180C">
                        <w:pPr>
                          <w:jc w:val="center"/>
                          <w:rPr>
                            <w:rFonts w:ascii="Century Gothic" w:hAnsi="Century Gothic" w:cs="Arial"/>
                            <w:sz w:val="18"/>
                            <w:szCs w:val="18"/>
                          </w:rPr>
                        </w:pPr>
                        <w:r w:rsidRPr="00BB180C">
                          <w:rPr>
                            <w:rFonts w:ascii="Century Gothic" w:hAnsi="Century Gothic" w:cs="Arial"/>
                            <w:sz w:val="18"/>
                            <w:szCs w:val="18"/>
                          </w:rPr>
                          <w:t xml:space="preserve">Chromium Reducible </w:t>
                        </w:r>
                        <w:r>
                          <w:rPr>
                            <w:rFonts w:ascii="Century Gothic" w:hAnsi="Century Gothic" w:cs="Arial"/>
                            <w:sz w:val="18"/>
                            <w:szCs w:val="18"/>
                          </w:rPr>
                          <w:t>Sulfur</w:t>
                        </w:r>
                        <w:r w:rsidRPr="00BB180C">
                          <w:rPr>
                            <w:rFonts w:ascii="Century Gothic" w:hAnsi="Century Gothic" w:cs="Arial"/>
                            <w:sz w:val="18"/>
                            <w:szCs w:val="18"/>
                          </w:rPr>
                          <w:t xml:space="preserve"> Suite</w:t>
                        </w:r>
                      </w:p>
                    </w:txbxContent>
                  </v:textbox>
                </v:rect>
                <v:rect id="Rectangle 50" o:spid="_x0000_s1048" style="position:absolute;left:7460;top:4342;width:1312;height:1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">
                  <v:textbox>
                    <w:txbxContent>
                      <w:p w14:paraId="7694EBCF" w14:textId="77777777" w:rsidR="00E4407A" w:rsidRPr="00BB180C" w:rsidRDefault="00E4407A" w:rsidP="00BB180C">
                        <w:pPr>
                          <w:jc w:val="center"/>
                          <w:rPr>
                            <w:rFonts w:ascii="Century Gothic" w:hAnsi="Century Gothic" w:cs="Arial"/>
                            <w:sz w:val="18"/>
                            <w:szCs w:val="18"/>
                          </w:rPr>
                        </w:pPr>
                        <w:r w:rsidRPr="00BB180C">
                          <w:rPr>
                            <w:rFonts w:ascii="Century Gothic" w:hAnsi="Century Gothic" w:cs="Arial"/>
                            <w:sz w:val="18"/>
                            <w:szCs w:val="18"/>
                          </w:rPr>
                          <w:t>SPOCAS Suite</w:t>
                        </w:r>
                      </w:p>
                    </w:txbxContent>
                  </v:textbox>
                </v:rect>
                <v:rect id="Rectangle 51" o:spid="_x0000_s1049" style="position:absolute;left:8929;top:4342;width:1312;height:1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">
                  <v:textbox>
                    <w:txbxContent>
                      <w:p w14:paraId="6340E0CD" w14:textId="77777777" w:rsidR="00E4407A" w:rsidRPr="00BB180C" w:rsidRDefault="00E4407A" w:rsidP="00BB180C">
                        <w:pPr>
                          <w:jc w:val="center"/>
                          <w:rPr>
                            <w:rFonts w:ascii="Century Gothic" w:hAnsi="Century Gothic" w:cs="Arial"/>
                            <w:sz w:val="18"/>
                            <w:szCs w:val="18"/>
                          </w:rPr>
                        </w:pPr>
                        <w:r w:rsidRPr="00BB180C">
                          <w:rPr>
                            <w:rFonts w:ascii="Century Gothic" w:hAnsi="Century Gothic" w:cs="Arial"/>
                            <w:sz w:val="18"/>
                            <w:szCs w:val="18"/>
                          </w:rPr>
                          <w:t>Other Methods</w:t>
                        </w:r>
                      </w:p>
                    </w:txbxContent>
                  </v:textbox>
                </v:rect>
                <v:rect id="Rectangle 52" o:spid="_x0000_s1050" style="position:absolute;left:6286;top:6485;width:3656;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">
                  <v:textbox>
                    <w:txbxContent>
                      <w:p w14:paraId="69B9E140" w14:textId="77777777" w:rsidR="00E4407A" w:rsidRPr="00BB180C" w:rsidRDefault="00E4407A" w:rsidP="00BB180C">
                        <w:pPr>
                          <w:jc w:val="center"/>
                          <w:rPr>
                            <w:rFonts w:ascii="Century Gothic" w:hAnsi="Century Gothic" w:cs="Arial"/>
                            <w:sz w:val="18"/>
                            <w:szCs w:val="18"/>
                          </w:rPr>
                        </w:pPr>
                        <w:r w:rsidRPr="00BB180C">
                          <w:rPr>
                            <w:rFonts w:ascii="Century Gothic" w:hAnsi="Century Gothic" w:cs="Arial"/>
                            <w:sz w:val="18"/>
                            <w:szCs w:val="18"/>
                          </w:rPr>
                          <w:t>Calculate net acidity and liming rate</w:t>
                        </w:r>
                      </w:p>
                    </w:txbxContent>
                  </v:textbox>
                </v:rect>
                <v:shapetype id="_x0000_t32" coordsize="21600,21600" o:spt="32" o:oned="t" path="m,l21600,21600e" filled="f">
                  <v:path arrowok="t" fillok="f" o:connecttype="none"/>
                  <o:lock v:ext="edit" shapetype="t"/>
                </v:shapetype>
                <v:shape id="AutoShape 53" o:spid="_x0000_s1051" type="#_x0000_t32" style="position:absolute;left:5369;top:3214;width:806;height:3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" strokeweight=".5pt">
                  <v:stroke endarrow="block"/>
                </v:shape>
                <v:shape id="AutoShape 54" o:spid="_x0000_s1052" type="#_x0000_t32" style="position:absolute;left:6286;top:3214;width:1059;height: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">
                  <v:stroke endarrow="block"/>
                </v:shape>
                <v:shape id="AutoShape 55" o:spid="_x0000_s1053" type="#_x0000_t32" style="position:absolute;left:4054;top:3852;width:0;height:3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" strokeweight=".5pt">
                  <v:stroke endarrow="block" endarrowwidth="narrow"/>
                </v:shape>
                <v:shape id="AutoShape 56" o:spid="_x0000_s1054" type="#_x0000_t32" style="position:absolute;left:8123;top:3852;width:0;height: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" strokeweight=".5pt">
                  <v:stroke endarrow="block" endarrowwidth="narrow"/>
                </v:shape>
                <v:shape id="AutoShape 57" o:spid="_x0000_s1055" type="#_x0000_t32" style="position:absolute;left:8123;top:5353;width:1;height: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" strokeweight=".5pt">
                  <v:stroke endarrow="block" endarrowwidth="narrow"/>
                </v:shape>
                <v:shape id="AutoShape 58" o:spid="_x0000_s1056" type="#_x0000_t32" style="position:absolute;left:8126;top:6139;width:1;height: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" strokeweight=".5pt">
                  <v:stroke endarrow="block" endarrowwidth="narrow"/>
                </v:shape>
                <v:shape id="AutoShape 59" o:spid="_x0000_s1057" type="#_x0000_t32" style="position:absolute;left:4054;top:5542;width:1;height: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" strokeweight=".5pt">
                  <v:stroke endarrow="block" endarrowwidth="narrow"/>
                </v:shape>
                <v:shape id="AutoShape 60" o:spid="_x0000_s1058" type="#_x0000_t32" style="position:absolute;left:7265;top:3852;width:426;height:4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" strokeweight=".5pt">
                  <v:stroke endarrow="block" endarrowwidth="narrow"/>
                </v:shape>
                <v:shape id="AutoShape 61" o:spid="_x0000_s1059" type="#_x0000_t32" style="position:absolute;left:8607;top:3852;width:415;height: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" strokeweight=".5pt">
                  <v:stroke endarrow="block" endarrowwidth="narrow"/>
                </v:shape>
              </v:group>
            </w:pict>
          </mc:Fallback>
        </mc:AlternateContent>
      </w:r>
    </w:p>
    <w:p w14:paraId="22D239C9" w14:textId="77777777" w:rsidR="00CD02DB" w:rsidRDefault="00CD02DB" w:rsidP="00F41994">
      <w:pPr>
        <w:pStyle w:val="BodyText2"/>
        <w:ind w:left="567" w:right="846"/>
        <w:jc w:val="both"/>
        <w:rPr>
          <w:rFonts w:cs="Arial"/>
          <w:b w:val="0"/>
          <w:sz w:val="22"/>
          <w:szCs w:val="22"/>
        </w:rPr>
      </w:pPr>
    </w:p>
    <w:p w14:paraId="75FFA52A" w14:textId="77777777" w:rsidR="00CD02DB" w:rsidRDefault="00CD02DB" w:rsidP="00F41994">
      <w:pPr>
        <w:pStyle w:val="BodyText2"/>
        <w:ind w:left="567" w:right="846"/>
        <w:jc w:val="both"/>
        <w:rPr>
          <w:rFonts w:cs="Arial"/>
          <w:b w:val="0"/>
          <w:sz w:val="22"/>
          <w:szCs w:val="22"/>
        </w:rPr>
      </w:pPr>
    </w:p>
    <w:p w14:paraId="6B703198" w14:textId="77777777" w:rsidR="00CD02DB" w:rsidRDefault="00CD02DB" w:rsidP="00F41994">
      <w:pPr>
        <w:pStyle w:val="BodyText2"/>
        <w:ind w:left="567" w:right="846"/>
        <w:jc w:val="both"/>
        <w:rPr>
          <w:rFonts w:cs="Arial"/>
          <w:b w:val="0"/>
          <w:sz w:val="22"/>
          <w:szCs w:val="22"/>
        </w:rPr>
      </w:pPr>
    </w:p>
    <w:p w14:paraId="4A2B7F71" w14:textId="77777777" w:rsidR="00BB180C" w:rsidRDefault="00BB180C" w:rsidP="00F41994">
      <w:pPr>
        <w:pStyle w:val="BodyText2"/>
        <w:ind w:left="567" w:right="846"/>
        <w:jc w:val="both"/>
        <w:rPr>
          <w:rFonts w:cs="Arial"/>
          <w:b w:val="0"/>
          <w:sz w:val="22"/>
          <w:szCs w:val="22"/>
        </w:rPr>
      </w:pPr>
    </w:p>
    <w:p w14:paraId="01C4E932" w14:textId="77777777" w:rsidR="00BB180C" w:rsidRDefault="00BB180C" w:rsidP="00F41994">
      <w:pPr>
        <w:pStyle w:val="BodyText2"/>
        <w:ind w:left="567" w:right="846"/>
        <w:jc w:val="both"/>
        <w:rPr>
          <w:rFonts w:cs="Arial"/>
          <w:b w:val="0"/>
          <w:sz w:val="22"/>
          <w:szCs w:val="22"/>
        </w:rPr>
      </w:pPr>
    </w:p>
    <w:p w14:paraId="7A32E027" w14:textId="77777777" w:rsidR="00CD02DB" w:rsidRDefault="00CD02DB" w:rsidP="00F41994">
      <w:pPr>
        <w:pStyle w:val="BodyText2"/>
        <w:ind w:left="567" w:right="846"/>
        <w:jc w:val="both"/>
        <w:rPr>
          <w:rFonts w:cs="Arial"/>
          <w:b w:val="0"/>
          <w:sz w:val="22"/>
          <w:szCs w:val="22"/>
        </w:rPr>
      </w:pPr>
    </w:p>
    <w:p w14:paraId="0CCE32D5" w14:textId="77777777" w:rsidR="00DF7C1B" w:rsidRDefault="00DF7C1B" w:rsidP="00F41994">
      <w:pPr>
        <w:pStyle w:val="BodyText2"/>
        <w:ind w:left="567" w:right="846"/>
        <w:jc w:val="both"/>
        <w:rPr>
          <w:rFonts w:cs="Arial"/>
          <w:b w:val="0"/>
          <w:sz w:val="22"/>
          <w:szCs w:val="22"/>
        </w:rPr>
      </w:pPr>
    </w:p>
    <w:p w14:paraId="5D80C6C1" w14:textId="77777777" w:rsidR="00DF7C1B" w:rsidRDefault="00DF7C1B" w:rsidP="00F41994">
      <w:pPr>
        <w:pStyle w:val="BodyText2"/>
        <w:ind w:left="567" w:right="846"/>
        <w:jc w:val="both"/>
        <w:rPr>
          <w:rFonts w:cs="Arial"/>
          <w:b w:val="0"/>
          <w:sz w:val="22"/>
          <w:szCs w:val="22"/>
        </w:rPr>
      </w:pPr>
    </w:p>
    <w:p w14:paraId="3055CEDA" w14:textId="77777777" w:rsidR="00DF7C1B" w:rsidRDefault="00DF7C1B" w:rsidP="00F41994">
      <w:pPr>
        <w:pStyle w:val="BodyText2"/>
        <w:ind w:left="567" w:right="846"/>
        <w:jc w:val="both"/>
        <w:rPr>
          <w:rFonts w:cs="Arial"/>
          <w:b w:val="0"/>
          <w:sz w:val="22"/>
          <w:szCs w:val="22"/>
        </w:rPr>
      </w:pPr>
    </w:p>
    <w:p w14:paraId="66ED5AE2" w14:textId="77777777" w:rsidR="00DF7C1B" w:rsidRDefault="00DF7C1B" w:rsidP="00F41994">
      <w:pPr>
        <w:pStyle w:val="BodyText2"/>
        <w:ind w:left="567" w:right="846"/>
        <w:jc w:val="both"/>
        <w:rPr>
          <w:rFonts w:cs="Arial"/>
          <w:b w:val="0"/>
          <w:sz w:val="22"/>
          <w:szCs w:val="22"/>
        </w:rPr>
      </w:pPr>
    </w:p>
    <w:p w14:paraId="3AC47A33" w14:textId="77777777" w:rsidR="00CD02DB" w:rsidRDefault="00CD02DB" w:rsidP="00F41994">
      <w:pPr>
        <w:pStyle w:val="BodyText2"/>
        <w:ind w:left="567" w:right="846"/>
        <w:jc w:val="both"/>
        <w:rPr>
          <w:rFonts w:cs="Arial"/>
          <w:b w:val="0"/>
          <w:sz w:val="22"/>
          <w:szCs w:val="22"/>
        </w:rPr>
      </w:pPr>
    </w:p>
    <w:p w14:paraId="1E90D829" w14:textId="77777777" w:rsidR="00CD02DB" w:rsidRDefault="00CD02DB" w:rsidP="00F41994">
      <w:pPr>
        <w:pStyle w:val="BodyText2"/>
        <w:ind w:left="567" w:right="846"/>
        <w:jc w:val="both"/>
        <w:rPr>
          <w:rFonts w:cs="Arial"/>
          <w:b w:val="0"/>
          <w:sz w:val="22"/>
          <w:szCs w:val="22"/>
        </w:rPr>
      </w:pPr>
    </w:p>
    <w:p w14:paraId="35C16A5F" w14:textId="77777777" w:rsidR="00CD02DB" w:rsidRDefault="00CD02DB" w:rsidP="00F41994">
      <w:pPr>
        <w:pStyle w:val="BodyText2"/>
        <w:ind w:left="567" w:right="846"/>
        <w:jc w:val="both"/>
        <w:rPr>
          <w:rFonts w:cs="Arial"/>
          <w:b w:val="0"/>
          <w:sz w:val="22"/>
          <w:szCs w:val="22"/>
        </w:rPr>
      </w:pPr>
    </w:p>
    <w:p w14:paraId="581A914E" w14:textId="77777777" w:rsidR="00CD02DB" w:rsidRDefault="00CD02DB" w:rsidP="00F41994">
      <w:pPr>
        <w:pStyle w:val="BodyText2"/>
        <w:ind w:left="567" w:right="846"/>
        <w:jc w:val="both"/>
        <w:rPr>
          <w:rFonts w:cs="Arial"/>
          <w:b w:val="0"/>
          <w:sz w:val="22"/>
          <w:szCs w:val="22"/>
        </w:rPr>
      </w:pPr>
    </w:p>
    <w:p w14:paraId="0E455287" w14:textId="77777777" w:rsidR="00CD02DB" w:rsidRDefault="00CD02DB" w:rsidP="00F41994">
      <w:pPr>
        <w:pStyle w:val="BodyText2"/>
        <w:ind w:left="567" w:right="846"/>
        <w:jc w:val="both"/>
        <w:rPr>
          <w:rFonts w:cs="Arial"/>
          <w:b w:val="0"/>
          <w:sz w:val="22"/>
          <w:szCs w:val="22"/>
        </w:rPr>
      </w:pPr>
    </w:p>
    <w:p w14:paraId="147BBBD2" w14:textId="77777777" w:rsidR="00CD02DB" w:rsidRDefault="00CD02DB" w:rsidP="00F41994">
      <w:pPr>
        <w:pStyle w:val="BodyText2"/>
        <w:ind w:left="567" w:right="846"/>
        <w:jc w:val="both"/>
        <w:rPr>
          <w:rFonts w:cs="Arial"/>
          <w:b w:val="0"/>
          <w:sz w:val="22"/>
          <w:szCs w:val="22"/>
        </w:rPr>
      </w:pPr>
    </w:p>
    <w:p w14:paraId="69E1124C" w14:textId="77777777" w:rsidR="006566E9" w:rsidRDefault="00BB180C" w:rsidP="00F41994">
      <w:pPr>
        <w:pStyle w:val="BodyText2"/>
        <w:ind w:left="567" w:right="846"/>
        <w:jc w:val="both"/>
        <w:rPr>
          <w:rFonts w:cs="Arial"/>
          <w:b w:val="0"/>
          <w:i/>
          <w:sz w:val="22"/>
          <w:szCs w:val="22"/>
        </w:rPr>
      </w:pPr>
      <w:r w:rsidRPr="00BB180C">
        <w:rPr>
          <w:rFonts w:cs="Arial"/>
          <w:b w:val="0"/>
          <w:i/>
          <w:sz w:val="22"/>
          <w:szCs w:val="22"/>
        </w:rPr>
        <w:t xml:space="preserve">Figure </w:t>
      </w:r>
      <w:r w:rsidR="00EB1672">
        <w:rPr>
          <w:rFonts w:cs="Arial"/>
          <w:b w:val="0"/>
          <w:i/>
          <w:sz w:val="22"/>
          <w:szCs w:val="22"/>
        </w:rPr>
        <w:t>3</w:t>
      </w:r>
      <w:r w:rsidRPr="00BB180C">
        <w:rPr>
          <w:rFonts w:cs="Arial"/>
          <w:b w:val="0"/>
          <w:i/>
          <w:sz w:val="22"/>
          <w:szCs w:val="22"/>
        </w:rPr>
        <w:t xml:space="preserve"> – Flow diagram for the analysis of acid </w:t>
      </w:r>
      <w:r w:rsidR="00DD39A0">
        <w:rPr>
          <w:rFonts w:cs="Arial"/>
          <w:b w:val="0"/>
          <w:i/>
          <w:sz w:val="22"/>
          <w:szCs w:val="22"/>
        </w:rPr>
        <w:t>sulfate</w:t>
      </w:r>
      <w:r w:rsidRPr="00BB180C">
        <w:rPr>
          <w:rFonts w:cs="Arial"/>
          <w:b w:val="0"/>
          <w:i/>
          <w:sz w:val="22"/>
          <w:szCs w:val="22"/>
        </w:rPr>
        <w:t xml:space="preserve"> soils</w:t>
      </w:r>
    </w:p>
    <w:p w14:paraId="7A87D17C" w14:textId="77777777" w:rsidR="004B3FE9" w:rsidRPr="004B3FE9" w:rsidRDefault="00CF2210" w:rsidP="00F41994">
      <w:pPr>
        <w:pStyle w:val="BodyText2"/>
        <w:ind w:left="567" w:right="846"/>
        <w:jc w:val="both"/>
        <w:rPr>
          <w:rFonts w:cs="Arial"/>
          <w:b w:val="0"/>
          <w:i/>
          <w:sz w:val="18"/>
          <w:szCs w:val="18"/>
        </w:rPr>
      </w:pPr>
      <w:r>
        <w:rPr>
          <w:rFonts w:cs="Arial"/>
          <w:b w:val="0"/>
          <w:i/>
          <w:sz w:val="18"/>
          <w:szCs w:val="18"/>
        </w:rPr>
        <w:t>Source: Ahern et al (1998b</w:t>
      </w:r>
      <w:r w:rsidR="004B339C">
        <w:rPr>
          <w:rFonts w:cs="Arial"/>
          <w:b w:val="0"/>
          <w:i/>
          <w:sz w:val="18"/>
          <w:szCs w:val="18"/>
        </w:rPr>
        <w:t>)</w:t>
      </w:r>
    </w:p>
    <w:p w14:paraId="477C871F" w14:textId="77777777" w:rsidR="006566E9" w:rsidRDefault="006566E9" w:rsidP="00F41994">
      <w:pPr>
        <w:pStyle w:val="BodyText2"/>
        <w:ind w:left="567" w:right="846"/>
        <w:jc w:val="both"/>
        <w:rPr>
          <w:rFonts w:cs="Arial"/>
          <w:b w:val="0"/>
          <w:sz w:val="22"/>
          <w:szCs w:val="22"/>
        </w:rPr>
      </w:pPr>
    </w:p>
    <w:p w14:paraId="0F587A85" w14:textId="77777777" w:rsidR="00924C0D" w:rsidRDefault="00924C0D" w:rsidP="00F41994">
      <w:pPr>
        <w:pStyle w:val="BodyText2"/>
        <w:ind w:left="567" w:right="846"/>
        <w:jc w:val="both"/>
        <w:rPr>
          <w:rFonts w:cs="Arial"/>
          <w:b w:val="0"/>
          <w:sz w:val="22"/>
          <w:szCs w:val="22"/>
        </w:rPr>
      </w:pPr>
      <w:r>
        <w:rPr>
          <w:rFonts w:cs="Arial"/>
          <w:b w:val="0"/>
          <w:sz w:val="22"/>
          <w:szCs w:val="22"/>
        </w:rPr>
        <w:t xml:space="preserve">Soil analysis criteria for soil and rock has been developed to determine the presence of PASSM or AASSM and is the sum of existing plus potential acidity calculated as equivalent </w:t>
      </w:r>
      <w:r w:rsidR="00DD39A0">
        <w:rPr>
          <w:rFonts w:cs="Arial"/>
          <w:b w:val="0"/>
          <w:sz w:val="22"/>
          <w:szCs w:val="22"/>
        </w:rPr>
        <w:t>sulfur</w:t>
      </w:r>
      <w:r>
        <w:rPr>
          <w:rFonts w:cs="Arial"/>
          <w:b w:val="0"/>
          <w:sz w:val="22"/>
          <w:szCs w:val="22"/>
        </w:rPr>
        <w:t xml:space="preserve"> (%S) or equivalent acidity (mol H+/tonne). Clay content may influence a soil’s natural buffering capacity therefore the criteria are grouped by coarse, medium and fine texture categories. </w:t>
      </w:r>
      <w:r w:rsidR="001C3A11">
        <w:rPr>
          <w:rFonts w:cs="Arial"/>
          <w:b w:val="0"/>
          <w:sz w:val="22"/>
          <w:szCs w:val="22"/>
        </w:rPr>
        <w:t xml:space="preserve">If the criteria in the following table is exceeded the material is classified as acid sulfate soil material. </w:t>
      </w:r>
    </w:p>
    <w:p w14:paraId="5060F404" w14:textId="77777777" w:rsidR="00924C0D" w:rsidRDefault="00924C0D" w:rsidP="00F41994">
      <w:pPr>
        <w:pStyle w:val="BodyText2"/>
        <w:ind w:left="567" w:right="846"/>
        <w:jc w:val="both"/>
        <w:rPr>
          <w:rFonts w:cs="Arial"/>
          <w:b w:val="0"/>
          <w:sz w:val="22"/>
          <w:szCs w:val="22"/>
        </w:rPr>
      </w:pPr>
    </w:p>
    <w:p w14:paraId="327E2408" w14:textId="77777777" w:rsidR="001E48A8" w:rsidRPr="00CB4204" w:rsidRDefault="00CB4204" w:rsidP="00F41994">
      <w:pPr>
        <w:pStyle w:val="BodyText2"/>
        <w:ind w:left="567" w:right="846"/>
        <w:jc w:val="both"/>
        <w:rPr>
          <w:rFonts w:cs="Arial"/>
          <w:b w:val="0"/>
          <w:i/>
          <w:sz w:val="22"/>
          <w:szCs w:val="22"/>
        </w:rPr>
      </w:pPr>
      <w:r w:rsidRPr="00CB4204">
        <w:rPr>
          <w:rFonts w:cs="Arial"/>
          <w:b w:val="0"/>
          <w:i/>
          <w:sz w:val="22"/>
          <w:szCs w:val="22"/>
        </w:rPr>
        <w:t xml:space="preserve">Table 1 - </w:t>
      </w:r>
      <w:r w:rsidR="001C3A11">
        <w:rPr>
          <w:rFonts w:cs="Arial"/>
          <w:b w:val="0"/>
          <w:i/>
          <w:sz w:val="22"/>
          <w:szCs w:val="22"/>
        </w:rPr>
        <w:t>S</w:t>
      </w:r>
      <w:r w:rsidR="001E48A8" w:rsidRPr="00CB4204">
        <w:rPr>
          <w:rFonts w:cs="Arial"/>
          <w:b w:val="0"/>
          <w:i/>
          <w:sz w:val="22"/>
          <w:szCs w:val="22"/>
        </w:rPr>
        <w:t xml:space="preserve">oil </w:t>
      </w:r>
      <w:r w:rsidR="001C3A11">
        <w:rPr>
          <w:rFonts w:cs="Arial"/>
          <w:b w:val="0"/>
          <w:i/>
          <w:sz w:val="22"/>
          <w:szCs w:val="22"/>
        </w:rPr>
        <w:t>c</w:t>
      </w:r>
      <w:r w:rsidR="001E48A8" w:rsidRPr="00CB4204">
        <w:rPr>
          <w:rFonts w:cs="Arial"/>
          <w:b w:val="0"/>
          <w:i/>
          <w:sz w:val="22"/>
          <w:szCs w:val="22"/>
        </w:rPr>
        <w:t>riteria</w:t>
      </w:r>
      <w:r w:rsidR="001C3A11">
        <w:rPr>
          <w:rFonts w:cs="Arial"/>
          <w:b w:val="0"/>
          <w:i/>
          <w:sz w:val="22"/>
          <w:szCs w:val="22"/>
        </w:rPr>
        <w:t xml:space="preserve"> for determining the presence of AASSM (EPA 638/07)</w:t>
      </w:r>
    </w:p>
    <w:p w14:paraId="2C3913EF" w14:textId="77777777" w:rsidR="009F68A4" w:rsidRPr="009471BC" w:rsidRDefault="009F68A4" w:rsidP="009F01F8">
      <w:pPr>
        <w:pStyle w:val="BodyText2"/>
        <w:ind w:right="846"/>
        <w:jc w:val="both"/>
        <w:rPr>
          <w:rFonts w:cs="Arial"/>
          <w:b w:val="0"/>
          <w:sz w:val="22"/>
          <w:szCs w:val="22"/>
        </w:rPr>
      </w:pPr>
    </w:p>
    <w:tbl>
      <w:tblPr>
        <w:tblStyle w:val="TableGrid"/>
        <w:tblW w:w="0" w:type="auto"/>
        <w:tblInd w:w="675" w:type="dxa"/>
        <w:tblLook w:val="04A0" w:firstRow="1" w:lastRow="0" w:firstColumn="1" w:lastColumn="0" w:noHBand="0" w:noVBand="1"/>
      </w:tblPr>
      <w:tblGrid>
        <w:gridCol w:w="3099"/>
        <w:gridCol w:w="3138"/>
        <w:gridCol w:w="3544"/>
      </w:tblGrid>
      <w:tr w:rsidR="005F59FC" w:rsidRPr="009471BC" w14:paraId="125384A9" w14:textId="77777777" w:rsidTr="00CF2210">
        <w:tc>
          <w:tcPr>
            <w:tcW w:w="3099" w:type="dxa"/>
          </w:tcPr>
          <w:p w14:paraId="24BE872D" w14:textId="77777777" w:rsidR="005F59FC" w:rsidRPr="00CF2210" w:rsidRDefault="005F59FC" w:rsidP="009F01F8">
            <w:pPr>
              <w:pStyle w:val="BodyText2"/>
              <w:ind w:right="846"/>
              <w:jc w:val="both"/>
              <w:rPr>
                <w:rFonts w:cs="Arial"/>
                <w:b w:val="0"/>
                <w:szCs w:val="22"/>
              </w:rPr>
            </w:pPr>
            <w:r w:rsidRPr="00CF2210">
              <w:rPr>
                <w:rFonts w:cs="Arial"/>
                <w:b w:val="0"/>
                <w:szCs w:val="22"/>
              </w:rPr>
              <w:t>Soil or sediment texture</w:t>
            </w:r>
          </w:p>
        </w:tc>
        <w:tc>
          <w:tcPr>
            <w:tcW w:w="6682" w:type="dxa"/>
            <w:gridSpan w:val="2"/>
          </w:tcPr>
          <w:p w14:paraId="3C548A89" w14:textId="77777777" w:rsidR="005F59FC" w:rsidRPr="00CF2210" w:rsidRDefault="005F59FC" w:rsidP="005F59FC">
            <w:pPr>
              <w:pStyle w:val="BodyText2"/>
              <w:ind w:right="846"/>
              <w:jc w:val="center"/>
              <w:rPr>
                <w:rFonts w:cs="Arial"/>
                <w:b w:val="0"/>
                <w:szCs w:val="22"/>
              </w:rPr>
            </w:pPr>
            <w:r w:rsidRPr="00CF2210">
              <w:rPr>
                <w:rFonts w:cs="Arial"/>
                <w:b w:val="0"/>
                <w:szCs w:val="22"/>
              </w:rPr>
              <w:t>Criteria</w:t>
            </w:r>
          </w:p>
        </w:tc>
      </w:tr>
      <w:tr w:rsidR="00CD2162" w:rsidRPr="009471BC" w14:paraId="6EC24C38" w14:textId="77777777" w:rsidTr="00CF2210">
        <w:tc>
          <w:tcPr>
            <w:tcW w:w="3099" w:type="dxa"/>
          </w:tcPr>
          <w:p w14:paraId="29150789" w14:textId="77777777" w:rsidR="00CD2162" w:rsidRPr="00CF2210" w:rsidRDefault="00CD2162" w:rsidP="009F01F8">
            <w:pPr>
              <w:pStyle w:val="BodyText2"/>
              <w:ind w:right="846"/>
              <w:jc w:val="both"/>
              <w:rPr>
                <w:rFonts w:cs="Arial"/>
                <w:b w:val="0"/>
                <w:szCs w:val="22"/>
              </w:rPr>
            </w:pPr>
          </w:p>
        </w:tc>
        <w:tc>
          <w:tcPr>
            <w:tcW w:w="3138" w:type="dxa"/>
          </w:tcPr>
          <w:p w14:paraId="26CED8D4" w14:textId="77777777" w:rsidR="00CD2162" w:rsidRPr="00CF2210" w:rsidRDefault="00CD2162" w:rsidP="009F01F8">
            <w:pPr>
              <w:pStyle w:val="BodyText2"/>
              <w:ind w:right="846"/>
              <w:jc w:val="both"/>
              <w:rPr>
                <w:rFonts w:cs="Arial"/>
                <w:b w:val="0"/>
                <w:szCs w:val="22"/>
              </w:rPr>
            </w:pPr>
            <w:r w:rsidRPr="00CF2210">
              <w:rPr>
                <w:rFonts w:cs="Arial"/>
                <w:b w:val="0"/>
                <w:szCs w:val="22"/>
              </w:rPr>
              <w:t xml:space="preserve">Sulfur trail % oxidisable </w:t>
            </w:r>
            <w:r w:rsidR="00DD39A0" w:rsidRPr="00CF2210">
              <w:rPr>
                <w:rFonts w:cs="Arial"/>
                <w:b w:val="0"/>
                <w:szCs w:val="22"/>
              </w:rPr>
              <w:t>sulfur</w:t>
            </w:r>
            <w:r w:rsidRPr="00CF2210">
              <w:rPr>
                <w:rFonts w:cs="Arial"/>
                <w:b w:val="0"/>
                <w:szCs w:val="22"/>
              </w:rPr>
              <w:t xml:space="preserve"> (oven dry basis)</w:t>
            </w:r>
          </w:p>
        </w:tc>
        <w:tc>
          <w:tcPr>
            <w:tcW w:w="3544" w:type="dxa"/>
          </w:tcPr>
          <w:p w14:paraId="6861107C" w14:textId="77777777" w:rsidR="00CD2162" w:rsidRPr="00CF2210" w:rsidRDefault="00CD2162" w:rsidP="009F01F8">
            <w:pPr>
              <w:pStyle w:val="BodyText2"/>
              <w:ind w:right="846"/>
              <w:jc w:val="both"/>
              <w:rPr>
                <w:rFonts w:cs="Arial"/>
                <w:b w:val="0"/>
                <w:szCs w:val="22"/>
              </w:rPr>
            </w:pPr>
            <w:r w:rsidRPr="00CF2210">
              <w:rPr>
                <w:rFonts w:cs="Arial"/>
                <w:b w:val="0"/>
                <w:szCs w:val="22"/>
              </w:rPr>
              <w:t>Acid trail mol H+/tonne (oven dry basis)</w:t>
            </w:r>
          </w:p>
        </w:tc>
      </w:tr>
      <w:tr w:rsidR="00CD2162" w:rsidRPr="009471BC" w14:paraId="65ECBAB4" w14:textId="77777777" w:rsidTr="00CF2210">
        <w:tc>
          <w:tcPr>
            <w:tcW w:w="3099" w:type="dxa"/>
          </w:tcPr>
          <w:p w14:paraId="2EF3051E" w14:textId="77777777" w:rsidR="00CD2162" w:rsidRPr="00CF2210" w:rsidRDefault="00CD2162" w:rsidP="009F01F8">
            <w:pPr>
              <w:pStyle w:val="BodyText2"/>
              <w:ind w:right="846"/>
              <w:jc w:val="both"/>
              <w:rPr>
                <w:rFonts w:cs="Arial"/>
                <w:b w:val="0"/>
                <w:szCs w:val="22"/>
              </w:rPr>
            </w:pPr>
            <w:r w:rsidRPr="00CF2210">
              <w:rPr>
                <w:rFonts w:cs="Arial"/>
                <w:b w:val="0"/>
                <w:szCs w:val="22"/>
              </w:rPr>
              <w:t>Sands to loamy sands</w:t>
            </w:r>
          </w:p>
        </w:tc>
        <w:tc>
          <w:tcPr>
            <w:tcW w:w="3138" w:type="dxa"/>
          </w:tcPr>
          <w:p w14:paraId="3C1824A5" w14:textId="77777777" w:rsidR="00CD2162" w:rsidRPr="00CF2210" w:rsidRDefault="00CD2162" w:rsidP="009F01F8">
            <w:pPr>
              <w:pStyle w:val="BodyText2"/>
              <w:ind w:right="846"/>
              <w:jc w:val="both"/>
              <w:rPr>
                <w:rFonts w:cs="Arial"/>
                <w:b w:val="0"/>
                <w:szCs w:val="22"/>
              </w:rPr>
            </w:pPr>
            <w:r w:rsidRPr="00CF2210">
              <w:rPr>
                <w:rFonts w:cs="Arial"/>
                <w:b w:val="0"/>
                <w:szCs w:val="22"/>
              </w:rPr>
              <w:t>0.03</w:t>
            </w:r>
          </w:p>
        </w:tc>
        <w:tc>
          <w:tcPr>
            <w:tcW w:w="3544" w:type="dxa"/>
          </w:tcPr>
          <w:p w14:paraId="05429221" w14:textId="77777777" w:rsidR="00CD2162" w:rsidRPr="00CF2210" w:rsidRDefault="00CD2162" w:rsidP="009F01F8">
            <w:pPr>
              <w:pStyle w:val="BodyText2"/>
              <w:ind w:right="846"/>
              <w:jc w:val="both"/>
              <w:rPr>
                <w:rFonts w:cs="Arial"/>
                <w:b w:val="0"/>
                <w:szCs w:val="22"/>
              </w:rPr>
            </w:pPr>
            <w:r w:rsidRPr="00CF2210">
              <w:rPr>
                <w:rFonts w:cs="Arial"/>
                <w:b w:val="0"/>
                <w:szCs w:val="22"/>
              </w:rPr>
              <w:t>18</w:t>
            </w:r>
          </w:p>
        </w:tc>
      </w:tr>
      <w:tr w:rsidR="00CD2162" w:rsidRPr="009471BC" w14:paraId="45C6A159" w14:textId="77777777" w:rsidTr="00CF2210">
        <w:tc>
          <w:tcPr>
            <w:tcW w:w="3099" w:type="dxa"/>
          </w:tcPr>
          <w:p w14:paraId="45C36681" w14:textId="77777777" w:rsidR="00CD2162" w:rsidRPr="00CF2210" w:rsidRDefault="00CD2162" w:rsidP="009F01F8">
            <w:pPr>
              <w:pStyle w:val="BodyText2"/>
              <w:ind w:right="846"/>
              <w:jc w:val="both"/>
              <w:rPr>
                <w:rFonts w:cs="Arial"/>
                <w:b w:val="0"/>
                <w:szCs w:val="22"/>
              </w:rPr>
            </w:pPr>
            <w:r w:rsidRPr="00CF2210">
              <w:rPr>
                <w:rFonts w:cs="Arial"/>
                <w:b w:val="0"/>
                <w:szCs w:val="22"/>
              </w:rPr>
              <w:t>Sandy loams to light clays</w:t>
            </w:r>
          </w:p>
        </w:tc>
        <w:tc>
          <w:tcPr>
            <w:tcW w:w="3138" w:type="dxa"/>
          </w:tcPr>
          <w:p w14:paraId="744037E7" w14:textId="77777777" w:rsidR="00CD2162" w:rsidRPr="00CF2210" w:rsidRDefault="00CD2162" w:rsidP="009F01F8">
            <w:pPr>
              <w:pStyle w:val="BodyText2"/>
              <w:ind w:right="846"/>
              <w:jc w:val="both"/>
              <w:rPr>
                <w:rFonts w:cs="Arial"/>
                <w:b w:val="0"/>
                <w:szCs w:val="22"/>
              </w:rPr>
            </w:pPr>
            <w:r w:rsidRPr="00CF2210">
              <w:rPr>
                <w:rFonts w:cs="Arial"/>
                <w:b w:val="0"/>
                <w:szCs w:val="22"/>
              </w:rPr>
              <w:t>0.06</w:t>
            </w:r>
          </w:p>
        </w:tc>
        <w:tc>
          <w:tcPr>
            <w:tcW w:w="3544" w:type="dxa"/>
          </w:tcPr>
          <w:p w14:paraId="5EAD9F56" w14:textId="77777777" w:rsidR="00CD2162" w:rsidRPr="00CF2210" w:rsidRDefault="00CD2162" w:rsidP="009F01F8">
            <w:pPr>
              <w:pStyle w:val="BodyText2"/>
              <w:ind w:right="846"/>
              <w:jc w:val="both"/>
              <w:rPr>
                <w:rFonts w:cs="Arial"/>
                <w:b w:val="0"/>
                <w:szCs w:val="22"/>
              </w:rPr>
            </w:pPr>
            <w:r w:rsidRPr="00CF2210">
              <w:rPr>
                <w:rFonts w:cs="Arial"/>
                <w:b w:val="0"/>
                <w:szCs w:val="22"/>
              </w:rPr>
              <w:t>36</w:t>
            </w:r>
          </w:p>
        </w:tc>
      </w:tr>
      <w:tr w:rsidR="00CD2162" w:rsidRPr="009471BC" w14:paraId="7903BA8B" w14:textId="77777777" w:rsidTr="00CF2210">
        <w:tc>
          <w:tcPr>
            <w:tcW w:w="3099" w:type="dxa"/>
          </w:tcPr>
          <w:p w14:paraId="7028BDE1" w14:textId="77777777" w:rsidR="00CD2162" w:rsidRPr="00CF2210" w:rsidRDefault="00CD2162" w:rsidP="009F01F8">
            <w:pPr>
              <w:pStyle w:val="BodyText2"/>
              <w:ind w:right="846"/>
              <w:jc w:val="both"/>
              <w:rPr>
                <w:rFonts w:cs="Arial"/>
                <w:b w:val="0"/>
                <w:szCs w:val="22"/>
              </w:rPr>
            </w:pPr>
            <w:r w:rsidRPr="00CF2210">
              <w:rPr>
                <w:rFonts w:cs="Arial"/>
                <w:b w:val="0"/>
                <w:szCs w:val="22"/>
              </w:rPr>
              <w:t>Medium to heavy clays and silty clays</w:t>
            </w:r>
          </w:p>
        </w:tc>
        <w:tc>
          <w:tcPr>
            <w:tcW w:w="3138" w:type="dxa"/>
          </w:tcPr>
          <w:p w14:paraId="660945D1" w14:textId="77777777" w:rsidR="00CD2162" w:rsidRPr="00CF2210" w:rsidRDefault="00CD2162" w:rsidP="009F01F8">
            <w:pPr>
              <w:pStyle w:val="BodyText2"/>
              <w:ind w:right="846"/>
              <w:jc w:val="both"/>
              <w:rPr>
                <w:rFonts w:cs="Arial"/>
                <w:b w:val="0"/>
                <w:szCs w:val="22"/>
              </w:rPr>
            </w:pPr>
            <w:r w:rsidRPr="00CF2210">
              <w:rPr>
                <w:rFonts w:cs="Arial"/>
                <w:b w:val="0"/>
                <w:szCs w:val="22"/>
              </w:rPr>
              <w:t>0.1</w:t>
            </w:r>
          </w:p>
        </w:tc>
        <w:tc>
          <w:tcPr>
            <w:tcW w:w="3544" w:type="dxa"/>
          </w:tcPr>
          <w:p w14:paraId="0CC83E1E" w14:textId="77777777" w:rsidR="00CD2162" w:rsidRPr="00CF2210" w:rsidRDefault="00CD2162" w:rsidP="009F01F8">
            <w:pPr>
              <w:pStyle w:val="BodyText2"/>
              <w:ind w:right="846"/>
              <w:jc w:val="both"/>
              <w:rPr>
                <w:rFonts w:cs="Arial"/>
                <w:b w:val="0"/>
                <w:szCs w:val="22"/>
              </w:rPr>
            </w:pPr>
            <w:r w:rsidRPr="00CF2210">
              <w:rPr>
                <w:rFonts w:cs="Arial"/>
                <w:b w:val="0"/>
                <w:szCs w:val="22"/>
              </w:rPr>
              <w:t>62</w:t>
            </w:r>
          </w:p>
        </w:tc>
      </w:tr>
    </w:tbl>
    <w:p w14:paraId="1F1868CC" w14:textId="77777777" w:rsidR="00CD2162" w:rsidRPr="009471BC" w:rsidRDefault="00CD2162" w:rsidP="009F01F8">
      <w:pPr>
        <w:pStyle w:val="BodyText2"/>
        <w:ind w:right="846"/>
        <w:jc w:val="both"/>
        <w:rPr>
          <w:rFonts w:cs="Arial"/>
          <w:b w:val="0"/>
          <w:sz w:val="22"/>
          <w:szCs w:val="22"/>
        </w:rPr>
      </w:pPr>
    </w:p>
    <w:p w14:paraId="06792F28" w14:textId="77777777" w:rsidR="00CD2162" w:rsidRPr="00CB4204" w:rsidRDefault="00CB4204" w:rsidP="00D21A18">
      <w:pPr>
        <w:pStyle w:val="BodyText2"/>
        <w:ind w:left="567" w:right="846"/>
        <w:jc w:val="both"/>
        <w:rPr>
          <w:rFonts w:cs="Arial"/>
          <w:b w:val="0"/>
          <w:i/>
          <w:sz w:val="22"/>
          <w:szCs w:val="22"/>
        </w:rPr>
      </w:pPr>
      <w:r w:rsidRPr="00CB4204">
        <w:rPr>
          <w:rFonts w:cs="Arial"/>
          <w:b w:val="0"/>
          <w:i/>
          <w:sz w:val="22"/>
          <w:szCs w:val="22"/>
        </w:rPr>
        <w:t xml:space="preserve">Table 2 - </w:t>
      </w:r>
      <w:r w:rsidR="00CD2162" w:rsidRPr="00CB4204">
        <w:rPr>
          <w:rFonts w:cs="Arial"/>
          <w:b w:val="0"/>
          <w:i/>
          <w:sz w:val="22"/>
          <w:szCs w:val="22"/>
        </w:rPr>
        <w:t>Rock Criteria</w:t>
      </w:r>
      <w:r w:rsidR="001C3A11" w:rsidRPr="001C3A11">
        <w:rPr>
          <w:rFonts w:cs="Arial"/>
          <w:b w:val="0"/>
          <w:i/>
          <w:sz w:val="22"/>
          <w:szCs w:val="22"/>
        </w:rPr>
        <w:t xml:space="preserve"> </w:t>
      </w:r>
      <w:r w:rsidR="001C3A11">
        <w:rPr>
          <w:rFonts w:cs="Arial"/>
          <w:b w:val="0"/>
          <w:i/>
          <w:sz w:val="22"/>
          <w:szCs w:val="22"/>
        </w:rPr>
        <w:t>for determining the presence of AASSM (EPA 638/07)</w:t>
      </w:r>
    </w:p>
    <w:p w14:paraId="7212CB39" w14:textId="77777777" w:rsidR="00CD2162" w:rsidRPr="009471BC" w:rsidRDefault="00CD2162" w:rsidP="009F01F8">
      <w:pPr>
        <w:pStyle w:val="BodyText2"/>
        <w:ind w:right="846"/>
        <w:jc w:val="both"/>
        <w:rPr>
          <w:rFonts w:cs="Arial"/>
          <w:b w:val="0"/>
          <w:sz w:val="22"/>
          <w:szCs w:val="22"/>
        </w:rPr>
      </w:pPr>
    </w:p>
    <w:tbl>
      <w:tblPr>
        <w:tblStyle w:val="TableGrid"/>
        <w:tblW w:w="0" w:type="auto"/>
        <w:tblInd w:w="675" w:type="dxa"/>
        <w:tblLook w:val="04A0" w:firstRow="1" w:lastRow="0" w:firstColumn="1" w:lastColumn="0" w:noHBand="0" w:noVBand="1"/>
      </w:tblPr>
      <w:tblGrid>
        <w:gridCol w:w="3544"/>
        <w:gridCol w:w="2977"/>
        <w:gridCol w:w="3260"/>
      </w:tblGrid>
      <w:tr w:rsidR="00DB6BA4" w:rsidRPr="009471BC" w14:paraId="2739D14C" w14:textId="77777777" w:rsidTr="00CF2210">
        <w:tc>
          <w:tcPr>
            <w:tcW w:w="3544" w:type="dxa"/>
          </w:tcPr>
          <w:p w14:paraId="560B44AA" w14:textId="77777777" w:rsidR="00DB6BA4" w:rsidRPr="00CF2210" w:rsidRDefault="00DB6BA4" w:rsidP="009F01F8">
            <w:pPr>
              <w:pStyle w:val="BodyText2"/>
              <w:ind w:right="846"/>
              <w:jc w:val="both"/>
              <w:rPr>
                <w:rFonts w:cs="Arial"/>
                <w:b w:val="0"/>
                <w:szCs w:val="22"/>
              </w:rPr>
            </w:pPr>
            <w:r w:rsidRPr="00CF2210">
              <w:rPr>
                <w:rFonts w:cs="Arial"/>
                <w:b w:val="0"/>
                <w:szCs w:val="22"/>
              </w:rPr>
              <w:t>Final Net Acid Generation pH</w:t>
            </w:r>
          </w:p>
        </w:tc>
        <w:tc>
          <w:tcPr>
            <w:tcW w:w="2977" w:type="dxa"/>
          </w:tcPr>
          <w:p w14:paraId="09560A73" w14:textId="77777777" w:rsidR="00DB6BA4" w:rsidRPr="00CF2210" w:rsidRDefault="00DB6BA4" w:rsidP="009F01F8">
            <w:pPr>
              <w:pStyle w:val="BodyText2"/>
              <w:ind w:right="846"/>
              <w:jc w:val="both"/>
              <w:rPr>
                <w:rFonts w:cs="Arial"/>
                <w:b w:val="0"/>
                <w:szCs w:val="22"/>
              </w:rPr>
            </w:pPr>
            <w:r w:rsidRPr="00CF2210">
              <w:rPr>
                <w:rFonts w:cs="Arial"/>
                <w:b w:val="0"/>
                <w:szCs w:val="22"/>
              </w:rPr>
              <w:t>Net Acid Generation Value (kg</w:t>
            </w:r>
            <w:r w:rsidR="00CF2210" w:rsidRPr="00CF2210">
              <w:rPr>
                <w:rFonts w:cs="Arial"/>
                <w:b w:val="0"/>
                <w:szCs w:val="22"/>
              </w:rPr>
              <w:t xml:space="preserve"> H</w:t>
            </w:r>
            <w:r w:rsidR="00CF2210" w:rsidRPr="00CF2210">
              <w:rPr>
                <w:rFonts w:cs="Arial"/>
                <w:b w:val="0"/>
                <w:szCs w:val="22"/>
                <w:vertAlign w:val="subscript"/>
              </w:rPr>
              <w:t>2</w:t>
            </w:r>
            <w:r w:rsidR="00CF2210" w:rsidRPr="00CF2210">
              <w:rPr>
                <w:rFonts w:cs="Arial"/>
                <w:b w:val="0"/>
                <w:szCs w:val="22"/>
              </w:rPr>
              <w:t>SO</w:t>
            </w:r>
            <w:r w:rsidR="00CF2210" w:rsidRPr="00CF2210">
              <w:rPr>
                <w:rFonts w:cs="Arial"/>
                <w:b w:val="0"/>
                <w:szCs w:val="22"/>
                <w:vertAlign w:val="subscript"/>
              </w:rPr>
              <w:t xml:space="preserve">4 </w:t>
            </w:r>
            <w:r w:rsidRPr="00CF2210">
              <w:rPr>
                <w:rFonts w:cs="Arial"/>
                <w:b w:val="0"/>
                <w:szCs w:val="22"/>
              </w:rPr>
              <w:t>/tonne)</w:t>
            </w:r>
          </w:p>
        </w:tc>
        <w:tc>
          <w:tcPr>
            <w:tcW w:w="3260" w:type="dxa"/>
          </w:tcPr>
          <w:p w14:paraId="44DB8557" w14:textId="77777777" w:rsidR="00CF2210" w:rsidRDefault="004964E8" w:rsidP="009F01F8">
            <w:pPr>
              <w:pStyle w:val="BodyText2"/>
              <w:ind w:right="846"/>
              <w:jc w:val="both"/>
              <w:rPr>
                <w:rFonts w:cs="Arial"/>
                <w:b w:val="0"/>
                <w:szCs w:val="22"/>
              </w:rPr>
            </w:pPr>
            <w:r w:rsidRPr="00CF2210">
              <w:rPr>
                <w:rFonts w:cs="Arial"/>
                <w:b w:val="0"/>
                <w:szCs w:val="22"/>
              </w:rPr>
              <w:t xml:space="preserve">Net Acid Producing Potential </w:t>
            </w:r>
          </w:p>
          <w:p w14:paraId="349730D9" w14:textId="77777777" w:rsidR="00DB6BA4" w:rsidRPr="00CF2210" w:rsidRDefault="004964E8" w:rsidP="009F01F8">
            <w:pPr>
              <w:pStyle w:val="BodyText2"/>
              <w:ind w:right="846"/>
              <w:jc w:val="both"/>
              <w:rPr>
                <w:rFonts w:cs="Arial"/>
                <w:b w:val="0"/>
                <w:szCs w:val="22"/>
              </w:rPr>
            </w:pPr>
            <w:r w:rsidRPr="00CF2210">
              <w:rPr>
                <w:rFonts w:cs="Arial"/>
                <w:b w:val="0"/>
                <w:szCs w:val="22"/>
              </w:rPr>
              <w:t>(k</w:t>
            </w:r>
            <w:r w:rsidR="00DB6BA4" w:rsidRPr="00CF2210">
              <w:rPr>
                <w:rFonts w:cs="Arial"/>
                <w:b w:val="0"/>
                <w:szCs w:val="22"/>
              </w:rPr>
              <w:t>g</w:t>
            </w:r>
            <w:r w:rsidR="00CF2210" w:rsidRPr="00CF2210">
              <w:rPr>
                <w:rFonts w:cs="Arial"/>
                <w:b w:val="0"/>
                <w:szCs w:val="22"/>
              </w:rPr>
              <w:t xml:space="preserve"> H</w:t>
            </w:r>
            <w:r w:rsidR="00CF2210" w:rsidRPr="00CF2210">
              <w:rPr>
                <w:rFonts w:cs="Arial"/>
                <w:b w:val="0"/>
                <w:szCs w:val="22"/>
                <w:vertAlign w:val="subscript"/>
              </w:rPr>
              <w:t>2</w:t>
            </w:r>
            <w:r w:rsidR="00CF2210" w:rsidRPr="00CF2210">
              <w:rPr>
                <w:rFonts w:cs="Arial"/>
                <w:b w:val="0"/>
                <w:szCs w:val="22"/>
              </w:rPr>
              <w:t>SO</w:t>
            </w:r>
            <w:r w:rsidR="00CF2210" w:rsidRPr="00CF2210">
              <w:rPr>
                <w:rFonts w:cs="Arial"/>
                <w:b w:val="0"/>
                <w:szCs w:val="22"/>
                <w:vertAlign w:val="subscript"/>
              </w:rPr>
              <w:t>4</w:t>
            </w:r>
            <w:r w:rsidR="00DB6BA4" w:rsidRPr="00CF2210">
              <w:rPr>
                <w:rFonts w:cs="Arial"/>
                <w:b w:val="0"/>
                <w:szCs w:val="22"/>
              </w:rPr>
              <w:t>/tonne)</w:t>
            </w:r>
          </w:p>
        </w:tc>
      </w:tr>
      <w:tr w:rsidR="00DB6BA4" w:rsidRPr="000B4C61" w14:paraId="1C2AAF1D" w14:textId="77777777" w:rsidTr="00CF2210">
        <w:tc>
          <w:tcPr>
            <w:tcW w:w="3544" w:type="dxa"/>
          </w:tcPr>
          <w:p w14:paraId="701F09A1" w14:textId="77777777" w:rsidR="00DB6BA4" w:rsidRPr="00CF2210" w:rsidRDefault="00DB6BA4" w:rsidP="009F01F8">
            <w:pPr>
              <w:pStyle w:val="BodyText2"/>
              <w:ind w:right="846"/>
              <w:jc w:val="both"/>
              <w:rPr>
                <w:rFonts w:cs="Arial"/>
                <w:b w:val="0"/>
                <w:szCs w:val="22"/>
              </w:rPr>
            </w:pPr>
            <w:r w:rsidRPr="00CF2210">
              <w:rPr>
                <w:rFonts w:cs="Arial"/>
                <w:b w:val="0"/>
                <w:szCs w:val="22"/>
              </w:rPr>
              <w:t>&lt;4.5</w:t>
            </w:r>
          </w:p>
        </w:tc>
        <w:tc>
          <w:tcPr>
            <w:tcW w:w="2977" w:type="dxa"/>
          </w:tcPr>
          <w:p w14:paraId="71C14817" w14:textId="77777777" w:rsidR="00DB6BA4" w:rsidRPr="00CF2210" w:rsidRDefault="00DB6BA4" w:rsidP="009F01F8">
            <w:pPr>
              <w:pStyle w:val="BodyText2"/>
              <w:ind w:right="846"/>
              <w:jc w:val="both"/>
              <w:rPr>
                <w:rFonts w:cs="Arial"/>
                <w:b w:val="0"/>
                <w:szCs w:val="22"/>
              </w:rPr>
            </w:pPr>
            <w:r w:rsidRPr="00CF2210">
              <w:rPr>
                <w:rFonts w:cs="Arial"/>
                <w:b w:val="0"/>
                <w:szCs w:val="22"/>
              </w:rPr>
              <w:t>&gt;5</w:t>
            </w:r>
          </w:p>
        </w:tc>
        <w:tc>
          <w:tcPr>
            <w:tcW w:w="3260" w:type="dxa"/>
          </w:tcPr>
          <w:p w14:paraId="1EF79C0F" w14:textId="77777777" w:rsidR="00DB6BA4" w:rsidRPr="00CF2210" w:rsidRDefault="00DB6BA4" w:rsidP="009F01F8">
            <w:pPr>
              <w:pStyle w:val="BodyText2"/>
              <w:ind w:right="846"/>
              <w:jc w:val="both"/>
              <w:rPr>
                <w:rFonts w:cs="Arial"/>
                <w:b w:val="0"/>
                <w:szCs w:val="22"/>
              </w:rPr>
            </w:pPr>
            <w:r w:rsidRPr="00CF2210">
              <w:rPr>
                <w:rFonts w:cs="Arial"/>
                <w:b w:val="0"/>
                <w:szCs w:val="22"/>
              </w:rPr>
              <w:t>Positive</w:t>
            </w:r>
          </w:p>
        </w:tc>
      </w:tr>
    </w:tbl>
    <w:p w14:paraId="2C8C9FD6" w14:textId="77777777" w:rsidR="00CD2162" w:rsidRPr="000B4C61" w:rsidRDefault="00CD2162" w:rsidP="009F01F8">
      <w:pPr>
        <w:pStyle w:val="BodyText2"/>
        <w:ind w:right="846"/>
        <w:jc w:val="both"/>
        <w:rPr>
          <w:rFonts w:cs="Arial"/>
          <w:b w:val="0"/>
          <w:sz w:val="22"/>
          <w:szCs w:val="22"/>
        </w:rPr>
      </w:pPr>
    </w:p>
    <w:p w14:paraId="29DCA657" w14:textId="77777777" w:rsidR="00AA40B5" w:rsidRDefault="006C01BE" w:rsidP="00D21A18">
      <w:pPr>
        <w:pStyle w:val="BodyText2"/>
        <w:ind w:left="567" w:right="846"/>
        <w:jc w:val="both"/>
        <w:rPr>
          <w:rFonts w:cs="Arial"/>
          <w:b w:val="0"/>
          <w:sz w:val="22"/>
          <w:szCs w:val="22"/>
        </w:rPr>
      </w:pPr>
      <w:r>
        <w:rPr>
          <w:rFonts w:cs="Arial"/>
          <w:b w:val="0"/>
          <w:sz w:val="22"/>
          <w:szCs w:val="22"/>
        </w:rPr>
        <w:t>In addition to assess</w:t>
      </w:r>
      <w:r w:rsidR="001C3A11">
        <w:rPr>
          <w:rFonts w:cs="Arial"/>
          <w:b w:val="0"/>
          <w:sz w:val="22"/>
          <w:szCs w:val="22"/>
        </w:rPr>
        <w:t>ing</w:t>
      </w:r>
      <w:r>
        <w:rPr>
          <w:rFonts w:cs="Arial"/>
          <w:b w:val="0"/>
          <w:sz w:val="22"/>
          <w:szCs w:val="22"/>
        </w:rPr>
        <w:t xml:space="preserve"> the presence of ASSM in soil material, it may be necessary to monitor groundwater, surface water and/ or leachate on or offsite. The water should be assessed prior to the implementation of any works to establish baseline water</w:t>
      </w:r>
      <w:r w:rsidR="00D81243">
        <w:rPr>
          <w:rFonts w:cs="Arial"/>
          <w:b w:val="0"/>
          <w:sz w:val="22"/>
          <w:szCs w:val="22"/>
        </w:rPr>
        <w:t xml:space="preserve"> quality and a monitoring regime outlined in </w:t>
      </w:r>
      <w:r w:rsidR="00D81243">
        <w:rPr>
          <w:rFonts w:cs="Arial"/>
          <w:b w:val="0"/>
          <w:sz w:val="22"/>
          <w:szCs w:val="22"/>
        </w:rPr>
        <w:lastRenderedPageBreak/>
        <w:t xml:space="preserve">the environmental management plan. </w:t>
      </w:r>
      <w:r w:rsidR="001C3A11">
        <w:rPr>
          <w:rFonts w:cs="Arial"/>
          <w:b w:val="0"/>
          <w:sz w:val="22"/>
          <w:szCs w:val="22"/>
        </w:rPr>
        <w:t>If the water quality is pH 4 or less then there is likely to be AASSM.</w:t>
      </w:r>
    </w:p>
    <w:p w14:paraId="10E62A08" w14:textId="77777777" w:rsidR="00AA40B5" w:rsidRDefault="00AA40B5" w:rsidP="00D21A18">
      <w:pPr>
        <w:pStyle w:val="BodyText2"/>
        <w:ind w:left="567" w:right="846"/>
        <w:jc w:val="both"/>
        <w:rPr>
          <w:rFonts w:cs="Arial"/>
          <w:b w:val="0"/>
          <w:sz w:val="22"/>
          <w:szCs w:val="22"/>
        </w:rPr>
      </w:pPr>
    </w:p>
    <w:p w14:paraId="68E720E3" w14:textId="77777777" w:rsidR="00DB6BA4" w:rsidRDefault="00DB6BA4" w:rsidP="00D21A18">
      <w:pPr>
        <w:pStyle w:val="BodyText2"/>
        <w:ind w:left="567" w:right="846"/>
        <w:jc w:val="both"/>
        <w:rPr>
          <w:rFonts w:cs="Arial"/>
          <w:b w:val="0"/>
          <w:sz w:val="22"/>
          <w:szCs w:val="22"/>
        </w:rPr>
      </w:pPr>
      <w:r w:rsidRPr="00DB6BA4">
        <w:rPr>
          <w:rFonts w:cs="Arial"/>
          <w:b w:val="0"/>
          <w:sz w:val="22"/>
          <w:szCs w:val="22"/>
        </w:rPr>
        <w:t>If PASSM or AASSM are identified onsite and pose a potential risk</w:t>
      </w:r>
      <w:r w:rsidR="00C50DF0">
        <w:rPr>
          <w:rFonts w:cs="Arial"/>
          <w:b w:val="0"/>
          <w:sz w:val="22"/>
          <w:szCs w:val="22"/>
        </w:rPr>
        <w:t>,</w:t>
      </w:r>
      <w:r w:rsidRPr="00DB6BA4">
        <w:rPr>
          <w:rFonts w:cs="Arial"/>
          <w:b w:val="0"/>
          <w:sz w:val="22"/>
          <w:szCs w:val="22"/>
        </w:rPr>
        <w:t xml:space="preserve"> management measures or remedial intervention</w:t>
      </w:r>
      <w:r w:rsidR="00C50DF0">
        <w:rPr>
          <w:rFonts w:cs="Arial"/>
          <w:b w:val="0"/>
          <w:sz w:val="22"/>
          <w:szCs w:val="22"/>
        </w:rPr>
        <w:t xml:space="preserve"> as outlined in </w:t>
      </w:r>
      <w:r w:rsidR="003C583B">
        <w:rPr>
          <w:rFonts w:cs="Arial"/>
          <w:b w:val="0"/>
          <w:sz w:val="22"/>
          <w:szCs w:val="22"/>
        </w:rPr>
        <w:t>step 5</w:t>
      </w:r>
      <w:r w:rsidRPr="00DB6BA4">
        <w:rPr>
          <w:rFonts w:cs="Arial"/>
          <w:b w:val="0"/>
          <w:sz w:val="22"/>
          <w:szCs w:val="22"/>
        </w:rPr>
        <w:t xml:space="preserve"> may be required. </w:t>
      </w:r>
    </w:p>
    <w:p w14:paraId="05E59636" w14:textId="77777777" w:rsidR="007960A5" w:rsidRDefault="007960A5" w:rsidP="00D21A18">
      <w:pPr>
        <w:pStyle w:val="BodyText2"/>
        <w:ind w:left="567" w:right="846"/>
        <w:jc w:val="both"/>
        <w:rPr>
          <w:rFonts w:cs="Arial"/>
          <w:b w:val="0"/>
          <w:sz w:val="22"/>
          <w:szCs w:val="22"/>
        </w:rPr>
      </w:pPr>
    </w:p>
    <w:p w14:paraId="53C03EC0" w14:textId="77777777" w:rsidR="009F68A4" w:rsidRDefault="00B317C6" w:rsidP="00D21A18">
      <w:pPr>
        <w:pStyle w:val="BodyText2"/>
        <w:ind w:left="567" w:right="846"/>
        <w:jc w:val="both"/>
        <w:rPr>
          <w:rFonts w:cs="Arial"/>
          <w:sz w:val="22"/>
          <w:szCs w:val="22"/>
        </w:rPr>
      </w:pPr>
      <w:r w:rsidRPr="00B317C6">
        <w:rPr>
          <w:rFonts w:cs="Arial"/>
          <w:sz w:val="22"/>
          <w:szCs w:val="22"/>
        </w:rPr>
        <w:t>Step 4</w:t>
      </w:r>
      <w:r w:rsidR="00D21A18" w:rsidRPr="00B317C6">
        <w:rPr>
          <w:rFonts w:cs="Arial"/>
          <w:sz w:val="22"/>
          <w:szCs w:val="22"/>
        </w:rPr>
        <w:t xml:space="preserve"> </w:t>
      </w:r>
      <w:r w:rsidR="007B4003" w:rsidRPr="007B4003">
        <w:rPr>
          <w:rFonts w:cs="Arial"/>
          <w:sz w:val="22"/>
          <w:szCs w:val="22"/>
        </w:rPr>
        <w:t>Assess project alternatives to avoid impacts</w:t>
      </w:r>
    </w:p>
    <w:p w14:paraId="1134413E" w14:textId="77777777" w:rsidR="007B4003" w:rsidRDefault="007B4003" w:rsidP="007B4003">
      <w:pPr>
        <w:pStyle w:val="BodyText2"/>
        <w:ind w:left="567" w:right="846"/>
        <w:jc w:val="both"/>
        <w:rPr>
          <w:rFonts w:cs="Arial"/>
          <w:b w:val="0"/>
          <w:sz w:val="22"/>
          <w:szCs w:val="22"/>
        </w:rPr>
      </w:pPr>
    </w:p>
    <w:p w14:paraId="1CB793CF" w14:textId="77777777" w:rsidR="007B4003" w:rsidRDefault="007B4003" w:rsidP="007B4003">
      <w:pPr>
        <w:pStyle w:val="BodyText2"/>
        <w:ind w:left="567" w:right="846"/>
        <w:jc w:val="both"/>
        <w:rPr>
          <w:rFonts w:cs="Arial"/>
          <w:b w:val="0"/>
          <w:sz w:val="22"/>
          <w:szCs w:val="22"/>
        </w:rPr>
      </w:pPr>
      <w:r w:rsidRPr="00A01AD7">
        <w:rPr>
          <w:rFonts w:cs="Arial"/>
          <w:b w:val="0"/>
          <w:sz w:val="22"/>
          <w:szCs w:val="22"/>
        </w:rPr>
        <w:t xml:space="preserve">Where ASSM (actual or potential) are present </w:t>
      </w:r>
      <w:r>
        <w:rPr>
          <w:rFonts w:cs="Arial"/>
          <w:b w:val="0"/>
          <w:sz w:val="22"/>
          <w:szCs w:val="22"/>
        </w:rPr>
        <w:t>or suspected</w:t>
      </w:r>
      <w:r w:rsidRPr="00A01AD7">
        <w:rPr>
          <w:rFonts w:cs="Arial"/>
          <w:b w:val="0"/>
          <w:sz w:val="22"/>
          <w:szCs w:val="22"/>
        </w:rPr>
        <w:t xml:space="preserve"> </w:t>
      </w:r>
      <w:r>
        <w:rPr>
          <w:rFonts w:cs="Arial"/>
          <w:b w:val="0"/>
          <w:sz w:val="22"/>
          <w:szCs w:val="22"/>
        </w:rPr>
        <w:t xml:space="preserve">to occur </w:t>
      </w:r>
      <w:r w:rsidRPr="00A01AD7">
        <w:rPr>
          <w:rFonts w:cs="Arial"/>
          <w:b w:val="0"/>
          <w:sz w:val="22"/>
          <w:szCs w:val="22"/>
        </w:rPr>
        <w:t xml:space="preserve">on a site, where practical, the materials should not be disturbed. </w:t>
      </w:r>
      <w:r>
        <w:rPr>
          <w:rFonts w:cs="Arial"/>
          <w:b w:val="0"/>
          <w:sz w:val="22"/>
          <w:szCs w:val="22"/>
        </w:rPr>
        <w:t>It may be appropriate to select an alternative non-acid sulfate soil site rather than undertake remediation of impacts caused by disturbance of acid sulfate soils materials. If an alternative site is not feasible, works should be designed to minimise the need for excavation or disturbance of acid sulfate soil materials.</w:t>
      </w:r>
    </w:p>
    <w:p w14:paraId="49AE2D16" w14:textId="77777777" w:rsidR="007B4003" w:rsidRDefault="007B4003" w:rsidP="007B4003">
      <w:pPr>
        <w:pStyle w:val="BodyText2"/>
        <w:ind w:left="567" w:right="846"/>
        <w:jc w:val="both"/>
        <w:rPr>
          <w:rFonts w:cs="Arial"/>
          <w:sz w:val="22"/>
          <w:szCs w:val="22"/>
        </w:rPr>
      </w:pPr>
    </w:p>
    <w:p w14:paraId="3A048A5F" w14:textId="77777777" w:rsidR="007B4003" w:rsidRDefault="007B4003" w:rsidP="007B4003">
      <w:pPr>
        <w:pStyle w:val="BodyText2"/>
        <w:ind w:left="567" w:right="846"/>
        <w:jc w:val="both"/>
        <w:rPr>
          <w:rFonts w:cs="Arial"/>
          <w:sz w:val="22"/>
          <w:szCs w:val="22"/>
        </w:rPr>
      </w:pPr>
      <w:r w:rsidRPr="00B317C6">
        <w:rPr>
          <w:rFonts w:cs="Arial"/>
          <w:sz w:val="22"/>
          <w:szCs w:val="22"/>
        </w:rPr>
        <w:t xml:space="preserve">Step </w:t>
      </w:r>
      <w:r>
        <w:rPr>
          <w:rFonts w:cs="Arial"/>
          <w:sz w:val="22"/>
          <w:szCs w:val="22"/>
        </w:rPr>
        <w:t>5</w:t>
      </w:r>
      <w:r w:rsidRPr="00B317C6">
        <w:rPr>
          <w:rFonts w:cs="Arial"/>
          <w:sz w:val="22"/>
          <w:szCs w:val="22"/>
        </w:rPr>
        <w:t xml:space="preserve"> </w:t>
      </w:r>
      <w:r w:rsidRPr="007B4003">
        <w:rPr>
          <w:rFonts w:cs="Arial"/>
          <w:sz w:val="22"/>
          <w:szCs w:val="22"/>
        </w:rPr>
        <w:t>Prepare an ASS Management Plan</w:t>
      </w:r>
    </w:p>
    <w:p w14:paraId="5B3D2F22" w14:textId="77777777" w:rsidR="007B4003" w:rsidRPr="00B317C6" w:rsidRDefault="007B4003" w:rsidP="00D21A18">
      <w:pPr>
        <w:pStyle w:val="BodyText2"/>
        <w:ind w:left="567" w:right="846"/>
        <w:jc w:val="both"/>
        <w:rPr>
          <w:rFonts w:cs="Arial"/>
          <w:sz w:val="22"/>
          <w:szCs w:val="22"/>
        </w:rPr>
      </w:pPr>
    </w:p>
    <w:p w14:paraId="55461646" w14:textId="77777777" w:rsidR="00A634A7" w:rsidRDefault="00A634A7" w:rsidP="00D21A18">
      <w:pPr>
        <w:pStyle w:val="BodyText2"/>
        <w:ind w:left="567" w:right="846"/>
        <w:jc w:val="both"/>
        <w:rPr>
          <w:rFonts w:cs="Arial"/>
          <w:b w:val="0"/>
          <w:sz w:val="22"/>
          <w:szCs w:val="22"/>
        </w:rPr>
      </w:pPr>
      <w:r w:rsidRPr="00A01AD7">
        <w:rPr>
          <w:rFonts w:cs="Arial"/>
          <w:b w:val="0"/>
          <w:sz w:val="22"/>
          <w:szCs w:val="22"/>
        </w:rPr>
        <w:t xml:space="preserve">Where disturbance of the ASSM is unavoidable, the main objective of management is to prevent or minimise the potential for on- and off-site impacts, using the most cost-effective and environmentally sustainable methods. The suitability of management measures will depend on the nature and location of the ASSM. </w:t>
      </w:r>
      <w:r w:rsidR="00A0666C">
        <w:rPr>
          <w:rFonts w:cs="Arial"/>
          <w:b w:val="0"/>
          <w:sz w:val="22"/>
          <w:szCs w:val="22"/>
        </w:rPr>
        <w:t>An AAS Management Plan should be prepared by a</w:t>
      </w:r>
      <w:r w:rsidR="00A134EF">
        <w:rPr>
          <w:rFonts w:cs="Arial"/>
          <w:b w:val="0"/>
          <w:sz w:val="22"/>
          <w:szCs w:val="22"/>
        </w:rPr>
        <w:t xml:space="preserve"> suitably qualified consultant prior to </w:t>
      </w:r>
      <w:r w:rsidR="00A0666C">
        <w:rPr>
          <w:rFonts w:cs="Arial"/>
          <w:b w:val="0"/>
          <w:sz w:val="22"/>
          <w:szCs w:val="22"/>
        </w:rPr>
        <w:t>start of works</w:t>
      </w:r>
      <w:r w:rsidR="00A134EF">
        <w:rPr>
          <w:rFonts w:cs="Arial"/>
          <w:b w:val="0"/>
          <w:sz w:val="22"/>
          <w:szCs w:val="22"/>
        </w:rPr>
        <w:t>.</w:t>
      </w:r>
      <w:r w:rsidR="006A3266">
        <w:rPr>
          <w:rFonts w:cs="Arial"/>
          <w:b w:val="0"/>
          <w:sz w:val="22"/>
          <w:szCs w:val="22"/>
        </w:rPr>
        <w:t xml:space="preserve"> For advice on management measures refer to the Site Contamination Officer.</w:t>
      </w:r>
    </w:p>
    <w:p w14:paraId="7CD15CFC" w14:textId="77777777" w:rsidR="00A01AD7" w:rsidRDefault="00A01AD7" w:rsidP="00D21A18">
      <w:pPr>
        <w:pStyle w:val="BodyText2"/>
        <w:ind w:left="567" w:right="846"/>
        <w:jc w:val="both"/>
        <w:rPr>
          <w:rFonts w:cs="Arial"/>
          <w:b w:val="0"/>
          <w:sz w:val="22"/>
          <w:szCs w:val="22"/>
        </w:rPr>
      </w:pPr>
    </w:p>
    <w:p w14:paraId="06E91C6C" w14:textId="77777777" w:rsidR="00A01AD7" w:rsidRDefault="00A01AD7" w:rsidP="00D21A18">
      <w:pPr>
        <w:pStyle w:val="BodyText2"/>
        <w:ind w:left="567" w:right="846"/>
        <w:jc w:val="both"/>
        <w:rPr>
          <w:rFonts w:cs="Arial"/>
          <w:b w:val="0"/>
          <w:sz w:val="22"/>
          <w:szCs w:val="22"/>
        </w:rPr>
      </w:pPr>
      <w:r>
        <w:rPr>
          <w:rFonts w:cs="Arial"/>
          <w:b w:val="0"/>
          <w:sz w:val="22"/>
          <w:szCs w:val="22"/>
        </w:rPr>
        <w:t>Common management approaches include:</w:t>
      </w:r>
    </w:p>
    <w:p w14:paraId="37F40BDD" w14:textId="77777777" w:rsidR="00A01AD7" w:rsidRDefault="00A01AD7" w:rsidP="00D21A18">
      <w:pPr>
        <w:pStyle w:val="BodyText2"/>
        <w:ind w:left="567" w:right="846"/>
        <w:jc w:val="both"/>
        <w:rPr>
          <w:rFonts w:cs="Arial"/>
          <w:b w:val="0"/>
          <w:sz w:val="22"/>
          <w:szCs w:val="22"/>
        </w:rPr>
      </w:pPr>
    </w:p>
    <w:p w14:paraId="2877F2B5" w14:textId="77777777" w:rsidR="00A01AD7" w:rsidRDefault="00A0666C" w:rsidP="00D21A18">
      <w:pPr>
        <w:pStyle w:val="BodyText2"/>
        <w:numPr>
          <w:ilvl w:val="0"/>
          <w:numId w:val="14"/>
        </w:numPr>
        <w:ind w:right="846"/>
        <w:jc w:val="both"/>
        <w:rPr>
          <w:rFonts w:cs="Arial"/>
          <w:b w:val="0"/>
          <w:sz w:val="22"/>
          <w:szCs w:val="22"/>
        </w:rPr>
      </w:pPr>
      <w:r>
        <w:rPr>
          <w:rFonts w:cs="Arial"/>
          <w:b w:val="0"/>
          <w:sz w:val="22"/>
          <w:szCs w:val="22"/>
        </w:rPr>
        <w:t>Designing the</w:t>
      </w:r>
      <w:r w:rsidR="00D62451">
        <w:rPr>
          <w:rFonts w:cs="Arial"/>
          <w:b w:val="0"/>
          <w:sz w:val="22"/>
          <w:szCs w:val="22"/>
        </w:rPr>
        <w:t xml:space="preserve"> works </w:t>
      </w:r>
      <w:r w:rsidR="00A01AD7">
        <w:rPr>
          <w:rFonts w:cs="Arial"/>
          <w:b w:val="0"/>
          <w:sz w:val="22"/>
          <w:szCs w:val="22"/>
        </w:rPr>
        <w:t xml:space="preserve">to </w:t>
      </w:r>
      <w:r w:rsidR="008C2E42">
        <w:rPr>
          <w:rFonts w:cs="Arial"/>
          <w:b w:val="0"/>
          <w:sz w:val="22"/>
          <w:szCs w:val="22"/>
        </w:rPr>
        <w:t xml:space="preserve">avoid or </w:t>
      </w:r>
      <w:r w:rsidR="00A01AD7">
        <w:rPr>
          <w:rFonts w:cs="Arial"/>
          <w:b w:val="0"/>
          <w:sz w:val="22"/>
          <w:szCs w:val="22"/>
        </w:rPr>
        <w:t>minimise the need for excavation or disturbance of acid sulfate soil materials by:</w:t>
      </w:r>
    </w:p>
    <w:p w14:paraId="1CA6BFEE" w14:textId="77777777" w:rsidR="00A01AD7" w:rsidRDefault="00A01AD7" w:rsidP="00D21A18">
      <w:pPr>
        <w:pStyle w:val="BodyText2"/>
        <w:numPr>
          <w:ilvl w:val="1"/>
          <w:numId w:val="14"/>
        </w:numPr>
        <w:ind w:right="846"/>
        <w:jc w:val="both"/>
        <w:rPr>
          <w:rFonts w:cs="Arial"/>
          <w:b w:val="0"/>
          <w:sz w:val="22"/>
          <w:szCs w:val="22"/>
        </w:rPr>
      </w:pPr>
      <w:r>
        <w:rPr>
          <w:rFonts w:cs="Arial"/>
          <w:b w:val="0"/>
          <w:sz w:val="22"/>
          <w:szCs w:val="22"/>
        </w:rPr>
        <w:t>Undertaking shallow excavations and drainage measures</w:t>
      </w:r>
      <w:r w:rsidR="005822C1">
        <w:rPr>
          <w:rFonts w:cs="Arial"/>
          <w:b w:val="0"/>
          <w:sz w:val="22"/>
          <w:szCs w:val="22"/>
        </w:rPr>
        <w:t xml:space="preserve"> – viable where the ASS is at deeper levels</w:t>
      </w:r>
    </w:p>
    <w:p w14:paraId="441DCD73" w14:textId="77777777" w:rsidR="00A01AD7" w:rsidRDefault="00A01AD7" w:rsidP="00D21A18">
      <w:pPr>
        <w:pStyle w:val="BodyText2"/>
        <w:numPr>
          <w:ilvl w:val="1"/>
          <w:numId w:val="14"/>
        </w:numPr>
        <w:ind w:right="846"/>
        <w:jc w:val="both"/>
        <w:rPr>
          <w:rFonts w:cs="Arial"/>
          <w:b w:val="0"/>
          <w:sz w:val="22"/>
          <w:szCs w:val="22"/>
        </w:rPr>
      </w:pPr>
      <w:r>
        <w:rPr>
          <w:rFonts w:cs="Arial"/>
          <w:b w:val="0"/>
          <w:sz w:val="22"/>
          <w:szCs w:val="22"/>
        </w:rPr>
        <w:t>Avoiding lowering of groundwater</w:t>
      </w:r>
      <w:r w:rsidR="000F36DC">
        <w:rPr>
          <w:rFonts w:cs="Arial"/>
          <w:b w:val="0"/>
          <w:sz w:val="22"/>
          <w:szCs w:val="22"/>
        </w:rPr>
        <w:t xml:space="preserve"> and/ or surface water</w:t>
      </w:r>
      <w:r>
        <w:rPr>
          <w:rFonts w:cs="Arial"/>
          <w:b w:val="0"/>
          <w:sz w:val="22"/>
          <w:szCs w:val="22"/>
        </w:rPr>
        <w:t xml:space="preserve"> levels that may result in exposure of </w:t>
      </w:r>
      <w:r w:rsidR="00D62451">
        <w:rPr>
          <w:rFonts w:cs="Arial"/>
          <w:b w:val="0"/>
          <w:sz w:val="22"/>
          <w:szCs w:val="22"/>
        </w:rPr>
        <w:t xml:space="preserve">ASSM </w:t>
      </w:r>
      <w:r>
        <w:rPr>
          <w:rFonts w:cs="Arial"/>
          <w:b w:val="0"/>
          <w:sz w:val="22"/>
          <w:szCs w:val="22"/>
        </w:rPr>
        <w:t>soils</w:t>
      </w:r>
    </w:p>
    <w:p w14:paraId="465F9343" w14:textId="77777777" w:rsidR="00A01AD7" w:rsidRDefault="00A01AD7" w:rsidP="00D21A18">
      <w:pPr>
        <w:pStyle w:val="BodyText2"/>
        <w:numPr>
          <w:ilvl w:val="1"/>
          <w:numId w:val="14"/>
        </w:numPr>
        <w:ind w:right="846"/>
        <w:jc w:val="both"/>
        <w:rPr>
          <w:rFonts w:cs="Arial"/>
          <w:b w:val="0"/>
          <w:sz w:val="22"/>
          <w:szCs w:val="22"/>
        </w:rPr>
      </w:pPr>
      <w:r>
        <w:rPr>
          <w:rFonts w:cs="Arial"/>
          <w:b w:val="0"/>
          <w:sz w:val="22"/>
          <w:szCs w:val="22"/>
        </w:rPr>
        <w:t>Covering the surface with clean soil if acid sulfate soils materials are close to the surface.</w:t>
      </w:r>
    </w:p>
    <w:p w14:paraId="5BA14D0D" w14:textId="77777777" w:rsidR="00A01AD7" w:rsidRDefault="00A01AD7" w:rsidP="00D21A18">
      <w:pPr>
        <w:pStyle w:val="BodyText2"/>
        <w:ind w:left="567" w:right="846"/>
        <w:jc w:val="both"/>
        <w:rPr>
          <w:rFonts w:cs="Arial"/>
          <w:b w:val="0"/>
          <w:sz w:val="22"/>
          <w:szCs w:val="22"/>
        </w:rPr>
      </w:pPr>
    </w:p>
    <w:p w14:paraId="5615D226" w14:textId="77777777" w:rsidR="00904628" w:rsidRDefault="00904628" w:rsidP="00D21A18">
      <w:pPr>
        <w:pStyle w:val="BodyText2"/>
        <w:numPr>
          <w:ilvl w:val="0"/>
          <w:numId w:val="14"/>
        </w:numPr>
        <w:ind w:right="846"/>
        <w:jc w:val="both"/>
        <w:rPr>
          <w:rFonts w:cs="Arial"/>
          <w:b w:val="0"/>
          <w:sz w:val="22"/>
          <w:szCs w:val="22"/>
        </w:rPr>
      </w:pPr>
      <w:r>
        <w:rPr>
          <w:rFonts w:cs="Arial"/>
          <w:b w:val="0"/>
          <w:sz w:val="22"/>
          <w:szCs w:val="22"/>
        </w:rPr>
        <w:t xml:space="preserve">Prevent Oxidation – </w:t>
      </w:r>
      <w:r w:rsidR="00C50DF0">
        <w:rPr>
          <w:rFonts w:cs="Arial"/>
          <w:b w:val="0"/>
          <w:sz w:val="22"/>
          <w:szCs w:val="22"/>
        </w:rPr>
        <w:t>t</w:t>
      </w:r>
      <w:r>
        <w:rPr>
          <w:rFonts w:cs="Arial"/>
          <w:b w:val="0"/>
          <w:sz w:val="22"/>
          <w:szCs w:val="22"/>
        </w:rPr>
        <w:t>his may include staging the project to prevent oxidation and placing potential acid sulfate soil materials into an anaerobic environment (typically below the watertable).</w:t>
      </w:r>
    </w:p>
    <w:p w14:paraId="1E2BE143" w14:textId="77777777" w:rsidR="00904628" w:rsidRDefault="00904628" w:rsidP="00D21A18">
      <w:pPr>
        <w:pStyle w:val="BodyText2"/>
        <w:ind w:left="567" w:right="846"/>
        <w:jc w:val="both"/>
        <w:rPr>
          <w:rFonts w:cs="Arial"/>
          <w:b w:val="0"/>
          <w:sz w:val="22"/>
          <w:szCs w:val="22"/>
        </w:rPr>
      </w:pPr>
    </w:p>
    <w:p w14:paraId="146D7892" w14:textId="77777777" w:rsidR="00904628" w:rsidRDefault="00904628" w:rsidP="00D21A18">
      <w:pPr>
        <w:pStyle w:val="BodyText2"/>
        <w:numPr>
          <w:ilvl w:val="0"/>
          <w:numId w:val="14"/>
        </w:numPr>
        <w:ind w:right="846"/>
        <w:jc w:val="both"/>
        <w:rPr>
          <w:rFonts w:cs="Arial"/>
          <w:b w:val="0"/>
          <w:sz w:val="22"/>
          <w:szCs w:val="22"/>
        </w:rPr>
      </w:pPr>
      <w:r>
        <w:rPr>
          <w:rFonts w:cs="Arial"/>
          <w:b w:val="0"/>
          <w:sz w:val="22"/>
          <w:szCs w:val="22"/>
        </w:rPr>
        <w:t xml:space="preserve">Minimise oxidation rate and isolate higher risk materials from exposure – this may include covering with soil or water to reduce oxygen availability and control of water movement, or controlling bacteria or other limiting factors (e.g. alkalinity) by either physical or chemical means to reduce the oxidation rate. </w:t>
      </w:r>
    </w:p>
    <w:p w14:paraId="46B7397A" w14:textId="77777777" w:rsidR="00904628" w:rsidRDefault="00904628" w:rsidP="00D21A18">
      <w:pPr>
        <w:pStyle w:val="BodyText2"/>
        <w:ind w:left="567" w:right="846"/>
        <w:jc w:val="both"/>
        <w:rPr>
          <w:rFonts w:cs="Arial"/>
          <w:b w:val="0"/>
          <w:sz w:val="22"/>
          <w:szCs w:val="22"/>
        </w:rPr>
      </w:pPr>
    </w:p>
    <w:p w14:paraId="7E24DF40" w14:textId="77777777" w:rsidR="00904628" w:rsidRDefault="00303D8A" w:rsidP="00D21A18">
      <w:pPr>
        <w:pStyle w:val="BodyText2"/>
        <w:numPr>
          <w:ilvl w:val="0"/>
          <w:numId w:val="14"/>
        </w:numPr>
        <w:ind w:right="846"/>
        <w:jc w:val="both"/>
        <w:rPr>
          <w:rFonts w:cs="Arial"/>
          <w:b w:val="0"/>
          <w:sz w:val="22"/>
          <w:szCs w:val="22"/>
        </w:rPr>
      </w:pPr>
      <w:r>
        <w:rPr>
          <w:rFonts w:cs="Arial"/>
          <w:b w:val="0"/>
          <w:sz w:val="22"/>
          <w:szCs w:val="22"/>
        </w:rPr>
        <w:t xml:space="preserve">Contain and treat acid drainage to minimise risk of significant off-site impacts </w:t>
      </w:r>
      <w:r w:rsidR="005237B5">
        <w:rPr>
          <w:rFonts w:cs="Arial"/>
          <w:b w:val="0"/>
          <w:sz w:val="22"/>
          <w:szCs w:val="22"/>
        </w:rPr>
        <w:t>–</w:t>
      </w:r>
      <w:r>
        <w:rPr>
          <w:rFonts w:cs="Arial"/>
          <w:b w:val="0"/>
          <w:sz w:val="22"/>
          <w:szCs w:val="22"/>
        </w:rPr>
        <w:t xml:space="preserve"> </w:t>
      </w:r>
      <w:r w:rsidR="005237B5">
        <w:rPr>
          <w:rFonts w:cs="Arial"/>
          <w:b w:val="0"/>
          <w:sz w:val="22"/>
          <w:szCs w:val="22"/>
        </w:rPr>
        <w:t xml:space="preserve">typically installation of a leachate collection and treatment system. </w:t>
      </w:r>
      <w:r w:rsidR="008C2E42" w:rsidRPr="001C05E1">
        <w:rPr>
          <w:rFonts w:cs="Arial"/>
          <w:b w:val="0"/>
          <w:sz w:val="22"/>
          <w:szCs w:val="22"/>
        </w:rPr>
        <w:t>Contain acidic leachate with</w:t>
      </w:r>
      <w:r w:rsidR="008C2E42">
        <w:rPr>
          <w:rFonts w:cs="Arial"/>
          <w:b w:val="0"/>
          <w:sz w:val="22"/>
          <w:szCs w:val="22"/>
        </w:rPr>
        <w:t>in the</w:t>
      </w:r>
      <w:r w:rsidR="008C2E42" w:rsidRPr="001C05E1">
        <w:rPr>
          <w:rFonts w:cs="Arial"/>
          <w:b w:val="0"/>
          <w:sz w:val="22"/>
          <w:szCs w:val="22"/>
        </w:rPr>
        <w:t xml:space="preserve"> soil profile using barriers</w:t>
      </w:r>
      <w:r w:rsidR="008C2E42">
        <w:rPr>
          <w:rFonts w:cs="Arial"/>
          <w:b w:val="0"/>
          <w:sz w:val="22"/>
          <w:szCs w:val="22"/>
        </w:rPr>
        <w:t>.</w:t>
      </w:r>
    </w:p>
    <w:p w14:paraId="67958399" w14:textId="77777777" w:rsidR="005237B5" w:rsidRDefault="005237B5" w:rsidP="009F01F8">
      <w:pPr>
        <w:pStyle w:val="BodyText2"/>
        <w:ind w:right="846"/>
        <w:jc w:val="both"/>
        <w:rPr>
          <w:rFonts w:cs="Arial"/>
          <w:b w:val="0"/>
          <w:sz w:val="22"/>
          <w:szCs w:val="22"/>
        </w:rPr>
      </w:pPr>
    </w:p>
    <w:p w14:paraId="6DE66D67" w14:textId="77777777" w:rsidR="002046C6" w:rsidRDefault="002046C6" w:rsidP="00CB72BA">
      <w:pPr>
        <w:pStyle w:val="BodyText2"/>
        <w:numPr>
          <w:ilvl w:val="0"/>
          <w:numId w:val="14"/>
        </w:numPr>
        <w:ind w:right="846"/>
        <w:jc w:val="both"/>
        <w:rPr>
          <w:rFonts w:cs="Arial"/>
          <w:b w:val="0"/>
          <w:sz w:val="22"/>
          <w:szCs w:val="22"/>
        </w:rPr>
      </w:pPr>
      <w:r w:rsidRPr="001C05E1">
        <w:rPr>
          <w:rFonts w:cs="Arial"/>
          <w:b w:val="0"/>
          <w:sz w:val="22"/>
          <w:szCs w:val="22"/>
        </w:rPr>
        <w:t>Neutralise acidity and manage the movement/ discharge of toxic oxidation products</w:t>
      </w:r>
      <w:r>
        <w:rPr>
          <w:rFonts w:cs="Arial"/>
          <w:b w:val="0"/>
          <w:sz w:val="22"/>
          <w:szCs w:val="22"/>
        </w:rPr>
        <w:t xml:space="preserve">. </w:t>
      </w:r>
      <w:r w:rsidR="005237B5">
        <w:rPr>
          <w:rFonts w:cs="Arial"/>
          <w:b w:val="0"/>
          <w:sz w:val="22"/>
          <w:szCs w:val="22"/>
        </w:rPr>
        <w:t>Provide an agent to neutralise acid as it is produced –</w:t>
      </w:r>
      <w:r w:rsidR="00333D5A">
        <w:rPr>
          <w:rFonts w:cs="Arial"/>
          <w:b w:val="0"/>
          <w:sz w:val="22"/>
          <w:szCs w:val="22"/>
        </w:rPr>
        <w:t xml:space="preserve"> </w:t>
      </w:r>
      <w:r w:rsidR="00CB72BA">
        <w:rPr>
          <w:rFonts w:cs="Arial"/>
          <w:b w:val="0"/>
          <w:sz w:val="22"/>
          <w:szCs w:val="22"/>
        </w:rPr>
        <w:t>where alkaline materials are physically incorporated into the soil to increase the overall pH of the product. Various neutralising agents are available but will depend on site specific conditions however may include dolomite, magnesite, hydrated lime and less often red mud, cement kiln dust or crushed concrete. T</w:t>
      </w:r>
      <w:r w:rsidR="005516CF" w:rsidRPr="00CB72BA">
        <w:rPr>
          <w:rFonts w:cs="Arial"/>
          <w:b w:val="0"/>
          <w:sz w:val="22"/>
          <w:szCs w:val="22"/>
        </w:rPr>
        <w:t>he appropriate method should be discussed with a suitably qualified consultant</w:t>
      </w:r>
      <w:r w:rsidR="00DF32F9">
        <w:rPr>
          <w:rFonts w:cs="Arial"/>
          <w:b w:val="0"/>
          <w:sz w:val="22"/>
          <w:szCs w:val="22"/>
        </w:rPr>
        <w:t>.</w:t>
      </w:r>
      <w:r>
        <w:rPr>
          <w:rFonts w:cs="Arial"/>
          <w:b w:val="0"/>
          <w:sz w:val="22"/>
          <w:szCs w:val="22"/>
        </w:rPr>
        <w:t xml:space="preserve"> or,</w:t>
      </w:r>
      <w:r w:rsidR="005516CF" w:rsidRPr="00CB72BA">
        <w:rPr>
          <w:rFonts w:cs="Arial"/>
          <w:b w:val="0"/>
          <w:sz w:val="22"/>
          <w:szCs w:val="22"/>
        </w:rPr>
        <w:t xml:space="preserve"> </w:t>
      </w:r>
    </w:p>
    <w:p w14:paraId="3C000D0B" w14:textId="77777777" w:rsidR="002046C6" w:rsidRDefault="002046C6" w:rsidP="002046C6">
      <w:pPr>
        <w:pStyle w:val="ListParagraph"/>
        <w:rPr>
          <w:rFonts w:cs="Arial"/>
          <w:b/>
          <w:sz w:val="22"/>
          <w:szCs w:val="22"/>
        </w:rPr>
      </w:pPr>
    </w:p>
    <w:p w14:paraId="690125F3" w14:textId="77777777" w:rsidR="002046C6" w:rsidRDefault="002046C6" w:rsidP="00DF32F9">
      <w:pPr>
        <w:pStyle w:val="BodyText2"/>
        <w:ind w:left="1276" w:right="846"/>
        <w:jc w:val="both"/>
        <w:rPr>
          <w:rFonts w:cs="Arial"/>
          <w:b w:val="0"/>
          <w:sz w:val="22"/>
          <w:szCs w:val="22"/>
        </w:rPr>
      </w:pPr>
      <w:r w:rsidRPr="002046C6">
        <w:rPr>
          <w:rFonts w:cs="Arial"/>
          <w:b w:val="0"/>
          <w:sz w:val="22"/>
          <w:szCs w:val="22"/>
        </w:rPr>
        <w:lastRenderedPageBreak/>
        <w:t xml:space="preserve">Dilute acidic leachate before discharging into the receiving waters in </w:t>
      </w:r>
      <w:r w:rsidR="00DF32F9">
        <w:rPr>
          <w:rFonts w:cs="Arial"/>
          <w:b w:val="0"/>
          <w:sz w:val="22"/>
          <w:szCs w:val="22"/>
        </w:rPr>
        <w:t>accordance</w:t>
      </w:r>
      <w:r w:rsidRPr="002046C6">
        <w:rPr>
          <w:rFonts w:cs="Arial"/>
          <w:b w:val="0"/>
          <w:sz w:val="22"/>
          <w:szCs w:val="22"/>
        </w:rPr>
        <w:t xml:space="preserve"> with the Environment Protection (Water Quality Policy) 2003 or an exemption</w:t>
      </w:r>
      <w:r w:rsidR="001C7786">
        <w:rPr>
          <w:rFonts w:cs="Arial"/>
          <w:b w:val="0"/>
          <w:sz w:val="22"/>
          <w:szCs w:val="22"/>
        </w:rPr>
        <w:t>.</w:t>
      </w:r>
      <w:r w:rsidRPr="002046C6">
        <w:rPr>
          <w:rFonts w:cs="Arial"/>
          <w:b w:val="0"/>
          <w:sz w:val="22"/>
          <w:szCs w:val="22"/>
        </w:rPr>
        <w:t xml:space="preserve"> </w:t>
      </w:r>
    </w:p>
    <w:p w14:paraId="6C19DC00" w14:textId="77777777" w:rsidR="002046C6" w:rsidRPr="002046C6" w:rsidRDefault="002046C6" w:rsidP="002046C6">
      <w:pPr>
        <w:pStyle w:val="BodyText2"/>
        <w:ind w:left="567" w:right="846"/>
        <w:jc w:val="both"/>
        <w:rPr>
          <w:rFonts w:cs="Arial"/>
          <w:b w:val="0"/>
          <w:sz w:val="22"/>
          <w:szCs w:val="22"/>
        </w:rPr>
      </w:pPr>
    </w:p>
    <w:p w14:paraId="3719EE73" w14:textId="77777777" w:rsidR="002046C6" w:rsidRDefault="002046C6" w:rsidP="002046C6">
      <w:pPr>
        <w:pStyle w:val="BodyText2"/>
        <w:numPr>
          <w:ilvl w:val="0"/>
          <w:numId w:val="14"/>
        </w:numPr>
        <w:ind w:right="846"/>
        <w:jc w:val="both"/>
        <w:rPr>
          <w:rFonts w:cs="Arial"/>
          <w:b w:val="0"/>
          <w:sz w:val="22"/>
          <w:szCs w:val="22"/>
        </w:rPr>
      </w:pPr>
      <w:r>
        <w:rPr>
          <w:rFonts w:cs="Arial"/>
          <w:b w:val="0"/>
          <w:sz w:val="22"/>
          <w:szCs w:val="22"/>
        </w:rPr>
        <w:t>Collection and disposal to an appropriately licensed waste facility (a landfill facility that has a license condition to accept acid sulfate soil materials).</w:t>
      </w:r>
    </w:p>
    <w:p w14:paraId="78DD94C1" w14:textId="77777777" w:rsidR="005237B5" w:rsidRDefault="005237B5" w:rsidP="009F01F8">
      <w:pPr>
        <w:pStyle w:val="BodyText2"/>
        <w:ind w:right="846"/>
        <w:jc w:val="both"/>
        <w:rPr>
          <w:rFonts w:cs="Arial"/>
          <w:b w:val="0"/>
          <w:sz w:val="22"/>
          <w:szCs w:val="22"/>
        </w:rPr>
      </w:pPr>
    </w:p>
    <w:p w14:paraId="67A0AE4A" w14:textId="77777777" w:rsidR="009D3DC7" w:rsidRPr="007700EB" w:rsidRDefault="009D3DC7" w:rsidP="00D21A18">
      <w:pPr>
        <w:pStyle w:val="BodyText2"/>
        <w:numPr>
          <w:ilvl w:val="0"/>
          <w:numId w:val="14"/>
        </w:numPr>
        <w:ind w:right="846"/>
        <w:jc w:val="both"/>
        <w:rPr>
          <w:rFonts w:cs="Arial"/>
          <w:b w:val="0"/>
          <w:sz w:val="22"/>
          <w:szCs w:val="22"/>
        </w:rPr>
      </w:pPr>
      <w:r w:rsidRPr="007700EB">
        <w:rPr>
          <w:rFonts w:cs="Arial"/>
          <w:b w:val="0"/>
          <w:sz w:val="22"/>
          <w:szCs w:val="22"/>
        </w:rPr>
        <w:t>Manage stockpiled materials</w:t>
      </w:r>
      <w:r w:rsidR="007700EB" w:rsidRPr="007700EB">
        <w:rPr>
          <w:rFonts w:cs="Arial"/>
          <w:b w:val="0"/>
          <w:sz w:val="22"/>
          <w:szCs w:val="22"/>
        </w:rPr>
        <w:t xml:space="preserve"> – stockpiled acid sulfate soil material needs to be managed to ensure no adverse environmental impacts occur. Management measures should include:</w:t>
      </w:r>
    </w:p>
    <w:p w14:paraId="1A4B4898" w14:textId="77777777" w:rsidR="007700EB" w:rsidRPr="007700EB" w:rsidRDefault="007700EB" w:rsidP="00D21A18">
      <w:pPr>
        <w:pStyle w:val="BodyText2"/>
        <w:numPr>
          <w:ilvl w:val="1"/>
          <w:numId w:val="14"/>
        </w:numPr>
        <w:ind w:right="846"/>
        <w:jc w:val="both"/>
        <w:rPr>
          <w:rFonts w:cs="Arial"/>
          <w:b w:val="0"/>
          <w:sz w:val="22"/>
          <w:szCs w:val="22"/>
        </w:rPr>
      </w:pPr>
      <w:r w:rsidRPr="007700EB">
        <w:rPr>
          <w:rFonts w:cs="Arial"/>
          <w:b w:val="0"/>
          <w:sz w:val="22"/>
          <w:szCs w:val="22"/>
        </w:rPr>
        <w:t>Minimising the quantity and duration of storage;</w:t>
      </w:r>
    </w:p>
    <w:p w14:paraId="552C9E6C" w14:textId="77777777" w:rsidR="007700EB" w:rsidRPr="007700EB" w:rsidRDefault="007700EB" w:rsidP="00D21A18">
      <w:pPr>
        <w:pStyle w:val="BodyText2"/>
        <w:numPr>
          <w:ilvl w:val="1"/>
          <w:numId w:val="14"/>
        </w:numPr>
        <w:ind w:right="846"/>
        <w:jc w:val="both"/>
        <w:rPr>
          <w:rFonts w:cs="Arial"/>
          <w:b w:val="0"/>
          <w:sz w:val="22"/>
          <w:szCs w:val="22"/>
        </w:rPr>
      </w:pPr>
      <w:r w:rsidRPr="007700EB">
        <w:rPr>
          <w:rFonts w:cs="Arial"/>
          <w:b w:val="0"/>
          <w:sz w:val="22"/>
          <w:szCs w:val="22"/>
        </w:rPr>
        <w:t>Minimising the surface area that can be oxidised;</w:t>
      </w:r>
    </w:p>
    <w:p w14:paraId="2BC67FB6" w14:textId="77777777" w:rsidR="007700EB" w:rsidRPr="007700EB" w:rsidRDefault="007700EB" w:rsidP="00D21A18">
      <w:pPr>
        <w:pStyle w:val="BodyText2"/>
        <w:numPr>
          <w:ilvl w:val="1"/>
          <w:numId w:val="14"/>
        </w:numPr>
        <w:ind w:right="846"/>
        <w:jc w:val="both"/>
        <w:rPr>
          <w:rFonts w:cs="Arial"/>
          <w:b w:val="0"/>
          <w:sz w:val="22"/>
          <w:szCs w:val="22"/>
        </w:rPr>
      </w:pPr>
      <w:r w:rsidRPr="007700EB">
        <w:rPr>
          <w:rFonts w:cs="Arial"/>
          <w:b w:val="0"/>
          <w:sz w:val="22"/>
          <w:szCs w:val="22"/>
        </w:rPr>
        <w:t>Covering the soil to minimise infiltration;</w:t>
      </w:r>
    </w:p>
    <w:p w14:paraId="791E20DC" w14:textId="77777777" w:rsidR="007700EB" w:rsidRPr="001C05E1" w:rsidRDefault="007700EB" w:rsidP="00D21A18">
      <w:pPr>
        <w:pStyle w:val="BodyText2"/>
        <w:numPr>
          <w:ilvl w:val="1"/>
          <w:numId w:val="14"/>
        </w:numPr>
        <w:ind w:right="846"/>
        <w:jc w:val="both"/>
        <w:rPr>
          <w:rFonts w:cs="Arial"/>
          <w:b w:val="0"/>
          <w:sz w:val="22"/>
          <w:szCs w:val="22"/>
        </w:rPr>
      </w:pPr>
      <w:r w:rsidRPr="001C05E1">
        <w:rPr>
          <w:rFonts w:cs="Arial"/>
          <w:b w:val="0"/>
          <w:sz w:val="22"/>
          <w:szCs w:val="22"/>
        </w:rPr>
        <w:t>Stormwater control measures;</w:t>
      </w:r>
    </w:p>
    <w:p w14:paraId="13DF9D86" w14:textId="77777777" w:rsidR="007700EB" w:rsidRPr="00D97396" w:rsidRDefault="007700EB" w:rsidP="00D21A18">
      <w:pPr>
        <w:pStyle w:val="BodyText2"/>
        <w:numPr>
          <w:ilvl w:val="1"/>
          <w:numId w:val="14"/>
        </w:numPr>
        <w:ind w:right="846"/>
        <w:jc w:val="both"/>
        <w:rPr>
          <w:rFonts w:cs="Arial"/>
          <w:b w:val="0"/>
          <w:sz w:val="22"/>
          <w:szCs w:val="22"/>
        </w:rPr>
      </w:pPr>
      <w:r w:rsidRPr="001C05E1">
        <w:rPr>
          <w:rFonts w:cs="Arial"/>
          <w:b w:val="0"/>
          <w:sz w:val="22"/>
          <w:szCs w:val="22"/>
        </w:rPr>
        <w:t xml:space="preserve">Controlling erosion and collection/ treatment of </w:t>
      </w:r>
      <w:r w:rsidRPr="00D97396">
        <w:rPr>
          <w:rFonts w:cs="Arial"/>
          <w:b w:val="0"/>
          <w:sz w:val="22"/>
          <w:szCs w:val="22"/>
        </w:rPr>
        <w:t xml:space="preserve">runoff. </w:t>
      </w:r>
    </w:p>
    <w:p w14:paraId="04AACC10" w14:textId="77777777" w:rsidR="00C71979" w:rsidRPr="00D97396" w:rsidRDefault="00C71979" w:rsidP="00C71979">
      <w:pPr>
        <w:pStyle w:val="BodyText2"/>
        <w:ind w:right="846"/>
        <w:jc w:val="both"/>
        <w:rPr>
          <w:rFonts w:cs="Arial"/>
          <w:b w:val="0"/>
          <w:sz w:val="22"/>
          <w:szCs w:val="22"/>
        </w:rPr>
      </w:pPr>
    </w:p>
    <w:p w14:paraId="27634600" w14:textId="77777777" w:rsidR="00C71979" w:rsidRDefault="00C71979" w:rsidP="007F2F79">
      <w:pPr>
        <w:pStyle w:val="BodyText2"/>
        <w:ind w:left="567" w:right="846"/>
        <w:jc w:val="both"/>
        <w:rPr>
          <w:rFonts w:cs="Arial"/>
          <w:b w:val="0"/>
          <w:sz w:val="22"/>
          <w:szCs w:val="22"/>
        </w:rPr>
      </w:pPr>
      <w:r w:rsidRPr="00D97396">
        <w:rPr>
          <w:rFonts w:cs="Arial"/>
          <w:b w:val="0"/>
          <w:sz w:val="22"/>
          <w:szCs w:val="22"/>
        </w:rPr>
        <w:t>The recommended maximum time period for short term stockpiling of ASSM material (excluding monosul</w:t>
      </w:r>
      <w:r w:rsidR="00A34985">
        <w:rPr>
          <w:rFonts w:cs="Arial"/>
          <w:b w:val="0"/>
          <w:sz w:val="22"/>
          <w:szCs w:val="22"/>
        </w:rPr>
        <w:t>f</w:t>
      </w:r>
      <w:r w:rsidRPr="00D97396">
        <w:rPr>
          <w:rFonts w:cs="Arial"/>
          <w:b w:val="0"/>
          <w:sz w:val="22"/>
          <w:szCs w:val="22"/>
        </w:rPr>
        <w:t>idic materials which ideally should not be stockpiled)</w:t>
      </w:r>
      <w:r w:rsidR="007F2F79">
        <w:rPr>
          <w:rFonts w:cs="Arial"/>
          <w:b w:val="0"/>
          <w:sz w:val="22"/>
          <w:szCs w:val="22"/>
        </w:rPr>
        <w:t>,</w:t>
      </w:r>
      <w:r w:rsidR="00A34985">
        <w:rPr>
          <w:rFonts w:cs="Arial"/>
          <w:b w:val="0"/>
          <w:sz w:val="22"/>
          <w:szCs w:val="22"/>
        </w:rPr>
        <w:t xml:space="preserve"> </w:t>
      </w:r>
      <w:r w:rsidRPr="00D97396">
        <w:rPr>
          <w:rFonts w:cs="Arial"/>
          <w:b w:val="0"/>
          <w:sz w:val="22"/>
          <w:szCs w:val="22"/>
        </w:rPr>
        <w:t>is detailed in Table</w:t>
      </w:r>
      <w:r w:rsidR="001F1C1B">
        <w:rPr>
          <w:rFonts w:cs="Arial"/>
          <w:b w:val="0"/>
          <w:sz w:val="22"/>
          <w:szCs w:val="22"/>
        </w:rPr>
        <w:t xml:space="preserve"> </w:t>
      </w:r>
      <w:r w:rsidR="00EB1672">
        <w:rPr>
          <w:rFonts w:cs="Arial"/>
          <w:b w:val="0"/>
          <w:sz w:val="22"/>
          <w:szCs w:val="22"/>
        </w:rPr>
        <w:t>3</w:t>
      </w:r>
      <w:r w:rsidRPr="00D97396">
        <w:rPr>
          <w:rFonts w:cs="Arial"/>
          <w:b w:val="0"/>
          <w:sz w:val="22"/>
          <w:szCs w:val="22"/>
        </w:rPr>
        <w:t>.</w:t>
      </w:r>
      <w:r>
        <w:rPr>
          <w:rFonts w:cs="Arial"/>
          <w:b w:val="0"/>
          <w:sz w:val="22"/>
          <w:szCs w:val="22"/>
        </w:rPr>
        <w:t xml:space="preserve"> </w:t>
      </w:r>
    </w:p>
    <w:p w14:paraId="26812CB8" w14:textId="77777777" w:rsidR="00C71979" w:rsidRDefault="00C71979" w:rsidP="00C71979">
      <w:pPr>
        <w:pStyle w:val="BodyText2"/>
        <w:ind w:left="567" w:right="846"/>
        <w:jc w:val="both"/>
        <w:rPr>
          <w:rFonts w:cs="Arial"/>
          <w:b w:val="0"/>
          <w:sz w:val="22"/>
          <w:szCs w:val="22"/>
        </w:rPr>
      </w:pPr>
    </w:p>
    <w:p w14:paraId="449D4398" w14:textId="77777777" w:rsidR="00D97396" w:rsidRPr="00EE51D6" w:rsidRDefault="00CB72BA" w:rsidP="00C71979">
      <w:pPr>
        <w:pStyle w:val="BodyText2"/>
        <w:ind w:left="567" w:right="846"/>
        <w:jc w:val="both"/>
        <w:rPr>
          <w:rFonts w:cs="Arial"/>
          <w:b w:val="0"/>
          <w:i/>
          <w:sz w:val="22"/>
          <w:szCs w:val="22"/>
        </w:rPr>
      </w:pPr>
      <w:r>
        <w:rPr>
          <w:rFonts w:cs="Arial"/>
          <w:b w:val="0"/>
          <w:i/>
          <w:sz w:val="22"/>
          <w:szCs w:val="22"/>
        </w:rPr>
        <w:t>Table 3</w:t>
      </w:r>
      <w:r w:rsidR="00D97396" w:rsidRPr="00EE51D6">
        <w:rPr>
          <w:rFonts w:cs="Arial"/>
          <w:b w:val="0"/>
          <w:i/>
          <w:sz w:val="22"/>
          <w:szCs w:val="22"/>
        </w:rPr>
        <w:t xml:space="preserve"> – Indicative Maximum periods for short term stockpiling of ASSM</w:t>
      </w:r>
    </w:p>
    <w:tbl>
      <w:tblPr>
        <w:tblStyle w:val="TableGrid"/>
        <w:tblW w:w="0" w:type="auto"/>
        <w:tblInd w:w="567" w:type="dxa"/>
        <w:tblLook w:val="04A0" w:firstRow="1" w:lastRow="0" w:firstColumn="1" w:lastColumn="0" w:noHBand="0" w:noVBand="1"/>
      </w:tblPr>
      <w:tblGrid>
        <w:gridCol w:w="4077"/>
        <w:gridCol w:w="2694"/>
        <w:gridCol w:w="1843"/>
        <w:gridCol w:w="1842"/>
      </w:tblGrid>
      <w:tr w:rsidR="00D97396" w:rsidRPr="00D97396" w14:paraId="42B6EAA6" w14:textId="77777777" w:rsidTr="00676BEB">
        <w:tc>
          <w:tcPr>
            <w:tcW w:w="6771" w:type="dxa"/>
            <w:gridSpan w:val="2"/>
            <w:vAlign w:val="center"/>
          </w:tcPr>
          <w:p w14:paraId="6036F343" w14:textId="77777777" w:rsidR="00D97396" w:rsidRPr="00D97396" w:rsidRDefault="00D97396" w:rsidP="00D97396">
            <w:pPr>
              <w:pStyle w:val="BodyText2"/>
              <w:ind w:right="846"/>
              <w:jc w:val="center"/>
              <w:rPr>
                <w:rFonts w:cs="Arial"/>
                <w:b w:val="0"/>
                <w:sz w:val="18"/>
                <w:szCs w:val="18"/>
              </w:rPr>
            </w:pPr>
            <w:r w:rsidRPr="00D97396">
              <w:rPr>
                <w:rFonts w:cs="Arial"/>
                <w:b w:val="0"/>
                <w:sz w:val="18"/>
                <w:szCs w:val="18"/>
              </w:rPr>
              <w:t>Type of Material</w:t>
            </w:r>
          </w:p>
        </w:tc>
        <w:tc>
          <w:tcPr>
            <w:tcW w:w="3685" w:type="dxa"/>
            <w:gridSpan w:val="2"/>
            <w:vAlign w:val="center"/>
          </w:tcPr>
          <w:p w14:paraId="371F3166" w14:textId="77777777" w:rsidR="00D97396" w:rsidRPr="00D97396" w:rsidRDefault="00D97396" w:rsidP="00D97396">
            <w:pPr>
              <w:pStyle w:val="BodyText2"/>
              <w:ind w:right="846"/>
              <w:jc w:val="center"/>
              <w:rPr>
                <w:rFonts w:cs="Arial"/>
                <w:b w:val="0"/>
                <w:sz w:val="18"/>
                <w:szCs w:val="18"/>
              </w:rPr>
            </w:pPr>
            <w:r w:rsidRPr="00D97396">
              <w:rPr>
                <w:rFonts w:cs="Arial"/>
                <w:b w:val="0"/>
                <w:sz w:val="18"/>
                <w:szCs w:val="18"/>
              </w:rPr>
              <w:t>Duration of Stockpile</w:t>
            </w:r>
          </w:p>
        </w:tc>
      </w:tr>
      <w:tr w:rsidR="00D97396" w:rsidRPr="00D97396" w14:paraId="4DDA5673" w14:textId="77777777" w:rsidTr="00676BEB">
        <w:tc>
          <w:tcPr>
            <w:tcW w:w="4077" w:type="dxa"/>
            <w:vAlign w:val="center"/>
          </w:tcPr>
          <w:p w14:paraId="7E54BEEA" w14:textId="77777777" w:rsidR="00D81243" w:rsidRPr="00D97396" w:rsidRDefault="00D97396" w:rsidP="00D97396">
            <w:pPr>
              <w:pStyle w:val="BodyText2"/>
              <w:ind w:right="846"/>
              <w:rPr>
                <w:rFonts w:cs="Arial"/>
                <w:b w:val="0"/>
                <w:sz w:val="18"/>
                <w:szCs w:val="18"/>
              </w:rPr>
            </w:pPr>
            <w:r w:rsidRPr="00D97396">
              <w:rPr>
                <w:rFonts w:cs="Arial"/>
                <w:b w:val="0"/>
                <w:sz w:val="18"/>
                <w:szCs w:val="18"/>
              </w:rPr>
              <w:t>Texture Range</w:t>
            </w:r>
          </w:p>
        </w:tc>
        <w:tc>
          <w:tcPr>
            <w:tcW w:w="2694" w:type="dxa"/>
            <w:vAlign w:val="center"/>
          </w:tcPr>
          <w:p w14:paraId="142D0455" w14:textId="77777777" w:rsidR="00D81243" w:rsidRPr="00D97396" w:rsidRDefault="00D97396" w:rsidP="00676BEB">
            <w:pPr>
              <w:pStyle w:val="BodyText2"/>
              <w:ind w:right="846"/>
              <w:jc w:val="center"/>
              <w:rPr>
                <w:rFonts w:cs="Arial"/>
                <w:b w:val="0"/>
                <w:sz w:val="18"/>
                <w:szCs w:val="18"/>
              </w:rPr>
            </w:pPr>
            <w:r w:rsidRPr="00D97396">
              <w:rPr>
                <w:rFonts w:cs="Arial"/>
                <w:b w:val="0"/>
                <w:sz w:val="18"/>
                <w:szCs w:val="18"/>
              </w:rPr>
              <w:t>Approx. Clay Content (%)</w:t>
            </w:r>
          </w:p>
        </w:tc>
        <w:tc>
          <w:tcPr>
            <w:tcW w:w="1843" w:type="dxa"/>
            <w:vAlign w:val="center"/>
          </w:tcPr>
          <w:p w14:paraId="1E0BE4F5" w14:textId="77777777" w:rsidR="00D81243" w:rsidRPr="00D97396" w:rsidRDefault="00D97396" w:rsidP="00D97396">
            <w:pPr>
              <w:pStyle w:val="BodyText2"/>
              <w:ind w:right="846"/>
              <w:jc w:val="center"/>
              <w:rPr>
                <w:rFonts w:cs="Arial"/>
                <w:b w:val="0"/>
                <w:sz w:val="18"/>
                <w:szCs w:val="18"/>
              </w:rPr>
            </w:pPr>
            <w:r w:rsidRPr="00D97396">
              <w:rPr>
                <w:rFonts w:cs="Arial"/>
                <w:b w:val="0"/>
                <w:sz w:val="18"/>
                <w:szCs w:val="18"/>
              </w:rPr>
              <w:t>Days</w:t>
            </w:r>
          </w:p>
        </w:tc>
        <w:tc>
          <w:tcPr>
            <w:tcW w:w="1842" w:type="dxa"/>
            <w:vAlign w:val="center"/>
          </w:tcPr>
          <w:p w14:paraId="495B47B2" w14:textId="77777777" w:rsidR="00D81243" w:rsidRPr="00D97396" w:rsidRDefault="00D97396" w:rsidP="00D97396">
            <w:pPr>
              <w:pStyle w:val="BodyText2"/>
              <w:ind w:right="846"/>
              <w:jc w:val="center"/>
              <w:rPr>
                <w:rFonts w:cs="Arial"/>
                <w:b w:val="0"/>
                <w:sz w:val="18"/>
                <w:szCs w:val="18"/>
              </w:rPr>
            </w:pPr>
            <w:r w:rsidRPr="00D97396">
              <w:rPr>
                <w:rFonts w:cs="Arial"/>
                <w:b w:val="0"/>
                <w:sz w:val="18"/>
                <w:szCs w:val="18"/>
              </w:rPr>
              <w:t>Hours</w:t>
            </w:r>
          </w:p>
        </w:tc>
      </w:tr>
      <w:tr w:rsidR="00D97396" w:rsidRPr="00D97396" w14:paraId="155F6555" w14:textId="77777777" w:rsidTr="00676BEB">
        <w:tc>
          <w:tcPr>
            <w:tcW w:w="4077" w:type="dxa"/>
            <w:vAlign w:val="center"/>
          </w:tcPr>
          <w:p w14:paraId="4C334B00" w14:textId="77777777" w:rsidR="00D81243" w:rsidRPr="00D97396" w:rsidRDefault="00D97396" w:rsidP="00D97396">
            <w:pPr>
              <w:pStyle w:val="BodyText2"/>
              <w:ind w:right="846"/>
              <w:rPr>
                <w:rFonts w:cs="Arial"/>
                <w:b w:val="0"/>
                <w:sz w:val="18"/>
                <w:szCs w:val="18"/>
              </w:rPr>
            </w:pPr>
            <w:r w:rsidRPr="00D97396">
              <w:rPr>
                <w:rFonts w:cs="Arial"/>
                <w:b w:val="0"/>
                <w:sz w:val="18"/>
                <w:szCs w:val="18"/>
              </w:rPr>
              <w:t>Coarse Texture</w:t>
            </w:r>
            <w:r w:rsidRPr="00D97396">
              <w:rPr>
                <w:rFonts w:cs="Arial"/>
                <w:b w:val="0"/>
                <w:sz w:val="18"/>
                <w:szCs w:val="18"/>
              </w:rPr>
              <w:br/>
              <w:t>Sands to Loamy Sands</w:t>
            </w:r>
          </w:p>
        </w:tc>
        <w:tc>
          <w:tcPr>
            <w:tcW w:w="2694" w:type="dxa"/>
            <w:vAlign w:val="center"/>
          </w:tcPr>
          <w:p w14:paraId="66D114F1" w14:textId="77777777" w:rsidR="00D81243" w:rsidRPr="00D97396" w:rsidRDefault="00D97396" w:rsidP="00676BEB">
            <w:pPr>
              <w:pStyle w:val="BodyText2"/>
              <w:ind w:right="846"/>
              <w:jc w:val="center"/>
              <w:rPr>
                <w:rFonts w:cs="Arial"/>
                <w:b w:val="0"/>
                <w:sz w:val="18"/>
                <w:szCs w:val="18"/>
              </w:rPr>
            </w:pPr>
            <w:r>
              <w:rPr>
                <w:rFonts w:cs="Arial"/>
                <w:b w:val="0"/>
                <w:sz w:val="18"/>
                <w:szCs w:val="18"/>
              </w:rPr>
              <w:t>≤</w:t>
            </w:r>
            <w:r w:rsidR="001C3A11">
              <w:rPr>
                <w:rFonts w:cs="Arial"/>
                <w:b w:val="0"/>
                <w:sz w:val="18"/>
                <w:szCs w:val="18"/>
              </w:rPr>
              <w:t xml:space="preserve"> </w:t>
            </w:r>
            <w:r>
              <w:rPr>
                <w:rFonts w:cs="Arial"/>
                <w:b w:val="0"/>
                <w:sz w:val="18"/>
                <w:szCs w:val="18"/>
              </w:rPr>
              <w:t>5</w:t>
            </w:r>
          </w:p>
        </w:tc>
        <w:tc>
          <w:tcPr>
            <w:tcW w:w="1843" w:type="dxa"/>
            <w:vAlign w:val="center"/>
          </w:tcPr>
          <w:p w14:paraId="7E1D4880" w14:textId="77777777" w:rsidR="00D81243" w:rsidRPr="00D97396" w:rsidRDefault="00D97396" w:rsidP="00D97396">
            <w:pPr>
              <w:pStyle w:val="BodyText2"/>
              <w:ind w:right="846"/>
              <w:jc w:val="center"/>
              <w:rPr>
                <w:rFonts w:cs="Arial"/>
                <w:b w:val="0"/>
                <w:sz w:val="18"/>
                <w:szCs w:val="18"/>
              </w:rPr>
            </w:pPr>
            <w:r>
              <w:rPr>
                <w:rFonts w:cs="Arial"/>
                <w:b w:val="0"/>
                <w:sz w:val="18"/>
                <w:szCs w:val="18"/>
              </w:rPr>
              <w:t>Overnight</w:t>
            </w:r>
          </w:p>
        </w:tc>
        <w:tc>
          <w:tcPr>
            <w:tcW w:w="1842" w:type="dxa"/>
            <w:vAlign w:val="center"/>
          </w:tcPr>
          <w:p w14:paraId="4473465E" w14:textId="77777777" w:rsidR="00D81243" w:rsidRPr="00D97396" w:rsidRDefault="00D97396" w:rsidP="00D97396">
            <w:pPr>
              <w:pStyle w:val="BodyText2"/>
              <w:ind w:right="846"/>
              <w:jc w:val="center"/>
              <w:rPr>
                <w:rFonts w:cs="Arial"/>
                <w:b w:val="0"/>
                <w:sz w:val="18"/>
                <w:szCs w:val="18"/>
              </w:rPr>
            </w:pPr>
            <w:r>
              <w:rPr>
                <w:rFonts w:cs="Arial"/>
                <w:b w:val="0"/>
                <w:sz w:val="18"/>
                <w:szCs w:val="18"/>
              </w:rPr>
              <w:t>18</w:t>
            </w:r>
          </w:p>
        </w:tc>
      </w:tr>
      <w:tr w:rsidR="00D97396" w:rsidRPr="00D97396" w14:paraId="05C76110" w14:textId="77777777" w:rsidTr="00676BEB">
        <w:tc>
          <w:tcPr>
            <w:tcW w:w="4077" w:type="dxa"/>
            <w:vAlign w:val="center"/>
          </w:tcPr>
          <w:p w14:paraId="07BF37E9" w14:textId="77777777" w:rsidR="00D81243" w:rsidRPr="00D97396" w:rsidRDefault="00D97396" w:rsidP="00D97396">
            <w:pPr>
              <w:pStyle w:val="BodyText2"/>
              <w:ind w:right="846"/>
              <w:rPr>
                <w:rFonts w:cs="Arial"/>
                <w:b w:val="0"/>
                <w:sz w:val="18"/>
                <w:szCs w:val="18"/>
              </w:rPr>
            </w:pPr>
            <w:r w:rsidRPr="00D97396">
              <w:rPr>
                <w:rFonts w:cs="Arial"/>
                <w:b w:val="0"/>
                <w:sz w:val="18"/>
                <w:szCs w:val="18"/>
              </w:rPr>
              <w:t>Medium Texture</w:t>
            </w:r>
            <w:r w:rsidRPr="00D97396">
              <w:rPr>
                <w:rFonts w:cs="Arial"/>
                <w:b w:val="0"/>
                <w:sz w:val="18"/>
                <w:szCs w:val="18"/>
              </w:rPr>
              <w:br/>
              <w:t>Sandy Loams to Light Clays</w:t>
            </w:r>
          </w:p>
        </w:tc>
        <w:tc>
          <w:tcPr>
            <w:tcW w:w="2694" w:type="dxa"/>
            <w:vAlign w:val="center"/>
          </w:tcPr>
          <w:p w14:paraId="4DD0AACE" w14:textId="77777777" w:rsidR="00D81243" w:rsidRPr="00D97396" w:rsidRDefault="00D97396" w:rsidP="00676BEB">
            <w:pPr>
              <w:pStyle w:val="BodyText2"/>
              <w:ind w:right="846"/>
              <w:jc w:val="center"/>
              <w:rPr>
                <w:rFonts w:cs="Arial"/>
                <w:b w:val="0"/>
                <w:sz w:val="18"/>
                <w:szCs w:val="18"/>
              </w:rPr>
            </w:pPr>
            <w:r>
              <w:rPr>
                <w:rFonts w:cs="Arial"/>
                <w:b w:val="0"/>
                <w:sz w:val="18"/>
                <w:szCs w:val="18"/>
              </w:rPr>
              <w:t>5-40</w:t>
            </w:r>
          </w:p>
        </w:tc>
        <w:tc>
          <w:tcPr>
            <w:tcW w:w="1843" w:type="dxa"/>
            <w:vAlign w:val="center"/>
          </w:tcPr>
          <w:p w14:paraId="59356D69" w14:textId="77777777" w:rsidR="00D81243" w:rsidRPr="00D97396" w:rsidRDefault="00D97396" w:rsidP="00D97396">
            <w:pPr>
              <w:pStyle w:val="BodyText2"/>
              <w:ind w:right="846"/>
              <w:jc w:val="center"/>
              <w:rPr>
                <w:rFonts w:cs="Arial"/>
                <w:b w:val="0"/>
                <w:sz w:val="18"/>
                <w:szCs w:val="18"/>
              </w:rPr>
            </w:pPr>
            <w:r>
              <w:rPr>
                <w:rFonts w:cs="Arial"/>
                <w:b w:val="0"/>
                <w:sz w:val="18"/>
                <w:szCs w:val="18"/>
              </w:rPr>
              <w:t>2.5</w:t>
            </w:r>
          </w:p>
        </w:tc>
        <w:tc>
          <w:tcPr>
            <w:tcW w:w="1842" w:type="dxa"/>
            <w:vAlign w:val="center"/>
          </w:tcPr>
          <w:p w14:paraId="71B34768" w14:textId="77777777" w:rsidR="00D81243" w:rsidRPr="00D97396" w:rsidRDefault="00D97396" w:rsidP="00D97396">
            <w:pPr>
              <w:pStyle w:val="BodyText2"/>
              <w:ind w:right="846"/>
              <w:jc w:val="center"/>
              <w:rPr>
                <w:rFonts w:cs="Arial"/>
                <w:b w:val="0"/>
                <w:sz w:val="18"/>
                <w:szCs w:val="18"/>
              </w:rPr>
            </w:pPr>
            <w:r>
              <w:rPr>
                <w:rFonts w:cs="Arial"/>
                <w:b w:val="0"/>
                <w:sz w:val="18"/>
                <w:szCs w:val="18"/>
              </w:rPr>
              <w:t>70</w:t>
            </w:r>
          </w:p>
        </w:tc>
      </w:tr>
      <w:tr w:rsidR="00D97396" w:rsidRPr="00D97396" w14:paraId="51D81135" w14:textId="77777777" w:rsidTr="00676BEB">
        <w:tc>
          <w:tcPr>
            <w:tcW w:w="4077" w:type="dxa"/>
            <w:vAlign w:val="center"/>
          </w:tcPr>
          <w:p w14:paraId="4CE35517" w14:textId="77777777" w:rsidR="00D81243" w:rsidRPr="00D97396" w:rsidRDefault="00D97396" w:rsidP="00D97396">
            <w:pPr>
              <w:pStyle w:val="BodyText2"/>
              <w:ind w:right="846"/>
              <w:rPr>
                <w:rFonts w:cs="Arial"/>
                <w:b w:val="0"/>
                <w:sz w:val="18"/>
                <w:szCs w:val="18"/>
              </w:rPr>
            </w:pPr>
            <w:r w:rsidRPr="00D97396">
              <w:rPr>
                <w:rFonts w:cs="Arial"/>
                <w:b w:val="0"/>
                <w:sz w:val="18"/>
                <w:szCs w:val="18"/>
              </w:rPr>
              <w:t>Fine Texture</w:t>
            </w:r>
            <w:r w:rsidRPr="00D97396">
              <w:rPr>
                <w:rFonts w:cs="Arial"/>
                <w:b w:val="0"/>
                <w:sz w:val="18"/>
                <w:szCs w:val="18"/>
              </w:rPr>
              <w:br/>
              <w:t>Medium to Heavy Clays and Silty Clays</w:t>
            </w:r>
          </w:p>
        </w:tc>
        <w:tc>
          <w:tcPr>
            <w:tcW w:w="2694" w:type="dxa"/>
            <w:vAlign w:val="center"/>
          </w:tcPr>
          <w:p w14:paraId="484428A0" w14:textId="77777777" w:rsidR="00D81243" w:rsidRPr="00D97396" w:rsidRDefault="00D97396" w:rsidP="00676BEB">
            <w:pPr>
              <w:pStyle w:val="BodyText2"/>
              <w:ind w:right="846"/>
              <w:jc w:val="center"/>
              <w:rPr>
                <w:rFonts w:cs="Arial"/>
                <w:b w:val="0"/>
                <w:sz w:val="18"/>
                <w:szCs w:val="18"/>
              </w:rPr>
            </w:pPr>
            <w:r>
              <w:rPr>
                <w:rFonts w:cs="Arial"/>
                <w:b w:val="0"/>
                <w:sz w:val="18"/>
                <w:szCs w:val="18"/>
              </w:rPr>
              <w:t>≥</w:t>
            </w:r>
            <w:r w:rsidR="001C3A11">
              <w:rPr>
                <w:rFonts w:cs="Arial"/>
                <w:b w:val="0"/>
                <w:sz w:val="18"/>
                <w:szCs w:val="18"/>
              </w:rPr>
              <w:t xml:space="preserve"> </w:t>
            </w:r>
            <w:r>
              <w:rPr>
                <w:rFonts w:cs="Arial"/>
                <w:b w:val="0"/>
                <w:sz w:val="18"/>
                <w:szCs w:val="18"/>
              </w:rPr>
              <w:t>40</w:t>
            </w:r>
          </w:p>
        </w:tc>
        <w:tc>
          <w:tcPr>
            <w:tcW w:w="1843" w:type="dxa"/>
            <w:vAlign w:val="center"/>
          </w:tcPr>
          <w:p w14:paraId="79D750B9" w14:textId="77777777" w:rsidR="00D81243" w:rsidRPr="00D97396" w:rsidRDefault="00D97396" w:rsidP="00D97396">
            <w:pPr>
              <w:pStyle w:val="BodyText2"/>
              <w:ind w:right="846"/>
              <w:jc w:val="center"/>
              <w:rPr>
                <w:rFonts w:cs="Arial"/>
                <w:b w:val="0"/>
                <w:sz w:val="18"/>
                <w:szCs w:val="18"/>
              </w:rPr>
            </w:pPr>
            <w:r>
              <w:rPr>
                <w:rFonts w:cs="Arial"/>
                <w:b w:val="0"/>
                <w:sz w:val="18"/>
                <w:szCs w:val="18"/>
              </w:rPr>
              <w:t>5</w:t>
            </w:r>
          </w:p>
        </w:tc>
        <w:tc>
          <w:tcPr>
            <w:tcW w:w="1842" w:type="dxa"/>
            <w:vAlign w:val="center"/>
          </w:tcPr>
          <w:p w14:paraId="5440B7CD" w14:textId="77777777" w:rsidR="00D81243" w:rsidRPr="00D97396" w:rsidRDefault="00D97396" w:rsidP="00D97396">
            <w:pPr>
              <w:pStyle w:val="BodyText2"/>
              <w:ind w:right="846"/>
              <w:jc w:val="center"/>
              <w:rPr>
                <w:rFonts w:cs="Arial"/>
                <w:b w:val="0"/>
                <w:sz w:val="18"/>
                <w:szCs w:val="18"/>
              </w:rPr>
            </w:pPr>
            <w:r>
              <w:rPr>
                <w:rFonts w:cs="Arial"/>
                <w:b w:val="0"/>
                <w:sz w:val="18"/>
                <w:szCs w:val="18"/>
              </w:rPr>
              <w:t>140</w:t>
            </w:r>
          </w:p>
        </w:tc>
      </w:tr>
    </w:tbl>
    <w:p w14:paraId="69190102" w14:textId="77777777" w:rsidR="00C71979" w:rsidRPr="001F1C1B" w:rsidRDefault="00A0666C" w:rsidP="00C71979">
      <w:pPr>
        <w:pStyle w:val="BodyText2"/>
        <w:ind w:left="567" w:right="846"/>
        <w:jc w:val="both"/>
        <w:rPr>
          <w:rFonts w:cs="Arial"/>
          <w:b w:val="0"/>
          <w:sz w:val="18"/>
          <w:szCs w:val="18"/>
        </w:rPr>
      </w:pPr>
      <w:r w:rsidRPr="001F1C1B">
        <w:rPr>
          <w:rFonts w:cs="Arial"/>
          <w:b w:val="0"/>
          <w:sz w:val="18"/>
          <w:szCs w:val="18"/>
        </w:rPr>
        <w:t>Source:</w:t>
      </w:r>
      <w:r w:rsidR="00554C34">
        <w:rPr>
          <w:rFonts w:cs="Arial"/>
          <w:b w:val="0"/>
          <w:sz w:val="18"/>
          <w:szCs w:val="18"/>
        </w:rPr>
        <w:t xml:space="preserve"> </w:t>
      </w:r>
      <w:r w:rsidR="001F1C1B" w:rsidRPr="001F1C1B">
        <w:rPr>
          <w:rFonts w:cs="Arial"/>
          <w:b w:val="0"/>
          <w:sz w:val="18"/>
          <w:szCs w:val="18"/>
        </w:rPr>
        <w:t>DEWPC (2007)</w:t>
      </w:r>
    </w:p>
    <w:p w14:paraId="7F4892FF" w14:textId="77777777" w:rsidR="00A0666C" w:rsidRPr="00A0666C" w:rsidRDefault="00A0666C" w:rsidP="00C71979">
      <w:pPr>
        <w:pStyle w:val="BodyText2"/>
        <w:ind w:left="567" w:right="846"/>
        <w:jc w:val="both"/>
        <w:rPr>
          <w:rFonts w:cs="Arial"/>
          <w:b w:val="0"/>
          <w:sz w:val="20"/>
        </w:rPr>
      </w:pPr>
    </w:p>
    <w:p w14:paraId="1E3C48B5" w14:textId="77777777" w:rsidR="008C2E42" w:rsidRDefault="008C2E42" w:rsidP="00DF32F9">
      <w:pPr>
        <w:pStyle w:val="BodyText2"/>
        <w:ind w:left="567" w:right="846"/>
        <w:jc w:val="both"/>
        <w:rPr>
          <w:rFonts w:cs="Arial"/>
          <w:b w:val="0"/>
          <w:sz w:val="22"/>
          <w:szCs w:val="22"/>
        </w:rPr>
      </w:pPr>
      <w:r>
        <w:rPr>
          <w:rFonts w:cs="Arial"/>
          <w:b w:val="0"/>
          <w:sz w:val="22"/>
          <w:szCs w:val="22"/>
        </w:rPr>
        <w:t>Reuse of potential or actual ASSM requires an assessment by a suitably qualified consultant in accordance with the EPA Waste Derived Fill Guidelines and/ or the NEPM guidelines to determine suitable reuse options and/ or disposal options.</w:t>
      </w:r>
    </w:p>
    <w:p w14:paraId="09BE1C34" w14:textId="77777777" w:rsidR="000143D3" w:rsidRPr="00CB07E2" w:rsidRDefault="000143D3" w:rsidP="000143D3">
      <w:pPr>
        <w:pStyle w:val="BodyText2"/>
        <w:ind w:left="567" w:right="846"/>
        <w:jc w:val="both"/>
        <w:rPr>
          <w:rFonts w:cs="Arial"/>
          <w:b w:val="0"/>
          <w:sz w:val="22"/>
          <w:szCs w:val="22"/>
          <w:highlight w:val="yellow"/>
        </w:rPr>
      </w:pPr>
    </w:p>
    <w:p w14:paraId="5D4C9F33" w14:textId="77777777" w:rsidR="000143D3" w:rsidRDefault="000143D3" w:rsidP="000143D3">
      <w:pPr>
        <w:ind w:left="567"/>
        <w:rPr>
          <w:rFonts w:ascii="Arial" w:hAnsi="Arial" w:cs="Arial"/>
          <w:sz w:val="22"/>
          <w:szCs w:val="22"/>
        </w:rPr>
      </w:pPr>
      <w:r>
        <w:rPr>
          <w:rFonts w:ascii="Arial" w:hAnsi="Arial" w:cs="Arial"/>
          <w:sz w:val="22"/>
          <w:szCs w:val="22"/>
        </w:rPr>
        <w:t xml:space="preserve">An ASSM Management Plan should be prepared by a suitably qualified consultant prior to the excavation or disturbance of ASSM. The management plan should be prepared in accordance with the EPA Guidelines: </w:t>
      </w:r>
      <w:r w:rsidRPr="004B3FE9">
        <w:rPr>
          <w:rFonts w:ascii="Arial" w:hAnsi="Arial" w:cs="Arial"/>
          <w:i/>
          <w:sz w:val="22"/>
          <w:szCs w:val="22"/>
        </w:rPr>
        <w:t>Environmental management of on-site remediation</w:t>
      </w:r>
      <w:r>
        <w:rPr>
          <w:rFonts w:ascii="Arial" w:hAnsi="Arial" w:cs="Arial"/>
          <w:sz w:val="22"/>
          <w:szCs w:val="22"/>
        </w:rPr>
        <w:t xml:space="preserve"> and should include:</w:t>
      </w:r>
    </w:p>
    <w:p w14:paraId="5F845D17" w14:textId="77777777" w:rsidR="000143D3" w:rsidRDefault="000143D3" w:rsidP="000143D3">
      <w:pPr>
        <w:ind w:left="567"/>
        <w:rPr>
          <w:rFonts w:ascii="Arial" w:hAnsi="Arial" w:cs="Arial"/>
          <w:sz w:val="22"/>
          <w:szCs w:val="22"/>
        </w:rPr>
      </w:pPr>
    </w:p>
    <w:p w14:paraId="73F414F8" w14:textId="77777777" w:rsidR="000143D3" w:rsidRPr="00202CB0" w:rsidRDefault="000143D3" w:rsidP="000143D3">
      <w:pPr>
        <w:pStyle w:val="ListParagraph"/>
        <w:numPr>
          <w:ilvl w:val="0"/>
          <w:numId w:val="17"/>
        </w:numPr>
        <w:rPr>
          <w:rFonts w:ascii="Arial" w:hAnsi="Arial" w:cs="Arial"/>
          <w:sz w:val="22"/>
          <w:szCs w:val="22"/>
        </w:rPr>
      </w:pPr>
      <w:r w:rsidRPr="00202CB0">
        <w:rPr>
          <w:rFonts w:ascii="Arial" w:hAnsi="Arial" w:cs="Arial"/>
          <w:sz w:val="22"/>
          <w:szCs w:val="22"/>
        </w:rPr>
        <w:t>Environmental condition of the site and adjacent areas and potential impacts of the works proposed;</w:t>
      </w:r>
    </w:p>
    <w:p w14:paraId="75D55139" w14:textId="77777777" w:rsidR="000143D3" w:rsidRPr="00202CB0" w:rsidRDefault="000143D3" w:rsidP="000143D3">
      <w:pPr>
        <w:pStyle w:val="ListParagraph"/>
        <w:numPr>
          <w:ilvl w:val="0"/>
          <w:numId w:val="17"/>
        </w:numPr>
        <w:rPr>
          <w:rFonts w:ascii="Arial" w:hAnsi="Arial" w:cs="Arial"/>
          <w:sz w:val="22"/>
          <w:szCs w:val="22"/>
        </w:rPr>
      </w:pPr>
      <w:r w:rsidRPr="00202CB0">
        <w:rPr>
          <w:rFonts w:ascii="Arial" w:hAnsi="Arial" w:cs="Arial"/>
          <w:sz w:val="22"/>
          <w:szCs w:val="22"/>
        </w:rPr>
        <w:t>Description of the proposed development and works;</w:t>
      </w:r>
    </w:p>
    <w:p w14:paraId="1399DD8A" w14:textId="77777777" w:rsidR="000143D3" w:rsidRPr="00202CB0" w:rsidRDefault="000143D3" w:rsidP="000143D3">
      <w:pPr>
        <w:pStyle w:val="ListParagraph"/>
        <w:numPr>
          <w:ilvl w:val="0"/>
          <w:numId w:val="17"/>
        </w:numPr>
        <w:rPr>
          <w:rFonts w:ascii="Arial" w:hAnsi="Arial" w:cs="Arial"/>
          <w:sz w:val="22"/>
          <w:szCs w:val="22"/>
        </w:rPr>
      </w:pPr>
      <w:r w:rsidRPr="00202CB0">
        <w:rPr>
          <w:rFonts w:ascii="Arial" w:hAnsi="Arial" w:cs="Arial"/>
          <w:sz w:val="22"/>
          <w:szCs w:val="22"/>
        </w:rPr>
        <w:t>Description of the proposed ASSM management measures for all stages of construction and operation;</w:t>
      </w:r>
    </w:p>
    <w:p w14:paraId="10D4A4EB" w14:textId="77777777" w:rsidR="000143D3" w:rsidRPr="00202CB0" w:rsidRDefault="000143D3" w:rsidP="000143D3">
      <w:pPr>
        <w:pStyle w:val="ListParagraph"/>
        <w:numPr>
          <w:ilvl w:val="0"/>
          <w:numId w:val="17"/>
        </w:numPr>
        <w:rPr>
          <w:rFonts w:ascii="Arial" w:hAnsi="Arial" w:cs="Arial"/>
          <w:sz w:val="22"/>
          <w:szCs w:val="22"/>
        </w:rPr>
      </w:pPr>
      <w:r w:rsidRPr="00202CB0">
        <w:rPr>
          <w:rFonts w:ascii="Arial" w:hAnsi="Arial" w:cs="Arial"/>
          <w:sz w:val="22"/>
          <w:szCs w:val="22"/>
        </w:rPr>
        <w:t>Outline of a monitoring program for soils, surface water, groundwater and air during construction and operations, including parameters, monitoring locations, monitoring frequency, laboratory analysis and reporting protocols.</w:t>
      </w:r>
    </w:p>
    <w:p w14:paraId="48C77E2C" w14:textId="77777777" w:rsidR="000143D3" w:rsidRDefault="000143D3" w:rsidP="000143D3">
      <w:pPr>
        <w:pStyle w:val="ListParagraph"/>
        <w:numPr>
          <w:ilvl w:val="0"/>
          <w:numId w:val="17"/>
        </w:numPr>
        <w:rPr>
          <w:rFonts w:ascii="Arial" w:hAnsi="Arial" w:cs="Arial"/>
          <w:sz w:val="22"/>
          <w:szCs w:val="22"/>
        </w:rPr>
      </w:pPr>
      <w:r w:rsidRPr="00202CB0">
        <w:rPr>
          <w:rFonts w:ascii="Arial" w:hAnsi="Arial" w:cs="Arial"/>
          <w:sz w:val="22"/>
          <w:szCs w:val="22"/>
        </w:rPr>
        <w:t xml:space="preserve">Description of contingency measures to deal with unexpected events and failure of management measures and Remedial Management Plan (RMP). </w:t>
      </w:r>
    </w:p>
    <w:p w14:paraId="28403DAB" w14:textId="77777777" w:rsidR="000143D3" w:rsidRDefault="000143D3" w:rsidP="000143D3">
      <w:pPr>
        <w:pStyle w:val="ListParagraph"/>
        <w:ind w:left="1287"/>
        <w:rPr>
          <w:rFonts w:ascii="Arial" w:hAnsi="Arial" w:cs="Arial"/>
          <w:sz w:val="22"/>
          <w:szCs w:val="22"/>
        </w:rPr>
      </w:pPr>
    </w:p>
    <w:p w14:paraId="438AA13D" w14:textId="77777777" w:rsidR="001D3AE6" w:rsidRDefault="00A0666C" w:rsidP="001D3AE6">
      <w:pPr>
        <w:tabs>
          <w:tab w:val="num" w:pos="-1080"/>
        </w:tabs>
        <w:autoSpaceDE w:val="0"/>
        <w:autoSpaceDN w:val="0"/>
        <w:adjustRightInd w:val="0"/>
        <w:ind w:left="567" w:right="846"/>
        <w:jc w:val="both"/>
        <w:rPr>
          <w:rFonts w:ascii="Arial" w:hAnsi="Arial" w:cs="Arial"/>
          <w:sz w:val="22"/>
          <w:szCs w:val="20"/>
        </w:rPr>
      </w:pPr>
      <w:r>
        <w:rPr>
          <w:rFonts w:ascii="Arial" w:hAnsi="Arial" w:cs="Arial"/>
          <w:sz w:val="22"/>
          <w:szCs w:val="20"/>
        </w:rPr>
        <w:t xml:space="preserve">Case studies of management of </w:t>
      </w:r>
      <w:r w:rsidR="001D3AE6">
        <w:rPr>
          <w:rFonts w:ascii="Arial" w:hAnsi="Arial" w:cs="Arial"/>
          <w:sz w:val="22"/>
          <w:szCs w:val="20"/>
        </w:rPr>
        <w:t>acid sulfate soil</w:t>
      </w:r>
      <w:r>
        <w:rPr>
          <w:rFonts w:ascii="Arial" w:hAnsi="Arial" w:cs="Arial"/>
          <w:sz w:val="22"/>
          <w:szCs w:val="20"/>
        </w:rPr>
        <w:t>s</w:t>
      </w:r>
      <w:r w:rsidR="001D3AE6">
        <w:rPr>
          <w:rFonts w:ascii="Arial" w:hAnsi="Arial" w:cs="Arial"/>
          <w:sz w:val="22"/>
          <w:szCs w:val="20"/>
        </w:rPr>
        <w:t xml:space="preserve"> </w:t>
      </w:r>
      <w:r>
        <w:rPr>
          <w:rFonts w:ascii="Arial" w:hAnsi="Arial" w:cs="Arial"/>
          <w:sz w:val="22"/>
          <w:szCs w:val="20"/>
        </w:rPr>
        <w:t xml:space="preserve">on departmental infrastructure </w:t>
      </w:r>
      <w:r w:rsidR="001D3AE6">
        <w:rPr>
          <w:rFonts w:ascii="Arial" w:hAnsi="Arial" w:cs="Arial"/>
          <w:sz w:val="22"/>
          <w:szCs w:val="20"/>
        </w:rPr>
        <w:t>project</w:t>
      </w:r>
      <w:r>
        <w:rPr>
          <w:rFonts w:ascii="Arial" w:hAnsi="Arial" w:cs="Arial"/>
          <w:sz w:val="22"/>
          <w:szCs w:val="20"/>
        </w:rPr>
        <w:t>s</w:t>
      </w:r>
      <w:r w:rsidR="001D3AE6">
        <w:rPr>
          <w:rFonts w:ascii="Arial" w:hAnsi="Arial" w:cs="Arial"/>
          <w:sz w:val="22"/>
          <w:szCs w:val="20"/>
        </w:rPr>
        <w:t xml:space="preserve"> are </w:t>
      </w:r>
      <w:r>
        <w:rPr>
          <w:rFonts w:ascii="Arial" w:hAnsi="Arial" w:cs="Arial"/>
          <w:sz w:val="22"/>
          <w:szCs w:val="20"/>
        </w:rPr>
        <w:t>included</w:t>
      </w:r>
      <w:r w:rsidR="001D3AE6">
        <w:rPr>
          <w:rFonts w:ascii="Arial" w:hAnsi="Arial" w:cs="Arial"/>
          <w:sz w:val="22"/>
          <w:szCs w:val="20"/>
        </w:rPr>
        <w:t xml:space="preserve"> in A</w:t>
      </w:r>
      <w:r w:rsidR="00DF32F9">
        <w:rPr>
          <w:rFonts w:ascii="Arial" w:hAnsi="Arial" w:cs="Arial"/>
          <w:sz w:val="22"/>
          <w:szCs w:val="20"/>
        </w:rPr>
        <w:t>ppendix</w:t>
      </w:r>
      <w:r w:rsidR="001D3AE6">
        <w:rPr>
          <w:rFonts w:ascii="Arial" w:hAnsi="Arial" w:cs="Arial"/>
          <w:sz w:val="22"/>
          <w:szCs w:val="20"/>
        </w:rPr>
        <w:t xml:space="preserve"> A. </w:t>
      </w:r>
    </w:p>
    <w:p w14:paraId="38586C04" w14:textId="77777777" w:rsidR="000143D3" w:rsidRDefault="000143D3" w:rsidP="00C71979">
      <w:pPr>
        <w:pStyle w:val="BodyText2"/>
        <w:ind w:left="567" w:right="846"/>
        <w:jc w:val="both"/>
        <w:rPr>
          <w:rFonts w:cs="Arial"/>
          <w:b w:val="0"/>
          <w:sz w:val="22"/>
          <w:szCs w:val="22"/>
        </w:rPr>
      </w:pPr>
    </w:p>
    <w:p w14:paraId="33349A8A" w14:textId="77777777" w:rsidR="004B339C" w:rsidRDefault="004B339C" w:rsidP="00C71979">
      <w:pPr>
        <w:pStyle w:val="BodyText2"/>
        <w:ind w:left="567" w:right="846"/>
        <w:jc w:val="both"/>
        <w:rPr>
          <w:rFonts w:cs="Arial"/>
          <w:b w:val="0"/>
          <w:sz w:val="22"/>
          <w:szCs w:val="22"/>
        </w:rPr>
      </w:pPr>
    </w:p>
    <w:p w14:paraId="041965BF" w14:textId="77777777" w:rsidR="004B339C" w:rsidRDefault="004B339C" w:rsidP="00C71979">
      <w:pPr>
        <w:pStyle w:val="BodyText2"/>
        <w:ind w:left="567" w:right="846"/>
        <w:jc w:val="both"/>
        <w:rPr>
          <w:rFonts w:cs="Arial"/>
          <w:b w:val="0"/>
          <w:sz w:val="22"/>
          <w:szCs w:val="22"/>
        </w:rPr>
      </w:pPr>
    </w:p>
    <w:p w14:paraId="5D60FA0C" w14:textId="77777777" w:rsidR="004B339C" w:rsidRDefault="004B339C" w:rsidP="00C71979">
      <w:pPr>
        <w:pStyle w:val="BodyText2"/>
        <w:ind w:left="567" w:right="846"/>
        <w:jc w:val="both"/>
        <w:rPr>
          <w:rFonts w:cs="Arial"/>
          <w:b w:val="0"/>
          <w:sz w:val="22"/>
          <w:szCs w:val="22"/>
        </w:rPr>
      </w:pPr>
    </w:p>
    <w:p w14:paraId="6C6577E5" w14:textId="77777777" w:rsidR="00E4407A" w:rsidRDefault="00E4407A" w:rsidP="00202CB0">
      <w:pPr>
        <w:pStyle w:val="BodyText2"/>
        <w:ind w:left="567" w:right="846"/>
        <w:jc w:val="both"/>
        <w:rPr>
          <w:rFonts w:cs="Arial"/>
          <w:sz w:val="22"/>
          <w:szCs w:val="22"/>
        </w:rPr>
        <w:sectPr w:rsidR="00E4407A" w:rsidSect="00E4407A">
          <w:pgSz w:w="12240" w:h="15840" w:code="1"/>
          <w:pgMar w:top="1276" w:right="567" w:bottom="102" w:left="567" w:header="567" w:footer="0" w:gutter="0"/>
          <w:cols w:space="720"/>
          <w:noEndnote/>
          <w:titlePg/>
        </w:sectPr>
      </w:pPr>
    </w:p>
    <w:p w14:paraId="0BB58EB8" w14:textId="77777777" w:rsidR="009F68A4" w:rsidRPr="00B317C6" w:rsidRDefault="00B317C6" w:rsidP="00202CB0">
      <w:pPr>
        <w:pStyle w:val="BodyText2"/>
        <w:ind w:left="567" w:right="846"/>
        <w:jc w:val="both"/>
        <w:rPr>
          <w:rFonts w:cs="Arial"/>
          <w:sz w:val="22"/>
          <w:szCs w:val="22"/>
        </w:rPr>
      </w:pPr>
      <w:r w:rsidRPr="00B317C6">
        <w:rPr>
          <w:rFonts w:cs="Arial"/>
          <w:sz w:val="22"/>
          <w:szCs w:val="22"/>
        </w:rPr>
        <w:lastRenderedPageBreak/>
        <w:t xml:space="preserve">Step </w:t>
      </w:r>
      <w:r w:rsidR="003C583B">
        <w:rPr>
          <w:rFonts w:cs="Arial"/>
          <w:sz w:val="22"/>
          <w:szCs w:val="22"/>
        </w:rPr>
        <w:t>6</w:t>
      </w:r>
      <w:r w:rsidR="00202CB0" w:rsidRPr="00B317C6">
        <w:rPr>
          <w:rFonts w:cs="Arial"/>
          <w:sz w:val="22"/>
          <w:szCs w:val="22"/>
        </w:rPr>
        <w:t xml:space="preserve"> </w:t>
      </w:r>
      <w:r w:rsidR="008C2E42" w:rsidRPr="008C2E42">
        <w:rPr>
          <w:rFonts w:cs="Arial"/>
          <w:sz w:val="22"/>
          <w:szCs w:val="22"/>
        </w:rPr>
        <w:t>Implement management measures</w:t>
      </w:r>
    </w:p>
    <w:p w14:paraId="4F30EC81" w14:textId="77777777" w:rsidR="009F68A4" w:rsidRPr="001C05E1" w:rsidRDefault="009F68A4" w:rsidP="009F01F8">
      <w:pPr>
        <w:pStyle w:val="BodyText2"/>
        <w:ind w:right="846"/>
        <w:jc w:val="both"/>
        <w:rPr>
          <w:rFonts w:cs="Arial"/>
          <w:b w:val="0"/>
          <w:sz w:val="22"/>
          <w:szCs w:val="22"/>
        </w:rPr>
      </w:pPr>
    </w:p>
    <w:p w14:paraId="22EDEB87" w14:textId="77777777" w:rsidR="00820470" w:rsidRPr="001C05E1" w:rsidRDefault="008C2E42" w:rsidP="002046C6">
      <w:pPr>
        <w:pStyle w:val="BodyText2"/>
        <w:ind w:left="567" w:right="846"/>
        <w:jc w:val="both"/>
        <w:rPr>
          <w:rFonts w:cs="Arial"/>
          <w:b w:val="0"/>
          <w:sz w:val="22"/>
          <w:szCs w:val="22"/>
        </w:rPr>
      </w:pPr>
      <w:r>
        <w:rPr>
          <w:rFonts w:cs="Arial"/>
          <w:b w:val="0"/>
          <w:sz w:val="22"/>
          <w:szCs w:val="22"/>
        </w:rPr>
        <w:t xml:space="preserve">Requirements to prepare an ASS Management Plan and implement management measures should be included in contract requirements and </w:t>
      </w:r>
      <w:r w:rsidR="00DF32F9">
        <w:rPr>
          <w:rFonts w:cs="Arial"/>
          <w:b w:val="0"/>
          <w:sz w:val="22"/>
          <w:szCs w:val="22"/>
        </w:rPr>
        <w:t xml:space="preserve">an assessment of </w:t>
      </w:r>
      <w:r>
        <w:rPr>
          <w:rFonts w:cs="Arial"/>
          <w:b w:val="0"/>
          <w:sz w:val="22"/>
          <w:szCs w:val="22"/>
        </w:rPr>
        <w:t xml:space="preserve">the effectiveness of the implementation should be included in site monitoring and reporting. </w:t>
      </w:r>
    </w:p>
    <w:p w14:paraId="1C716BA4" w14:textId="77777777" w:rsidR="00793C74" w:rsidRDefault="00793C74" w:rsidP="00793C74">
      <w:pPr>
        <w:pStyle w:val="BodyText2"/>
        <w:ind w:left="1287" w:right="846"/>
        <w:jc w:val="both"/>
        <w:rPr>
          <w:rFonts w:cs="Arial"/>
          <w:b w:val="0"/>
          <w:sz w:val="22"/>
          <w:szCs w:val="22"/>
        </w:rPr>
      </w:pPr>
    </w:p>
    <w:p w14:paraId="463B4500" w14:textId="77777777" w:rsidR="005822C1" w:rsidRDefault="00D4236B" w:rsidP="004F3A77">
      <w:pPr>
        <w:pStyle w:val="BodyText2"/>
        <w:ind w:left="567" w:right="846"/>
        <w:jc w:val="both"/>
        <w:rPr>
          <w:rFonts w:ascii="Times New Roman" w:hAnsi="Times New Roman"/>
          <w:b w:val="0"/>
          <w:noProof/>
          <w:szCs w:val="24"/>
          <w:lang w:eastAsia="en-AU"/>
        </w:rPr>
      </w:pPr>
      <w:r>
        <w:rPr>
          <w:rFonts w:cs="Arial"/>
          <w:b w:val="0"/>
          <w:noProof/>
          <w:sz w:val="22"/>
          <w:szCs w:val="22"/>
          <w:lang w:eastAsia="en-AU"/>
        </w:rPr>
        <w:drawing>
          <wp:anchor distT="0" distB="0" distL="114300" distR="114300" simplePos="0" relativeHeight="251758592" behindDoc="0" locked="0" layoutInCell="1" allowOverlap="1" wp14:anchorId="3CAF2787" wp14:editId="268C2A61">
            <wp:simplePos x="0" y="0"/>
            <wp:positionH relativeFrom="column">
              <wp:posOffset>3822790</wp:posOffset>
            </wp:positionH>
            <wp:positionV relativeFrom="paragraph">
              <wp:posOffset>998</wp:posOffset>
            </wp:positionV>
            <wp:extent cx="2920093" cy="2261507"/>
            <wp:effectExtent l="19050" t="0" r="0" b="0"/>
            <wp:wrapNone/>
            <wp:docPr id="9" name="Picture 2" descr="Plane"/>
            <wp:cNvGraphicFramePr/>
            <a:graphic xmlns:a="http://schemas.openxmlformats.org/drawingml/2006/main">
              <a:graphicData uri="http://schemas.openxmlformats.org/drawingml/2006/picture">
                <pic:pic xmlns:pic="http://schemas.openxmlformats.org/drawingml/2006/picture">
                  <pic:nvPicPr>
                    <pic:cNvPr id="83974" name="Picture 6" descr="Plane"/>
                    <pic:cNvPicPr>
                      <a:picLocks noChangeAspect="1" noChangeArrowheads="1"/>
                    </pic:cNvPicPr>
                  </pic:nvPicPr>
                  <pic:blipFill>
                    <a:blip r:embed="rId44" cstate="print"/>
                    <a:srcRect/>
                    <a:stretch>
                      <a:fillRect/>
                    </a:stretch>
                  </pic:blipFill>
                  <pic:spPr bwMode="auto">
                    <a:xfrm>
                      <a:off x="0" y="0"/>
                      <a:ext cx="2920093" cy="2261507"/>
                    </a:xfrm>
                    <a:prstGeom prst="rect">
                      <a:avLst/>
                    </a:prstGeom>
                    <a:noFill/>
                    <a:ln w="9525">
                      <a:noFill/>
                      <a:miter lim="800000"/>
                      <a:headEnd/>
                      <a:tailEnd/>
                    </a:ln>
                  </pic:spPr>
                </pic:pic>
              </a:graphicData>
            </a:graphic>
          </wp:anchor>
        </w:drawing>
      </w:r>
      <w:r w:rsidR="004F3A77" w:rsidRPr="004F3A77">
        <w:rPr>
          <w:rFonts w:cs="Arial"/>
          <w:b w:val="0"/>
          <w:noProof/>
          <w:sz w:val="22"/>
          <w:szCs w:val="22"/>
          <w:lang w:eastAsia="en-AU"/>
        </w:rPr>
        <w:drawing>
          <wp:inline distT="0" distB="0" distL="0" distR="0" wp14:anchorId="6A4297E3" wp14:editId="17C9D8B4">
            <wp:extent cx="2579914" cy="1934936"/>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87044" name="Picture 4"/>
                    <pic:cNvPicPr>
                      <a:picLocks noChangeAspect="1" noChangeArrowheads="1"/>
                    </pic:cNvPicPr>
                  </pic:nvPicPr>
                  <pic:blipFill>
                    <a:blip r:embed="rId45" cstate="print"/>
                    <a:srcRect/>
                    <a:stretch>
                      <a:fillRect/>
                    </a:stretch>
                  </pic:blipFill>
                  <pic:spPr bwMode="auto">
                    <a:xfrm>
                      <a:off x="0" y="0"/>
                      <a:ext cx="2587344" cy="1940508"/>
                    </a:xfrm>
                    <a:prstGeom prst="rect">
                      <a:avLst/>
                    </a:prstGeom>
                    <a:noFill/>
                    <a:ln w="9525">
                      <a:noFill/>
                      <a:miter lim="800000"/>
                      <a:headEnd/>
                      <a:tailEnd/>
                    </a:ln>
                  </pic:spPr>
                </pic:pic>
              </a:graphicData>
            </a:graphic>
          </wp:inline>
        </w:drawing>
      </w:r>
      <w:r w:rsidR="005822C1" w:rsidRPr="005822C1">
        <w:rPr>
          <w:rFonts w:ascii="Times New Roman" w:hAnsi="Times New Roman"/>
          <w:b w:val="0"/>
          <w:noProof/>
          <w:szCs w:val="24"/>
          <w:lang w:eastAsia="en-AU"/>
        </w:rPr>
        <w:t xml:space="preserve"> </w:t>
      </w:r>
    </w:p>
    <w:p w14:paraId="6AD2E358" w14:textId="77777777" w:rsidR="004F3A77" w:rsidRDefault="004F3A77" w:rsidP="004F3A77">
      <w:pPr>
        <w:pStyle w:val="BodyText2"/>
        <w:ind w:left="567" w:right="846"/>
        <w:jc w:val="both"/>
        <w:rPr>
          <w:rFonts w:cs="Arial"/>
          <w:b w:val="0"/>
          <w:sz w:val="22"/>
          <w:szCs w:val="22"/>
        </w:rPr>
      </w:pPr>
    </w:p>
    <w:p w14:paraId="376898B6" w14:textId="77777777" w:rsidR="00E65331" w:rsidRDefault="00BB7556" w:rsidP="004F3A77">
      <w:pPr>
        <w:pStyle w:val="BodyText2"/>
        <w:ind w:left="567" w:right="846"/>
        <w:jc w:val="both"/>
        <w:rPr>
          <w:rFonts w:cs="Arial"/>
          <w:b w:val="0"/>
          <w:sz w:val="22"/>
          <w:szCs w:val="22"/>
        </w:rPr>
      </w:pPr>
      <w:r>
        <w:rPr>
          <w:rFonts w:cs="Arial"/>
          <w:b w:val="0"/>
          <w:noProof/>
          <w:sz w:val="22"/>
          <w:szCs w:val="22"/>
          <w:lang w:eastAsia="en-AU"/>
        </w:rPr>
        <mc:AlternateContent>
          <mc:Choice Requires="wps">
            <w:drawing>
              <wp:anchor distT="0" distB="0" distL="114300" distR="114300" simplePos="0" relativeHeight="251769856" behindDoc="0" locked="0" layoutInCell="1" allowOverlap="1" wp14:anchorId="358B20D2" wp14:editId="3576F14E">
                <wp:simplePos x="0" y="0"/>
                <wp:positionH relativeFrom="column">
                  <wp:posOffset>381635</wp:posOffset>
                </wp:positionH>
                <wp:positionV relativeFrom="paragraph">
                  <wp:posOffset>5080</wp:posOffset>
                </wp:positionV>
                <wp:extent cx="1424305" cy="232410"/>
                <wp:effectExtent l="8890" t="12700" r="5080" b="12065"/>
                <wp:wrapNone/>
                <wp:docPr id="22"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32410"/>
                        </a:xfrm>
                        <a:prstGeom prst="rect">
                          <a:avLst/>
                        </a:prstGeom>
                        <a:solidFill>
                          <a:srgbClr val="FFFFFF"/>
                        </a:solidFill>
                        <a:ln w="9525">
                          <a:solidFill>
                            <a:srgbClr val="000000"/>
                          </a:solidFill>
                          <a:miter lim="800000"/>
                          <a:headEnd/>
                          <a:tailEnd/>
                        </a:ln>
                      </wps:spPr>
                      <wps:txbx>
                        <w:txbxContent>
                          <w:p w14:paraId="693EDE26" w14:textId="77777777" w:rsidR="00E4407A" w:rsidRPr="00E65331" w:rsidRDefault="00E4407A">
                            <w:pPr>
                              <w:rPr>
                                <w:rFonts w:ascii="Arial" w:hAnsi="Arial" w:cs="Arial"/>
                                <w:sz w:val="18"/>
                                <w:szCs w:val="18"/>
                              </w:rPr>
                            </w:pPr>
                            <w:r w:rsidRPr="00E65331">
                              <w:rPr>
                                <w:rFonts w:ascii="Arial" w:hAnsi="Arial" w:cs="Arial"/>
                                <w:sz w:val="18"/>
                                <w:szCs w:val="18"/>
                              </w:rPr>
                              <w:t>Lime dosing</w:t>
                            </w:r>
                            <w:r>
                              <w:rPr>
                                <w:rFonts w:ascii="Arial" w:hAnsi="Arial" w:cs="Arial"/>
                                <w:sz w:val="18"/>
                                <w:szCs w:val="18"/>
                              </w:rPr>
                              <w:t xml:space="preserve"> </w:t>
                            </w:r>
                            <w:r w:rsidRPr="00D714F3">
                              <w:rPr>
                                <w:rFonts w:ascii="Arial" w:hAnsi="Arial" w:cs="Arial"/>
                                <w:sz w:val="16"/>
                                <w:szCs w:val="16"/>
                              </w:rPr>
                              <w:t>(CSIRO)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8B20D2" id="Text Box 219" o:spid="_x0000_s1060" type="#_x0000_t202" style="position:absolute;left:0;text-align:left;margin-left:30.05pt;margin-top:.4pt;width:112.15pt;height:18.3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">
                <v:textbox style="mso-fit-shape-to-text:t">
                  <w:txbxContent>
                    <w:p w14:paraId="693EDE26" w14:textId="77777777" w:rsidR="00E4407A" w:rsidRPr="00E65331" w:rsidRDefault="00E4407A">
                      <w:pPr>
                        <w:rPr>
                          <w:rFonts w:ascii="Arial" w:hAnsi="Arial" w:cs="Arial"/>
                          <w:sz w:val="18"/>
                          <w:szCs w:val="18"/>
                        </w:rPr>
                      </w:pPr>
                      <w:r w:rsidRPr="00E65331">
                        <w:rPr>
                          <w:rFonts w:ascii="Arial" w:hAnsi="Arial" w:cs="Arial"/>
                          <w:sz w:val="18"/>
                          <w:szCs w:val="18"/>
                        </w:rPr>
                        <w:t>Lime dosing</w:t>
                      </w:r>
                      <w:r>
                        <w:rPr>
                          <w:rFonts w:ascii="Arial" w:hAnsi="Arial" w:cs="Arial"/>
                          <w:sz w:val="18"/>
                          <w:szCs w:val="18"/>
                        </w:rPr>
                        <w:t xml:space="preserve"> </w:t>
                      </w:r>
                      <w:r w:rsidRPr="00D714F3">
                        <w:rPr>
                          <w:rFonts w:ascii="Arial" w:hAnsi="Arial" w:cs="Arial"/>
                          <w:sz w:val="16"/>
                          <w:szCs w:val="16"/>
                        </w:rPr>
                        <w:t>(CSIRO)</w:t>
                      </w:r>
                    </w:p>
                  </w:txbxContent>
                </v:textbox>
              </v:shape>
            </w:pict>
          </mc:Fallback>
        </mc:AlternateContent>
      </w:r>
    </w:p>
    <w:p w14:paraId="42B74DC4" w14:textId="77777777" w:rsidR="00E65331" w:rsidRDefault="00BB7556" w:rsidP="004F3A77">
      <w:pPr>
        <w:pStyle w:val="BodyText2"/>
        <w:ind w:left="567" w:right="846"/>
        <w:jc w:val="both"/>
        <w:rPr>
          <w:rFonts w:cs="Arial"/>
          <w:b w:val="0"/>
          <w:sz w:val="22"/>
          <w:szCs w:val="22"/>
        </w:rPr>
      </w:pPr>
      <w:r>
        <w:rPr>
          <w:rFonts w:cs="Arial"/>
          <w:b w:val="0"/>
          <w:noProof/>
          <w:sz w:val="22"/>
          <w:szCs w:val="22"/>
          <w:lang w:eastAsia="en-AU"/>
        </w:rPr>
        <mc:AlternateContent>
          <mc:Choice Requires="wps">
            <w:drawing>
              <wp:anchor distT="0" distB="0" distL="114300" distR="114300" simplePos="0" relativeHeight="251771904" behindDoc="0" locked="0" layoutInCell="1" allowOverlap="1" wp14:anchorId="2F140F16" wp14:editId="2F9378FD">
                <wp:simplePos x="0" y="0"/>
                <wp:positionH relativeFrom="column">
                  <wp:posOffset>3836670</wp:posOffset>
                </wp:positionH>
                <wp:positionV relativeFrom="paragraph">
                  <wp:posOffset>81915</wp:posOffset>
                </wp:positionV>
                <wp:extent cx="2874010" cy="528320"/>
                <wp:effectExtent l="5715" t="6985" r="6350" b="7620"/>
                <wp:wrapNone/>
                <wp:docPr id="21"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528320"/>
                        </a:xfrm>
                        <a:prstGeom prst="rect">
                          <a:avLst/>
                        </a:prstGeom>
                        <a:solidFill>
                          <a:srgbClr val="FFFFFF"/>
                        </a:solidFill>
                        <a:ln w="9525">
                          <a:solidFill>
                            <a:srgbClr val="000000"/>
                          </a:solidFill>
                          <a:miter lim="800000"/>
                          <a:headEnd/>
                          <a:tailEnd/>
                        </a:ln>
                      </wps:spPr>
                      <wps:txbx>
                        <w:txbxContent>
                          <w:p w14:paraId="613927EE" w14:textId="77777777" w:rsidR="00E4407A" w:rsidRPr="00E65331" w:rsidRDefault="00E4407A" w:rsidP="00D714F3">
                            <w:pPr>
                              <w:pStyle w:val="BodyText2"/>
                              <w:ind w:left="284" w:right="284"/>
                              <w:jc w:val="both"/>
                              <w:rPr>
                                <w:rFonts w:cs="Arial"/>
                                <w:b w:val="0"/>
                                <w:sz w:val="18"/>
                                <w:szCs w:val="18"/>
                              </w:rPr>
                            </w:pPr>
                            <w:r w:rsidRPr="00E65331">
                              <w:rPr>
                                <w:rFonts w:cs="Arial"/>
                                <w:b w:val="0"/>
                                <w:sz w:val="18"/>
                                <w:szCs w:val="18"/>
                              </w:rPr>
                              <w:t xml:space="preserve">Lime dosing </w:t>
                            </w:r>
                            <w:r>
                              <w:rPr>
                                <w:rFonts w:cs="Arial"/>
                                <w:b w:val="0"/>
                                <w:sz w:val="18"/>
                                <w:szCs w:val="18"/>
                              </w:rPr>
                              <w:t>in Currency Creek as part of the</w:t>
                            </w:r>
                            <w:r w:rsidRPr="00E65331">
                              <w:rPr>
                                <w:rFonts w:cs="Arial"/>
                                <w:b w:val="0"/>
                                <w:sz w:val="18"/>
                                <w:szCs w:val="18"/>
                              </w:rPr>
                              <w:t xml:space="preserve"> ASS management program during the drought </w:t>
                            </w:r>
                            <w:r w:rsidRPr="00D714F3">
                              <w:rPr>
                                <w:rFonts w:cs="Arial"/>
                                <w:b w:val="0"/>
                                <w:sz w:val="16"/>
                                <w:szCs w:val="16"/>
                              </w:rPr>
                              <w:t>(DEWNR)</w:t>
                            </w:r>
                          </w:p>
                          <w:p w14:paraId="68BDB451" w14:textId="77777777" w:rsidR="00E4407A" w:rsidRDefault="00E4407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140F16" id="Text Box 220" o:spid="_x0000_s1061" type="#_x0000_t202" style="position:absolute;left:0;text-align:left;margin-left:302.1pt;margin-top:6.45pt;width:226.3pt;height:41.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">
                <v:textbox>
                  <w:txbxContent>
                    <w:p w14:paraId="613927EE" w14:textId="77777777" w:rsidR="00E4407A" w:rsidRPr="00E65331" w:rsidRDefault="00E4407A" w:rsidP="00D714F3">
                      <w:pPr>
                        <w:pStyle w:val="BodyText2"/>
                        <w:ind w:left="284" w:right="284"/>
                        <w:jc w:val="both"/>
                        <w:rPr>
                          <w:rFonts w:cs="Arial"/>
                          <w:b w:val="0"/>
                          <w:sz w:val="18"/>
                          <w:szCs w:val="18"/>
                        </w:rPr>
                      </w:pPr>
                      <w:r w:rsidRPr="00E65331">
                        <w:rPr>
                          <w:rFonts w:cs="Arial"/>
                          <w:b w:val="0"/>
                          <w:sz w:val="18"/>
                          <w:szCs w:val="18"/>
                        </w:rPr>
                        <w:t xml:space="preserve">Lime dosing </w:t>
                      </w:r>
                      <w:r>
                        <w:rPr>
                          <w:rFonts w:cs="Arial"/>
                          <w:b w:val="0"/>
                          <w:sz w:val="18"/>
                          <w:szCs w:val="18"/>
                        </w:rPr>
                        <w:t>in Currency Creek as part of the</w:t>
                      </w:r>
                      <w:r w:rsidRPr="00E65331">
                        <w:rPr>
                          <w:rFonts w:cs="Arial"/>
                          <w:b w:val="0"/>
                          <w:sz w:val="18"/>
                          <w:szCs w:val="18"/>
                        </w:rPr>
                        <w:t xml:space="preserve"> ASS management program during the drought </w:t>
                      </w:r>
                      <w:r w:rsidRPr="00D714F3">
                        <w:rPr>
                          <w:rFonts w:cs="Arial"/>
                          <w:b w:val="0"/>
                          <w:sz w:val="16"/>
                          <w:szCs w:val="16"/>
                        </w:rPr>
                        <w:t>(DEWNR)</w:t>
                      </w:r>
                    </w:p>
                    <w:p w14:paraId="68BDB451" w14:textId="77777777" w:rsidR="00E4407A" w:rsidRDefault="00E4407A"/>
                  </w:txbxContent>
                </v:textbox>
              </v:shape>
            </w:pict>
          </mc:Fallback>
        </mc:AlternateContent>
      </w:r>
    </w:p>
    <w:p w14:paraId="0D2F3544" w14:textId="77777777" w:rsidR="00E65331" w:rsidRDefault="00E65331" w:rsidP="00E65331">
      <w:pPr>
        <w:pStyle w:val="BodyText2"/>
        <w:tabs>
          <w:tab w:val="left" w:pos="2983"/>
        </w:tabs>
        <w:ind w:left="567" w:right="846"/>
        <w:jc w:val="both"/>
        <w:rPr>
          <w:rFonts w:cs="Arial"/>
          <w:b w:val="0"/>
          <w:sz w:val="22"/>
          <w:szCs w:val="22"/>
        </w:rPr>
      </w:pPr>
    </w:p>
    <w:p w14:paraId="671B3C1B" w14:textId="77777777" w:rsidR="00667916" w:rsidRDefault="00667916" w:rsidP="00E65331">
      <w:pPr>
        <w:pStyle w:val="BodyText2"/>
        <w:tabs>
          <w:tab w:val="left" w:pos="2983"/>
        </w:tabs>
        <w:ind w:left="567" w:right="846"/>
        <w:jc w:val="both"/>
        <w:rPr>
          <w:rFonts w:cs="Arial"/>
          <w:b w:val="0"/>
          <w:sz w:val="22"/>
          <w:szCs w:val="22"/>
        </w:rPr>
      </w:pPr>
    </w:p>
    <w:p w14:paraId="1ADDBFD0" w14:textId="77777777" w:rsidR="002F1699" w:rsidRDefault="00E65331" w:rsidP="00E65331">
      <w:pPr>
        <w:pStyle w:val="BodyText2"/>
        <w:tabs>
          <w:tab w:val="left" w:pos="2983"/>
        </w:tabs>
        <w:ind w:left="567" w:right="846"/>
        <w:jc w:val="both"/>
        <w:rPr>
          <w:rFonts w:cs="Arial"/>
          <w:b w:val="0"/>
          <w:sz w:val="22"/>
          <w:szCs w:val="22"/>
        </w:rPr>
      </w:pPr>
      <w:r>
        <w:rPr>
          <w:rFonts w:cs="Arial"/>
          <w:b w:val="0"/>
          <w:sz w:val="22"/>
          <w:szCs w:val="22"/>
        </w:rPr>
        <w:tab/>
      </w:r>
    </w:p>
    <w:p w14:paraId="48144689" w14:textId="77777777" w:rsidR="00123DDE" w:rsidRPr="00F12183" w:rsidRDefault="00123DDE" w:rsidP="00F12183">
      <w:pPr>
        <w:pStyle w:val="Heading1"/>
        <w:numPr>
          <w:ilvl w:val="0"/>
          <w:numId w:val="29"/>
        </w:numPr>
        <w:rPr>
          <w:rFonts w:ascii="Arial" w:hAnsi="Arial"/>
          <w:color w:val="auto"/>
          <w:sz w:val="22"/>
          <w:szCs w:val="20"/>
        </w:rPr>
      </w:pPr>
      <w:bookmarkStart w:id="7" w:name="_Toc340498511"/>
      <w:r w:rsidRPr="00F12183">
        <w:rPr>
          <w:rFonts w:ascii="Arial" w:hAnsi="Arial"/>
          <w:color w:val="auto"/>
          <w:sz w:val="22"/>
          <w:szCs w:val="20"/>
        </w:rPr>
        <w:t>OCCUPATIONAL HEALTH AND SAFETY</w:t>
      </w:r>
      <w:bookmarkEnd w:id="7"/>
    </w:p>
    <w:p w14:paraId="4CE2C38B" w14:textId="77777777" w:rsidR="00123DDE" w:rsidRDefault="00123DDE" w:rsidP="00123DDE">
      <w:pPr>
        <w:pStyle w:val="ListParagraph"/>
        <w:autoSpaceDE w:val="0"/>
        <w:autoSpaceDN w:val="0"/>
        <w:adjustRightInd w:val="0"/>
        <w:ind w:left="928" w:right="846"/>
        <w:jc w:val="both"/>
        <w:rPr>
          <w:rFonts w:ascii="Arial" w:hAnsi="Arial" w:cs="Arial"/>
          <w:bCs/>
          <w:sz w:val="22"/>
          <w:szCs w:val="20"/>
        </w:rPr>
      </w:pPr>
      <w:r>
        <w:rPr>
          <w:rFonts w:ascii="Arial" w:hAnsi="Arial" w:cs="Arial"/>
          <w:bCs/>
          <w:sz w:val="22"/>
          <w:szCs w:val="20"/>
        </w:rPr>
        <w:t xml:space="preserve">Care should be taken in handling </w:t>
      </w:r>
      <w:r w:rsidR="003D23B8">
        <w:rPr>
          <w:rFonts w:ascii="Arial" w:hAnsi="Arial" w:cs="Arial"/>
          <w:bCs/>
          <w:sz w:val="22"/>
          <w:szCs w:val="20"/>
        </w:rPr>
        <w:t xml:space="preserve">potential and actual </w:t>
      </w:r>
      <w:r>
        <w:rPr>
          <w:rFonts w:ascii="Arial" w:hAnsi="Arial" w:cs="Arial"/>
          <w:bCs/>
          <w:sz w:val="22"/>
          <w:szCs w:val="20"/>
        </w:rPr>
        <w:t xml:space="preserve">acid sulphate soil materials and leachate as it may have a low </w:t>
      </w:r>
      <w:r w:rsidR="003D23B8">
        <w:rPr>
          <w:rFonts w:ascii="Arial" w:hAnsi="Arial" w:cs="Arial"/>
          <w:bCs/>
          <w:sz w:val="22"/>
          <w:szCs w:val="20"/>
        </w:rPr>
        <w:t>pH</w:t>
      </w:r>
      <w:r>
        <w:rPr>
          <w:rFonts w:ascii="Arial" w:hAnsi="Arial" w:cs="Arial"/>
          <w:bCs/>
          <w:sz w:val="22"/>
          <w:szCs w:val="20"/>
        </w:rPr>
        <w:t xml:space="preserve">. </w:t>
      </w:r>
      <w:r w:rsidR="003D23B8">
        <w:rPr>
          <w:rFonts w:ascii="Arial" w:hAnsi="Arial" w:cs="Arial"/>
          <w:bCs/>
          <w:sz w:val="22"/>
          <w:szCs w:val="20"/>
        </w:rPr>
        <w:t>As well as the normal p</w:t>
      </w:r>
      <w:r>
        <w:rPr>
          <w:rFonts w:ascii="Arial" w:hAnsi="Arial" w:cs="Arial"/>
          <w:bCs/>
          <w:sz w:val="22"/>
          <w:szCs w:val="20"/>
        </w:rPr>
        <w:t>ersonal protective equipment</w:t>
      </w:r>
      <w:r w:rsidR="00DF32F9">
        <w:rPr>
          <w:rFonts w:ascii="Arial" w:hAnsi="Arial" w:cs="Arial"/>
          <w:bCs/>
          <w:sz w:val="22"/>
          <w:szCs w:val="20"/>
        </w:rPr>
        <w:t>,</w:t>
      </w:r>
      <w:r w:rsidR="003D23B8">
        <w:rPr>
          <w:rFonts w:ascii="Arial" w:hAnsi="Arial" w:cs="Arial"/>
          <w:bCs/>
          <w:sz w:val="22"/>
          <w:szCs w:val="20"/>
        </w:rPr>
        <w:t xml:space="preserve"> chemical gloves and protective eye wear should be worn. A risk assessment should be undertaken prior to handling the material.</w:t>
      </w:r>
    </w:p>
    <w:p w14:paraId="32749A2B" w14:textId="77777777" w:rsidR="003D23B8" w:rsidRPr="00123DDE" w:rsidRDefault="003D23B8" w:rsidP="00123DDE">
      <w:pPr>
        <w:pStyle w:val="ListParagraph"/>
        <w:autoSpaceDE w:val="0"/>
        <w:autoSpaceDN w:val="0"/>
        <w:adjustRightInd w:val="0"/>
        <w:ind w:left="928" w:right="846"/>
        <w:jc w:val="both"/>
        <w:rPr>
          <w:rFonts w:ascii="Arial" w:hAnsi="Arial" w:cs="Arial"/>
          <w:bCs/>
          <w:sz w:val="22"/>
          <w:szCs w:val="20"/>
        </w:rPr>
      </w:pPr>
    </w:p>
    <w:p w14:paraId="3E4B21F6" w14:textId="77777777" w:rsidR="002F1699" w:rsidRPr="00F12183" w:rsidRDefault="002F1699" w:rsidP="00F12183">
      <w:pPr>
        <w:pStyle w:val="Heading1"/>
        <w:numPr>
          <w:ilvl w:val="0"/>
          <w:numId w:val="29"/>
        </w:numPr>
        <w:rPr>
          <w:rFonts w:ascii="Arial" w:hAnsi="Arial"/>
          <w:color w:val="auto"/>
          <w:sz w:val="22"/>
          <w:szCs w:val="20"/>
        </w:rPr>
      </w:pPr>
      <w:bookmarkStart w:id="8" w:name="_Toc340498512"/>
      <w:r w:rsidRPr="00F12183">
        <w:rPr>
          <w:rFonts w:ascii="Arial" w:hAnsi="Arial"/>
          <w:color w:val="auto"/>
          <w:sz w:val="22"/>
          <w:szCs w:val="20"/>
        </w:rPr>
        <w:t>REFERENCES</w:t>
      </w:r>
      <w:bookmarkEnd w:id="8"/>
    </w:p>
    <w:p w14:paraId="6362B900" w14:textId="77777777" w:rsidR="002F1699" w:rsidRPr="00CB07E2" w:rsidRDefault="002F1699" w:rsidP="002F1699">
      <w:pPr>
        <w:tabs>
          <w:tab w:val="num" w:pos="-1080"/>
        </w:tabs>
        <w:autoSpaceDE w:val="0"/>
        <w:autoSpaceDN w:val="0"/>
        <w:adjustRightInd w:val="0"/>
        <w:ind w:left="1080" w:right="846" w:hanging="540"/>
        <w:jc w:val="both"/>
        <w:rPr>
          <w:rFonts w:ascii="Arial" w:hAnsi="Arial" w:cs="Arial"/>
          <w:sz w:val="22"/>
          <w:szCs w:val="20"/>
          <w:highlight w:val="yellow"/>
        </w:rPr>
      </w:pPr>
    </w:p>
    <w:p w14:paraId="5D601EA6" w14:textId="77777777" w:rsidR="00EF58DE" w:rsidRDefault="00EF58DE" w:rsidP="00EF58DE">
      <w:pPr>
        <w:pStyle w:val="TimLevel1DotPoint1"/>
        <w:numPr>
          <w:ilvl w:val="0"/>
          <w:numId w:val="4"/>
        </w:numPr>
        <w:spacing w:after="240"/>
        <w:jc w:val="left"/>
        <w:rPr>
          <w:rFonts w:ascii="Arial" w:hAnsi="Arial" w:cs="Arial"/>
        </w:rPr>
      </w:pPr>
      <w:r>
        <w:rPr>
          <w:rFonts w:eastAsiaTheme="minorHAnsi"/>
        </w:rPr>
        <w:t xml:space="preserve"> </w:t>
      </w:r>
      <w:r>
        <w:rPr>
          <w:rFonts w:ascii="Arial" w:eastAsiaTheme="minorHAnsi" w:hAnsi="Arial" w:cs="Arial"/>
        </w:rPr>
        <w:t>Ahern C R, McElnea AE, Sullivan LA (2004) Acid Sulfate Soils Laboratory Methods Guidelines, Queensland Department of Natural Resources, Mines and Energy</w:t>
      </w:r>
      <w:r>
        <w:rPr>
          <w:rFonts w:eastAsiaTheme="minorHAnsi"/>
        </w:rPr>
        <w:t>.</w:t>
      </w:r>
    </w:p>
    <w:p w14:paraId="4B84A47D" w14:textId="77777777" w:rsidR="007F2F79" w:rsidRDefault="007F2F79" w:rsidP="007F2F79">
      <w:pPr>
        <w:pStyle w:val="TimLevel1DotPoint1"/>
        <w:numPr>
          <w:ilvl w:val="0"/>
          <w:numId w:val="4"/>
        </w:numPr>
        <w:spacing w:after="240"/>
        <w:jc w:val="left"/>
        <w:rPr>
          <w:rFonts w:ascii="Arial" w:hAnsi="Arial" w:cs="Arial"/>
        </w:rPr>
      </w:pPr>
      <w:r w:rsidRPr="00295B08">
        <w:rPr>
          <w:rFonts w:ascii="Arial" w:hAnsi="Arial" w:cs="Arial"/>
        </w:rPr>
        <w:t>Ahern C</w:t>
      </w:r>
      <w:r>
        <w:rPr>
          <w:rFonts w:ascii="Arial" w:hAnsi="Arial" w:cs="Arial"/>
        </w:rPr>
        <w:t xml:space="preserve"> </w:t>
      </w:r>
      <w:r w:rsidRPr="00295B08">
        <w:rPr>
          <w:rFonts w:ascii="Arial" w:hAnsi="Arial" w:cs="Arial"/>
        </w:rPr>
        <w:t>R</w:t>
      </w:r>
      <w:r>
        <w:rPr>
          <w:rFonts w:ascii="Arial" w:hAnsi="Arial" w:cs="Arial"/>
        </w:rPr>
        <w:t xml:space="preserve">, Ahern M R and Powell B (1998a) </w:t>
      </w:r>
      <w:r w:rsidRPr="00295B08">
        <w:rPr>
          <w:rFonts w:ascii="Arial" w:hAnsi="Arial" w:cs="Arial"/>
          <w:i/>
        </w:rPr>
        <w:t>Guidelines for sampling and analysis of Acid sulphate soils in Queensland</w:t>
      </w:r>
      <w:r>
        <w:rPr>
          <w:rFonts w:ascii="Arial" w:hAnsi="Arial" w:cs="Arial"/>
        </w:rPr>
        <w:t xml:space="preserve"> </w:t>
      </w:r>
      <w:r w:rsidRPr="00BF3B90">
        <w:rPr>
          <w:rStyle w:val="Hyperlink"/>
          <w:rFonts w:ascii="Arial" w:hAnsi="Arial" w:cs="Arial"/>
        </w:rPr>
        <w:t>http://screwpile.com.au/eng_files/715Acid%20Sulphate%20Soil%20Sampling%20Recommendations.pdf</w:t>
      </w:r>
    </w:p>
    <w:p w14:paraId="3AA7359D" w14:textId="77777777" w:rsidR="007F2F79" w:rsidRPr="00250869" w:rsidRDefault="007F2F79" w:rsidP="007F2F79">
      <w:pPr>
        <w:pStyle w:val="TimLevel1BodyText"/>
        <w:numPr>
          <w:ilvl w:val="0"/>
          <w:numId w:val="4"/>
        </w:numPr>
        <w:spacing w:after="120"/>
        <w:rPr>
          <w:rFonts w:ascii="Arial" w:hAnsi="Arial" w:cs="Arial"/>
          <w:i/>
        </w:rPr>
      </w:pPr>
      <w:r w:rsidRPr="008C00D5">
        <w:rPr>
          <w:rFonts w:ascii="Times-Roman" w:eastAsiaTheme="minorHAnsi" w:hAnsi="Times-Roman" w:cs="Times-Roman"/>
        </w:rPr>
        <w:t>Ahern C</w:t>
      </w:r>
      <w:r>
        <w:rPr>
          <w:rFonts w:ascii="Times-Roman" w:eastAsiaTheme="minorHAnsi" w:hAnsi="Times-Roman" w:cs="Times-Roman"/>
        </w:rPr>
        <w:t xml:space="preserve"> </w:t>
      </w:r>
      <w:r w:rsidRPr="008C00D5">
        <w:rPr>
          <w:rFonts w:ascii="Times-Roman" w:eastAsiaTheme="minorHAnsi" w:hAnsi="Times-Roman" w:cs="Times-Roman"/>
        </w:rPr>
        <w:t>R, Stone</w:t>
      </w:r>
      <w:r>
        <w:rPr>
          <w:rFonts w:ascii="Times-Roman" w:eastAsiaTheme="minorHAnsi" w:hAnsi="Times-Roman" w:cs="Times-Roman"/>
        </w:rPr>
        <w:t xml:space="preserve"> </w:t>
      </w:r>
      <w:r w:rsidRPr="008C00D5">
        <w:rPr>
          <w:rFonts w:ascii="Times-Roman" w:eastAsiaTheme="minorHAnsi" w:hAnsi="Times-Roman" w:cs="Times-Roman"/>
        </w:rPr>
        <w:t>Y and Blunden (1998</w:t>
      </w:r>
      <w:r>
        <w:rPr>
          <w:rFonts w:ascii="Times-Roman" w:eastAsiaTheme="minorHAnsi" w:hAnsi="Times-Roman" w:cs="Times-Roman"/>
        </w:rPr>
        <w:t>b</w:t>
      </w:r>
      <w:r w:rsidRPr="008C00D5">
        <w:rPr>
          <w:rFonts w:ascii="Times-Roman" w:eastAsiaTheme="minorHAnsi" w:hAnsi="Times-Roman" w:cs="Times-Roman"/>
        </w:rPr>
        <w:t xml:space="preserve">)  </w:t>
      </w:r>
      <w:r w:rsidRPr="008C00D5">
        <w:rPr>
          <w:rFonts w:ascii="Times-Roman" w:eastAsiaTheme="minorHAnsi" w:hAnsi="Times-Roman" w:cs="Times-Roman"/>
          <w:i/>
        </w:rPr>
        <w:t>Acid Sulfate Soils Assessment Guidelines</w:t>
      </w:r>
      <w:r w:rsidRPr="008C00D5">
        <w:rPr>
          <w:rFonts w:ascii="Times-Roman" w:eastAsiaTheme="minorHAnsi" w:hAnsi="Times-Roman" w:cs="Times-Roman"/>
        </w:rPr>
        <w:t xml:space="preserve"> Published by the Acid Sulfate Soil Management Advisory Committee, Wollongbar, NSW </w:t>
      </w:r>
      <w:r w:rsidRPr="00BF3B90">
        <w:rPr>
          <w:rStyle w:val="Hyperlink"/>
          <w:rFonts w:ascii="Arial" w:hAnsi="Arial" w:cs="Arial"/>
        </w:rPr>
        <w:t>http://www.planning.nsw.gov.au/rdaguidelines/documents/NSW%20Acid%20Sulfate%20Soils%20Assessment%20Guidelines.pdf</w:t>
      </w:r>
      <w:r w:rsidRPr="00250869">
        <w:rPr>
          <w:rFonts w:ascii="Arial" w:hAnsi="Arial" w:cs="Arial"/>
        </w:rPr>
        <w:t xml:space="preserve"> </w:t>
      </w:r>
    </w:p>
    <w:p w14:paraId="3BC09895" w14:textId="77777777" w:rsidR="007F2F79" w:rsidRDefault="007F2F79" w:rsidP="007F2F79">
      <w:pPr>
        <w:pStyle w:val="TimLevel1BodyText"/>
        <w:numPr>
          <w:ilvl w:val="0"/>
          <w:numId w:val="4"/>
        </w:numPr>
        <w:spacing w:after="120"/>
        <w:rPr>
          <w:rFonts w:ascii="Arial" w:hAnsi="Arial" w:cs="Arial"/>
          <w:i/>
        </w:rPr>
      </w:pPr>
      <w:r>
        <w:rPr>
          <w:rFonts w:ascii="Arial" w:hAnsi="Arial" w:cs="Arial"/>
        </w:rPr>
        <w:t xml:space="preserve">Department of Environment, Water and Catchment Protection, WA (2007) </w:t>
      </w:r>
      <w:r w:rsidRPr="001F1C1B">
        <w:rPr>
          <w:rFonts w:ascii="Arial" w:hAnsi="Arial" w:cs="Arial"/>
          <w:i/>
        </w:rPr>
        <w:t>Acid sulphate soils guideline series – Draft Treatment and management of disturbed acid sulphate soils and acidic ground and surface waters</w:t>
      </w:r>
      <w:r>
        <w:rPr>
          <w:rFonts w:ascii="Arial" w:hAnsi="Arial" w:cs="Arial"/>
          <w:i/>
        </w:rPr>
        <w:t xml:space="preserve"> </w:t>
      </w:r>
      <w:r w:rsidRPr="00BF3B90">
        <w:rPr>
          <w:rStyle w:val="Hyperlink"/>
          <w:rFonts w:ascii="Arial" w:hAnsi="Arial" w:cs="Arial"/>
          <w:i/>
        </w:rPr>
        <w:t>http://www.wicc.southcoastwa.org.au/reports/ass2/ass2.html</w:t>
      </w:r>
    </w:p>
    <w:p w14:paraId="66AA7015" w14:textId="77777777" w:rsidR="007F2F79" w:rsidRPr="00CA7626" w:rsidRDefault="007F2F79" w:rsidP="007F2F79">
      <w:pPr>
        <w:pStyle w:val="TimLevel1BodyText"/>
        <w:numPr>
          <w:ilvl w:val="0"/>
          <w:numId w:val="4"/>
        </w:numPr>
        <w:spacing w:after="120"/>
        <w:rPr>
          <w:rFonts w:ascii="Arial" w:hAnsi="Arial" w:cs="Arial"/>
          <w:i/>
        </w:rPr>
      </w:pPr>
      <w:r>
        <w:rPr>
          <w:rFonts w:ascii="Arial" w:hAnsi="Arial" w:cs="Arial"/>
        </w:rPr>
        <w:lastRenderedPageBreak/>
        <w:t xml:space="preserve">Environment Protection and heritage Council and the Natural Resource management Ministerial Council (2011) </w:t>
      </w:r>
      <w:r w:rsidRPr="00CA7626">
        <w:rPr>
          <w:rFonts w:ascii="Arial" w:hAnsi="Arial" w:cs="Arial"/>
          <w:i/>
        </w:rPr>
        <w:t>National Guidance for the Management of Acid Sulfate Soils in inland aquatic ecosystems.</w:t>
      </w:r>
    </w:p>
    <w:p w14:paraId="339ABB4F" w14:textId="77777777" w:rsidR="007F2F79" w:rsidRPr="007D0806" w:rsidRDefault="007F2F79" w:rsidP="007F2F79">
      <w:pPr>
        <w:pStyle w:val="TimLevel1DotPoint1"/>
        <w:numPr>
          <w:ilvl w:val="0"/>
          <w:numId w:val="4"/>
        </w:numPr>
        <w:spacing w:after="240"/>
        <w:jc w:val="left"/>
        <w:rPr>
          <w:rFonts w:ascii="Arial" w:hAnsi="Arial" w:cs="Arial"/>
          <w:i/>
        </w:rPr>
      </w:pPr>
      <w:r>
        <w:rPr>
          <w:rFonts w:ascii="Arial" w:hAnsi="Arial" w:cs="Arial"/>
        </w:rPr>
        <w:t xml:space="preserve">Fitzpatrick R.W, Thomas BP, Merry RH, and Marvanek S (2012) </w:t>
      </w:r>
      <w:r w:rsidRPr="00250869">
        <w:rPr>
          <w:rFonts w:ascii="Arial" w:hAnsi="Arial" w:cs="Arial"/>
          <w:i/>
        </w:rPr>
        <w:t xml:space="preserve">A Field Guide to </w:t>
      </w:r>
      <w:r w:rsidRPr="007D0806">
        <w:rPr>
          <w:rFonts w:ascii="Arial" w:hAnsi="Arial" w:cs="Arial"/>
          <w:i/>
        </w:rPr>
        <w:t xml:space="preserve">estuarine soil-landscapes in </w:t>
      </w:r>
      <w:r>
        <w:rPr>
          <w:rFonts w:ascii="Arial" w:hAnsi="Arial" w:cs="Arial"/>
          <w:i/>
        </w:rPr>
        <w:t xml:space="preserve">Barker Inlet, South Australia. </w:t>
      </w:r>
      <w:r w:rsidRPr="004500AE">
        <w:rPr>
          <w:rFonts w:ascii="Arial" w:hAnsi="Arial" w:cs="Arial"/>
        </w:rPr>
        <w:t>Acid Sulfate Soils Centre (ASSC), The University of Adelaide. Report ASSC_005. 50 pp</w:t>
      </w:r>
    </w:p>
    <w:p w14:paraId="52108BD5" w14:textId="77777777" w:rsidR="007F2F79" w:rsidRPr="004500AE" w:rsidRDefault="007F2F79" w:rsidP="007F2F79">
      <w:pPr>
        <w:pStyle w:val="TimLevel1DotPoint1"/>
        <w:numPr>
          <w:ilvl w:val="0"/>
          <w:numId w:val="4"/>
        </w:numPr>
        <w:spacing w:after="240"/>
        <w:jc w:val="left"/>
        <w:rPr>
          <w:rFonts w:ascii="Arial" w:hAnsi="Arial" w:cs="Arial"/>
        </w:rPr>
      </w:pPr>
      <w:r w:rsidRPr="004500AE">
        <w:rPr>
          <w:rFonts w:ascii="Arial" w:hAnsi="Arial" w:cs="Arial"/>
        </w:rPr>
        <w:t>Fitzpatrick Rob, Steve Marvanek, Bernie Powell and Gerard Grealish (2010) Atlas of Australian Acid Sulfate Soils: Recent developments and future priorities. In: RJ Gilkes and N Prakongkep (Editors). Proceedings of the 19th World Congress of Soil Science; Soil Solutions for a Changing World; ISBN 987-0-646-53783-2; Published on DVD; http//www.iuss.org; Symposium WG 3.1 Processes in acid sulfate soil materials; 2010 Aug 1–6, Brisbane, Australia; IUSS; 2010, pp 24-27.</w:t>
      </w:r>
    </w:p>
    <w:p w14:paraId="5FD144D1" w14:textId="77777777" w:rsidR="007F2F79" w:rsidRDefault="007F2F79" w:rsidP="007F2F79">
      <w:pPr>
        <w:pStyle w:val="TimLevel1DotPoint1"/>
        <w:numPr>
          <w:ilvl w:val="0"/>
          <w:numId w:val="4"/>
        </w:numPr>
        <w:spacing w:after="240"/>
        <w:jc w:val="left"/>
        <w:rPr>
          <w:rFonts w:ascii="Arial" w:hAnsi="Arial" w:cs="Arial"/>
        </w:rPr>
      </w:pPr>
      <w:r w:rsidRPr="004500AE">
        <w:rPr>
          <w:rFonts w:ascii="Arial" w:hAnsi="Arial" w:cs="Arial"/>
        </w:rPr>
        <w:t>Fitzpatrick RW, Powell B, Marvanek S (2008a) Atlas of Australian acid sulfate soils. In 'Inland Acid Sulfate Soil Systems Across Australia. CRC LEME Open File Report No. 249. (Thematic Volume)'. (Eds RW Fitzpatrick, P Shand) pp. 75-89. (CRC LEME: Perth, Australia).</w:t>
      </w:r>
    </w:p>
    <w:p w14:paraId="7A49E8FA" w14:textId="77777777" w:rsidR="007F2F79" w:rsidRPr="004500AE" w:rsidRDefault="007F2F79" w:rsidP="007F2F79">
      <w:pPr>
        <w:pStyle w:val="TimLevel1DotPoint1"/>
        <w:numPr>
          <w:ilvl w:val="0"/>
          <w:numId w:val="4"/>
        </w:numPr>
        <w:spacing w:after="240"/>
        <w:jc w:val="left"/>
        <w:rPr>
          <w:rFonts w:ascii="Arial" w:hAnsi="Arial" w:cs="Arial"/>
        </w:rPr>
      </w:pPr>
      <w:r w:rsidRPr="004500AE">
        <w:rPr>
          <w:rFonts w:ascii="Arial" w:hAnsi="Arial" w:cs="Arial"/>
        </w:rPr>
        <w:t>Fitzpatrick, R.W., Shand, P. &amp; Merry, R.H. (2009) Chapter 3. Acid Sulfate Soils. In: Jennings J.T. (Ed.). ‘Natural History of the Riverland and Murraylands’. Royal Society of South Australia (Inc.) Adelaide, South Australia pp. 65-111</w:t>
      </w:r>
    </w:p>
    <w:p w14:paraId="007BC3F9" w14:textId="4514A552" w:rsidR="007F2F79" w:rsidRPr="00250869" w:rsidRDefault="007F2F79" w:rsidP="007F2F79">
      <w:pPr>
        <w:pStyle w:val="TimLevel1DotPoint1"/>
        <w:numPr>
          <w:ilvl w:val="0"/>
          <w:numId w:val="4"/>
        </w:numPr>
        <w:spacing w:after="240"/>
        <w:jc w:val="left"/>
        <w:rPr>
          <w:rFonts w:ascii="Arial" w:hAnsi="Arial" w:cs="Arial"/>
          <w:i/>
        </w:rPr>
      </w:pPr>
      <w:r>
        <w:rPr>
          <w:rFonts w:ascii="Arial" w:eastAsiaTheme="minorHAnsi" w:hAnsi="Arial" w:cs="Arial"/>
        </w:rPr>
        <w:t xml:space="preserve">Fitzpatrick R.W, Thomas B.P, Merry R and Marvanek S (2008b) </w:t>
      </w:r>
      <w:r>
        <w:rPr>
          <w:rFonts w:ascii="Arial" w:eastAsiaTheme="minorHAnsi" w:hAnsi="Arial" w:cs="Arial"/>
          <w:i/>
        </w:rPr>
        <w:t xml:space="preserve">Acid sulphate soils in Barker Inlet and Gulf St Vincent Priority Region </w:t>
      </w:r>
      <w:r>
        <w:rPr>
          <w:rFonts w:ascii="Arial" w:eastAsiaTheme="minorHAnsi" w:hAnsi="Arial" w:cs="Arial"/>
        </w:rPr>
        <w:t xml:space="preserve">CSIRO Land and Water Science Report 35/08; </w:t>
      </w:r>
      <w:r w:rsidRPr="00E3731C">
        <w:rPr>
          <w:rFonts w:ascii="Arial" w:hAnsi="Arial" w:cs="Arial"/>
        </w:rPr>
        <w:t>http://www.clw.csiro.au/publications/science/2008/sr35-08.pdf</w:t>
      </w:r>
    </w:p>
    <w:p w14:paraId="2719D265" w14:textId="4417026C" w:rsidR="007F2F79" w:rsidRPr="003F3351" w:rsidRDefault="007F2F79" w:rsidP="007F2F79">
      <w:pPr>
        <w:pStyle w:val="TimLevel1DotPoint1"/>
        <w:numPr>
          <w:ilvl w:val="0"/>
          <w:numId w:val="4"/>
        </w:numPr>
        <w:spacing w:after="240"/>
        <w:jc w:val="left"/>
        <w:rPr>
          <w:rFonts w:ascii="Arial" w:hAnsi="Arial" w:cs="Arial"/>
        </w:rPr>
      </w:pPr>
      <w:r w:rsidRPr="00D05C52">
        <w:rPr>
          <w:rFonts w:ascii="Arial" w:hAnsi="Arial" w:cs="Arial"/>
        </w:rPr>
        <w:t xml:space="preserve">National Environment Protection Council (NEPC) </w:t>
      </w:r>
      <w:r>
        <w:rPr>
          <w:rFonts w:ascii="Arial" w:hAnsi="Arial" w:cs="Arial"/>
        </w:rPr>
        <w:t xml:space="preserve">(1999) </w:t>
      </w:r>
      <w:r w:rsidRPr="00CA7626">
        <w:rPr>
          <w:rFonts w:ascii="Arial" w:hAnsi="Arial" w:cs="Arial"/>
          <w:i/>
        </w:rPr>
        <w:t>The National Environment Protection (Assessment of Site Contamination) Measure (NEPM),</w:t>
      </w:r>
      <w:r>
        <w:rPr>
          <w:rFonts w:ascii="Arial" w:hAnsi="Arial" w:cs="Arial"/>
          <w:i/>
        </w:rPr>
        <w:t xml:space="preserve">      </w:t>
      </w:r>
      <w:r w:rsidRPr="00CA7626">
        <w:rPr>
          <w:rFonts w:ascii="Arial" w:hAnsi="Arial" w:cs="Arial"/>
          <w:i/>
        </w:rPr>
        <w:t xml:space="preserve"> </w:t>
      </w:r>
    </w:p>
    <w:p w14:paraId="24A9233E" w14:textId="77777777" w:rsidR="007F2F79" w:rsidRPr="006939F7" w:rsidRDefault="007F2F79" w:rsidP="007F2F79">
      <w:pPr>
        <w:pStyle w:val="TimLevel1DotPoint1"/>
        <w:numPr>
          <w:ilvl w:val="0"/>
          <w:numId w:val="4"/>
        </w:numPr>
        <w:spacing w:after="240"/>
        <w:jc w:val="left"/>
        <w:rPr>
          <w:rFonts w:ascii="Arial" w:hAnsi="Arial" w:cs="Arial"/>
        </w:rPr>
      </w:pPr>
      <w:r w:rsidRPr="004500AE">
        <w:rPr>
          <w:rFonts w:ascii="Arial" w:hAnsi="Arial" w:cs="Arial"/>
        </w:rPr>
        <w:t>Pons, L.J. (1973) Outline of the genesis, characteristics, classification and improvement of acid sulphate soils. In ‘Proceedings of the 1972 (Wageningen, Netherlands) International Acid Sulphate Soils Symposium, Volume 1.’ (Ed. H. Dost) Pp 3-27. International Land Reclamation Institute Publication 18. (Wageningen, Netherlands).</w:t>
      </w:r>
    </w:p>
    <w:p w14:paraId="07B9C97F" w14:textId="77777777" w:rsidR="007F2F79" w:rsidRDefault="007F2F79" w:rsidP="007F2F79">
      <w:pPr>
        <w:pStyle w:val="TimLevel1DotPoint1"/>
        <w:numPr>
          <w:ilvl w:val="0"/>
          <w:numId w:val="4"/>
        </w:numPr>
        <w:spacing w:after="240"/>
        <w:jc w:val="left"/>
        <w:rPr>
          <w:rFonts w:ascii="Arial" w:hAnsi="Arial" w:cs="Arial"/>
        </w:rPr>
      </w:pPr>
      <w:r>
        <w:rPr>
          <w:rFonts w:ascii="Arial" w:hAnsi="Arial" w:cs="Arial"/>
        </w:rPr>
        <w:t xml:space="preserve">Rosicky, M A, Sullivan, L A and S. Lavich, P G (2002) </w:t>
      </w:r>
      <w:r w:rsidRPr="008C00D5">
        <w:rPr>
          <w:rFonts w:ascii="Arial" w:hAnsi="Arial" w:cs="Arial"/>
          <w:i/>
        </w:rPr>
        <w:t>Acid su</w:t>
      </w:r>
      <w:r>
        <w:rPr>
          <w:rFonts w:ascii="Arial" w:hAnsi="Arial" w:cs="Arial"/>
          <w:i/>
        </w:rPr>
        <w:t>f</w:t>
      </w:r>
      <w:r w:rsidRPr="008C00D5">
        <w:rPr>
          <w:rFonts w:ascii="Arial" w:hAnsi="Arial" w:cs="Arial"/>
          <w:i/>
        </w:rPr>
        <w:t>hate soil scalds: How they occur and best management practices for their revegetation</w:t>
      </w:r>
      <w:r>
        <w:rPr>
          <w:rFonts w:ascii="Arial" w:hAnsi="Arial" w:cs="Arial"/>
        </w:rPr>
        <w:t>. NSW Agriculture and ASSMAC, Wollongbar.</w:t>
      </w:r>
    </w:p>
    <w:p w14:paraId="7D73BF4C" w14:textId="77777777" w:rsidR="007F2F79" w:rsidRPr="008C4D19" w:rsidRDefault="007F2F79" w:rsidP="007F2F79">
      <w:pPr>
        <w:pStyle w:val="TimLevel1BodyText"/>
        <w:numPr>
          <w:ilvl w:val="0"/>
          <w:numId w:val="4"/>
        </w:numPr>
        <w:spacing w:after="120"/>
        <w:jc w:val="left"/>
        <w:rPr>
          <w:rFonts w:ascii="Arial" w:hAnsi="Arial" w:cs="Arial"/>
          <w:i/>
        </w:rPr>
      </w:pPr>
      <w:r>
        <w:rPr>
          <w:rFonts w:ascii="Arial" w:hAnsi="Arial" w:cs="Arial"/>
        </w:rPr>
        <w:t>Standards Australia (2005) AS4482.1</w:t>
      </w:r>
      <w:r w:rsidRPr="008C4D19">
        <w:rPr>
          <w:rFonts w:ascii="Arial" w:hAnsi="Arial" w:cs="Arial"/>
        </w:rPr>
        <w:t xml:space="preserve">-2005 </w:t>
      </w:r>
      <w:r w:rsidRPr="008C4D19">
        <w:rPr>
          <w:rFonts w:ascii="Arial" w:hAnsi="Arial" w:cs="Arial"/>
          <w:i/>
        </w:rPr>
        <w:t>Guide to the investigation and sampling of sites with potentially contaminated soil Part1:Non-volatile and semi-volatile compounds.</w:t>
      </w:r>
    </w:p>
    <w:p w14:paraId="5C7ECAF8" w14:textId="77777777" w:rsidR="007F2F79" w:rsidRPr="004B3FE9" w:rsidRDefault="007F2F79" w:rsidP="007F2F79">
      <w:pPr>
        <w:pStyle w:val="TimLevel1BodyText"/>
        <w:numPr>
          <w:ilvl w:val="0"/>
          <w:numId w:val="4"/>
        </w:numPr>
        <w:spacing w:after="120"/>
        <w:jc w:val="left"/>
        <w:rPr>
          <w:rFonts w:ascii="Arial" w:hAnsi="Arial" w:cs="Arial"/>
        </w:rPr>
      </w:pPr>
      <w:r>
        <w:rPr>
          <w:rFonts w:ascii="Arial" w:hAnsi="Arial" w:cs="Arial"/>
        </w:rPr>
        <w:t>SA Environment Protection Authority  (2007)</w:t>
      </w:r>
      <w:r w:rsidRPr="003F33FA">
        <w:rPr>
          <w:rFonts w:ascii="Arial" w:hAnsi="Arial" w:cs="Arial"/>
        </w:rPr>
        <w:t xml:space="preserve"> </w:t>
      </w:r>
      <w:r>
        <w:rPr>
          <w:rFonts w:ascii="Arial" w:hAnsi="Arial" w:cs="Arial"/>
        </w:rPr>
        <w:t>EPA 638/07</w:t>
      </w:r>
      <w:r w:rsidRPr="003F33FA">
        <w:rPr>
          <w:rFonts w:ascii="Arial" w:hAnsi="Arial" w:cs="Arial"/>
        </w:rPr>
        <w:t xml:space="preserve"> </w:t>
      </w:r>
      <w:r w:rsidRPr="004B3FE9">
        <w:rPr>
          <w:rFonts w:ascii="Arial" w:hAnsi="Arial" w:cs="Arial"/>
          <w:i/>
        </w:rPr>
        <w:t>Guideline -  Site Contamination – acid sulfate soil materials</w:t>
      </w:r>
      <w:r>
        <w:rPr>
          <w:rFonts w:ascii="Arial" w:hAnsi="Arial" w:cs="Arial"/>
        </w:rPr>
        <w:t>.</w:t>
      </w:r>
      <w:r w:rsidRPr="00BC71E7">
        <w:rPr>
          <w:rFonts w:ascii="Arial" w:hAnsi="Arial" w:cs="Arial"/>
        </w:rPr>
        <w:t xml:space="preserve"> </w:t>
      </w:r>
      <w:hyperlink r:id="rId46" w:history="1">
        <w:r w:rsidRPr="00040108">
          <w:rPr>
            <w:rStyle w:val="Hyperlink"/>
            <w:rFonts w:ascii="Arial" w:hAnsi="Arial" w:cs="Arial"/>
          </w:rPr>
          <w:t>http://www.epa.sa.gov.au/xstd_files/Site%20contamination/Guideline/guide_sc_acid.pdf</w:t>
        </w:r>
      </w:hyperlink>
    </w:p>
    <w:p w14:paraId="073D742C" w14:textId="77777777" w:rsidR="007F2F79" w:rsidRPr="00EF58DE" w:rsidRDefault="007F2F79" w:rsidP="007F2F79">
      <w:pPr>
        <w:pStyle w:val="TimLevel1BodyText"/>
        <w:numPr>
          <w:ilvl w:val="0"/>
          <w:numId w:val="4"/>
        </w:numPr>
        <w:spacing w:after="120"/>
        <w:rPr>
          <w:rFonts w:ascii="Arial" w:hAnsi="Arial" w:cs="Arial"/>
        </w:rPr>
      </w:pPr>
      <w:r>
        <w:rPr>
          <w:rFonts w:ascii="Arial" w:hAnsi="Arial" w:cs="Arial"/>
        </w:rPr>
        <w:t xml:space="preserve">South Australian Coast Protection Board (2003) </w:t>
      </w:r>
      <w:r w:rsidRPr="00CA7626">
        <w:rPr>
          <w:rFonts w:ascii="Arial" w:hAnsi="Arial" w:cs="Arial"/>
          <w:i/>
        </w:rPr>
        <w:t xml:space="preserve">A Strategy for Implementing CPB Policies on Coastal Acid Sulfate Soils in South Australia No 33. </w:t>
      </w:r>
    </w:p>
    <w:p w14:paraId="5B9E7AEC" w14:textId="77777777" w:rsidR="00EF58DE" w:rsidRDefault="00EF58DE" w:rsidP="007F2F79">
      <w:pPr>
        <w:pStyle w:val="TimLevel1BodyText"/>
        <w:numPr>
          <w:ilvl w:val="0"/>
          <w:numId w:val="4"/>
        </w:numPr>
        <w:spacing w:after="120"/>
        <w:rPr>
          <w:rFonts w:ascii="Arial" w:hAnsi="Arial" w:cs="Arial"/>
        </w:rPr>
      </w:pPr>
      <w:r>
        <w:rPr>
          <w:rFonts w:ascii="Arial" w:hAnsi="Arial" w:cs="Arial"/>
          <w:i/>
        </w:rPr>
        <w:t>Southern Cross GeoScience (2011) Acid Sulfate Soils Short Course Manual South Australia</w:t>
      </w:r>
    </w:p>
    <w:p w14:paraId="69DE9FC0" w14:textId="77777777" w:rsidR="00F5173F" w:rsidRDefault="00F5173F">
      <w:pPr>
        <w:spacing w:after="200" w:line="276" w:lineRule="auto"/>
        <w:rPr>
          <w:rFonts w:ascii="Arial" w:hAnsi="Arial" w:cs="Arial"/>
          <w:sz w:val="22"/>
          <w:szCs w:val="22"/>
        </w:rPr>
      </w:pPr>
      <w:r>
        <w:rPr>
          <w:rFonts w:cs="Arial"/>
          <w:b/>
          <w:sz w:val="22"/>
          <w:szCs w:val="22"/>
        </w:rPr>
        <w:br w:type="page"/>
      </w:r>
    </w:p>
    <w:p w14:paraId="1CA377CC" w14:textId="77777777" w:rsidR="005A07BE" w:rsidRPr="0011753C" w:rsidRDefault="009E0F8E" w:rsidP="0011753C">
      <w:pPr>
        <w:pStyle w:val="Heading2"/>
        <w:rPr>
          <w:rFonts w:ascii="Arial" w:hAnsi="Arial" w:cs="Arial"/>
          <w:color w:val="auto"/>
          <w:sz w:val="36"/>
          <w:szCs w:val="36"/>
        </w:rPr>
      </w:pPr>
      <w:bookmarkStart w:id="9" w:name="_Toc340498513"/>
      <w:r w:rsidRPr="0011753C">
        <w:rPr>
          <w:rFonts w:ascii="Arial" w:hAnsi="Arial" w:cs="Arial"/>
          <w:color w:val="auto"/>
          <w:sz w:val="36"/>
          <w:szCs w:val="36"/>
        </w:rPr>
        <w:lastRenderedPageBreak/>
        <w:t>A</w:t>
      </w:r>
      <w:r w:rsidR="00DF32F9">
        <w:rPr>
          <w:rFonts w:ascii="Arial" w:hAnsi="Arial" w:cs="Arial"/>
          <w:color w:val="auto"/>
          <w:sz w:val="36"/>
          <w:szCs w:val="36"/>
        </w:rPr>
        <w:t>ppendix</w:t>
      </w:r>
      <w:r w:rsidRPr="0011753C">
        <w:rPr>
          <w:rFonts w:ascii="Arial" w:hAnsi="Arial" w:cs="Arial"/>
          <w:color w:val="auto"/>
          <w:sz w:val="36"/>
          <w:szCs w:val="36"/>
        </w:rPr>
        <w:t xml:space="preserve"> – Acid Sulfate Soil Case Studies</w:t>
      </w:r>
      <w:bookmarkEnd w:id="9"/>
    </w:p>
    <w:p w14:paraId="463787EE" w14:textId="77777777" w:rsidR="005A07BE" w:rsidRDefault="005A07BE" w:rsidP="00202CB0">
      <w:pPr>
        <w:pStyle w:val="BodyText2"/>
        <w:ind w:left="567" w:right="846"/>
        <w:jc w:val="both"/>
        <w:rPr>
          <w:rFonts w:cs="Arial"/>
          <w:b w:val="0"/>
          <w:sz w:val="22"/>
          <w:szCs w:val="22"/>
        </w:rPr>
      </w:pPr>
    </w:p>
    <w:p w14:paraId="5B667F7D" w14:textId="77777777" w:rsidR="00F5173F" w:rsidRPr="00DE67B0" w:rsidRDefault="00DE67B0" w:rsidP="00077531">
      <w:pPr>
        <w:ind w:left="567"/>
        <w:rPr>
          <w:rFonts w:ascii="Arial" w:hAnsi="Arial" w:cs="Arial"/>
          <w:b/>
        </w:rPr>
      </w:pPr>
      <w:r w:rsidRPr="00DE67B0">
        <w:rPr>
          <w:rFonts w:ascii="Arial" w:hAnsi="Arial" w:cs="Arial"/>
          <w:b/>
        </w:rPr>
        <w:t>ASS Case Study 1</w:t>
      </w:r>
      <w:r>
        <w:rPr>
          <w:rFonts w:ascii="Arial" w:hAnsi="Arial" w:cs="Arial"/>
          <w:b/>
        </w:rPr>
        <w:t xml:space="preserve"> - </w:t>
      </w:r>
      <w:r w:rsidR="00F5173F" w:rsidRPr="00DE67B0">
        <w:rPr>
          <w:rFonts w:ascii="Arial" w:hAnsi="Arial" w:cs="Arial"/>
          <w:b/>
        </w:rPr>
        <w:t>South Road Superway</w:t>
      </w:r>
      <w:r w:rsidR="00077531" w:rsidRPr="00DE67B0">
        <w:rPr>
          <w:rFonts w:ascii="Arial" w:hAnsi="Arial" w:cs="Arial"/>
          <w:b/>
        </w:rPr>
        <w:t xml:space="preserve">  </w:t>
      </w:r>
    </w:p>
    <w:p w14:paraId="0635C9F0" w14:textId="77777777" w:rsidR="00F5173F" w:rsidRDefault="00F5173F" w:rsidP="00F5173F">
      <w:pPr>
        <w:ind w:left="567"/>
        <w:rPr>
          <w:rFonts w:ascii="Arial" w:hAnsi="Arial" w:cs="Arial"/>
          <w:b/>
          <w:sz w:val="22"/>
          <w:szCs w:val="22"/>
        </w:rPr>
      </w:pPr>
    </w:p>
    <w:p w14:paraId="5890A266" w14:textId="77777777" w:rsidR="00F5173F" w:rsidRPr="00077531" w:rsidRDefault="008F32FA" w:rsidP="00F5173F">
      <w:pPr>
        <w:ind w:left="567"/>
        <w:rPr>
          <w:rFonts w:ascii="Arial" w:hAnsi="Arial" w:cs="Arial"/>
          <w:i/>
          <w:sz w:val="22"/>
          <w:szCs w:val="22"/>
        </w:rPr>
      </w:pPr>
      <w:r>
        <w:rPr>
          <w:rFonts w:ascii="Arial" w:hAnsi="Arial" w:cs="Arial"/>
          <w:i/>
          <w:sz w:val="22"/>
          <w:szCs w:val="22"/>
        </w:rPr>
        <w:t xml:space="preserve">Acid Sulfate Soils </w:t>
      </w:r>
      <w:r w:rsidR="00F5173F" w:rsidRPr="00077531">
        <w:rPr>
          <w:rFonts w:ascii="Arial" w:hAnsi="Arial" w:cs="Arial"/>
          <w:i/>
          <w:sz w:val="22"/>
          <w:szCs w:val="22"/>
        </w:rPr>
        <w:t xml:space="preserve">Management Plan prepared by Urban Superway Joint Venture </w:t>
      </w:r>
      <w:hyperlink r:id="rId47" w:history="1">
        <w:r>
          <w:rPr>
            <w:rStyle w:val="Hyperlink"/>
          </w:rPr>
          <w:t>-#6477262</w:t>
        </w:r>
      </w:hyperlink>
    </w:p>
    <w:p w14:paraId="3FB31552" w14:textId="77777777" w:rsidR="00F5173F" w:rsidRPr="00F5173F" w:rsidRDefault="00F5173F" w:rsidP="00F5173F">
      <w:pPr>
        <w:spacing w:before="120" w:after="120"/>
        <w:ind w:left="567"/>
        <w:jc w:val="both"/>
        <w:rPr>
          <w:rFonts w:ascii="Arial" w:hAnsi="Arial" w:cs="Arial"/>
          <w:sz w:val="22"/>
          <w:szCs w:val="22"/>
        </w:rPr>
      </w:pPr>
      <w:r w:rsidRPr="00F5173F">
        <w:rPr>
          <w:rFonts w:ascii="Arial" w:hAnsi="Arial" w:cs="Arial"/>
          <w:sz w:val="22"/>
          <w:szCs w:val="22"/>
        </w:rPr>
        <w:t xml:space="preserve">The South Road Superway project (Superway) involved the construction of an elevated roadway above the existing South Road. The SRS is approximately 2.8 km in length and runs between the intersection of Days Road in the south and the Port River Expressway. The elevated roadway rests upon a series of piers which are supported by clusters of piles up to 30m deep.  Many of the piers in the northern section of the site are situated within an existing drain that is identified in the CSIRO Database (ASRIS) as having a high probability of ASS occurrence.  The presence of PASSM was confirmed by soil investigations undertaken by Coffey during the project planning phase. Further detailed soil investigations were undertaken pre-construction to delineate the exact location of AASSM/PASSM within the project site and to estimate volumes of each material type likely to be excavated during construction. </w:t>
      </w:r>
    </w:p>
    <w:p w14:paraId="5445C4B4" w14:textId="77777777" w:rsidR="00F5173F" w:rsidRPr="00F5173F" w:rsidRDefault="00F5173F" w:rsidP="00F5173F">
      <w:pPr>
        <w:spacing w:before="120" w:after="120"/>
        <w:ind w:left="567"/>
        <w:jc w:val="both"/>
        <w:rPr>
          <w:rFonts w:ascii="Arial" w:hAnsi="Arial" w:cs="Arial"/>
          <w:sz w:val="22"/>
          <w:szCs w:val="22"/>
        </w:rPr>
      </w:pPr>
      <w:r w:rsidRPr="00F5173F">
        <w:rPr>
          <w:rFonts w:ascii="Arial" w:hAnsi="Arial" w:cs="Arial"/>
          <w:sz w:val="22"/>
          <w:szCs w:val="22"/>
        </w:rPr>
        <w:t>Key ASS risks associated with this project include the discharge of acidic runoff from soil stockpiles and impact upon adjacent aquatic environments as the drain flowed into the Barker Wetland, an area of high biodiversity, and therefore had a potential risk of fish kill if acid runoff occurred. In addition there was the potential for inhibition of plant growth in areas where material is reused (e.g. Northern Connector).</w:t>
      </w:r>
    </w:p>
    <w:p w14:paraId="13980609" w14:textId="77777777" w:rsidR="00F5173F" w:rsidRPr="00F5173F" w:rsidRDefault="00F5173F" w:rsidP="00F5173F">
      <w:pPr>
        <w:pStyle w:val="NormalWeb"/>
        <w:spacing w:before="0" w:beforeAutospacing="0" w:after="120" w:afterAutospacing="0"/>
        <w:ind w:left="567"/>
        <w:jc w:val="both"/>
        <w:rPr>
          <w:rFonts w:ascii="Arial" w:hAnsi="Arial" w:cs="Arial"/>
          <w:sz w:val="22"/>
          <w:szCs w:val="22"/>
          <w:lang w:eastAsia="en-US"/>
        </w:rPr>
      </w:pPr>
      <w:r w:rsidRPr="00F5173F">
        <w:rPr>
          <w:rFonts w:ascii="Arial" w:hAnsi="Arial" w:cs="Arial"/>
          <w:sz w:val="22"/>
          <w:szCs w:val="22"/>
          <w:lang w:eastAsia="en-US"/>
        </w:rPr>
        <w:t>The management plan provides details and guidance on the following issues:</w:t>
      </w:r>
    </w:p>
    <w:p w14:paraId="4A2C362D" w14:textId="77777777" w:rsidR="00F5173F" w:rsidRPr="00F5173F" w:rsidRDefault="00F5173F" w:rsidP="00F5173F">
      <w:pPr>
        <w:pStyle w:val="NormalWeb"/>
        <w:numPr>
          <w:ilvl w:val="0"/>
          <w:numId w:val="20"/>
        </w:numPr>
        <w:spacing w:before="0" w:beforeAutospacing="0" w:after="60" w:afterAutospacing="0"/>
        <w:ind w:left="1418" w:hanging="284"/>
        <w:jc w:val="both"/>
        <w:rPr>
          <w:rFonts w:ascii="Arial" w:hAnsi="Arial" w:cs="Arial"/>
          <w:sz w:val="22"/>
          <w:szCs w:val="22"/>
          <w:lang w:eastAsia="en-US"/>
        </w:rPr>
      </w:pPr>
      <w:r w:rsidRPr="00F5173F">
        <w:rPr>
          <w:rFonts w:ascii="Arial" w:hAnsi="Arial" w:cs="Arial"/>
          <w:sz w:val="22"/>
          <w:szCs w:val="22"/>
          <w:lang w:eastAsia="en-US"/>
        </w:rPr>
        <w:t>Treatment pad design</w:t>
      </w:r>
    </w:p>
    <w:p w14:paraId="1D272AF3" w14:textId="77777777" w:rsidR="00F5173F" w:rsidRPr="00F5173F" w:rsidRDefault="00F5173F" w:rsidP="00F5173F">
      <w:pPr>
        <w:pStyle w:val="NormalWeb"/>
        <w:numPr>
          <w:ilvl w:val="0"/>
          <w:numId w:val="20"/>
        </w:numPr>
        <w:spacing w:after="60" w:afterAutospacing="0"/>
        <w:ind w:left="1418" w:hanging="284"/>
        <w:jc w:val="both"/>
        <w:rPr>
          <w:rFonts w:ascii="Arial" w:hAnsi="Arial" w:cs="Arial"/>
          <w:sz w:val="22"/>
          <w:szCs w:val="22"/>
          <w:lang w:eastAsia="en-US"/>
        </w:rPr>
      </w:pPr>
      <w:r w:rsidRPr="00F5173F">
        <w:rPr>
          <w:rFonts w:ascii="Arial" w:hAnsi="Arial" w:cs="Arial"/>
          <w:sz w:val="22"/>
          <w:szCs w:val="22"/>
          <w:lang w:eastAsia="en-US"/>
        </w:rPr>
        <w:t>Management of stockpiled materials:</w:t>
      </w:r>
    </w:p>
    <w:p w14:paraId="02A77483" w14:textId="77777777" w:rsidR="00F5173F" w:rsidRPr="00F5173F" w:rsidRDefault="00F5173F" w:rsidP="00072B0D">
      <w:pPr>
        <w:pStyle w:val="NormalWeb"/>
        <w:numPr>
          <w:ilvl w:val="1"/>
          <w:numId w:val="20"/>
        </w:numPr>
        <w:spacing w:after="60" w:afterAutospacing="0"/>
        <w:ind w:left="1701" w:hanging="284"/>
        <w:jc w:val="both"/>
        <w:rPr>
          <w:rFonts w:ascii="Arial" w:hAnsi="Arial" w:cs="Arial"/>
          <w:sz w:val="22"/>
          <w:szCs w:val="22"/>
          <w:lang w:eastAsia="en-US"/>
        </w:rPr>
      </w:pPr>
      <w:r w:rsidRPr="00F5173F">
        <w:rPr>
          <w:rFonts w:ascii="Arial" w:hAnsi="Arial" w:cs="Arial"/>
          <w:sz w:val="22"/>
          <w:szCs w:val="22"/>
          <w:lang w:eastAsia="en-US"/>
        </w:rPr>
        <w:t>Minimising surface area to reduce potential for oxidisation</w:t>
      </w:r>
    </w:p>
    <w:p w14:paraId="6D2D7CF6" w14:textId="77777777" w:rsidR="00F5173F" w:rsidRPr="00F5173F" w:rsidRDefault="00F5173F" w:rsidP="00F5173F">
      <w:pPr>
        <w:pStyle w:val="NormalWeb"/>
        <w:numPr>
          <w:ilvl w:val="1"/>
          <w:numId w:val="20"/>
        </w:numPr>
        <w:spacing w:after="60" w:afterAutospacing="0"/>
        <w:ind w:left="1701" w:hanging="284"/>
        <w:jc w:val="both"/>
        <w:rPr>
          <w:rFonts w:ascii="Arial" w:hAnsi="Arial" w:cs="Arial"/>
          <w:sz w:val="22"/>
          <w:szCs w:val="22"/>
          <w:lang w:eastAsia="en-US"/>
        </w:rPr>
      </w:pPr>
      <w:r w:rsidRPr="00F5173F">
        <w:rPr>
          <w:rFonts w:ascii="Arial" w:hAnsi="Arial" w:cs="Arial"/>
          <w:sz w:val="22"/>
          <w:szCs w:val="22"/>
          <w:lang w:eastAsia="en-US"/>
        </w:rPr>
        <w:t>Timeframes for stockpiling untreated PASSM/AASSM</w:t>
      </w:r>
    </w:p>
    <w:p w14:paraId="051FCC21" w14:textId="77777777" w:rsidR="00F5173F" w:rsidRPr="00F5173F" w:rsidRDefault="00F5173F" w:rsidP="00F5173F">
      <w:pPr>
        <w:pStyle w:val="NormalWeb"/>
        <w:numPr>
          <w:ilvl w:val="0"/>
          <w:numId w:val="20"/>
        </w:numPr>
        <w:spacing w:after="60" w:afterAutospacing="0"/>
        <w:ind w:left="1418" w:hanging="284"/>
        <w:jc w:val="both"/>
        <w:rPr>
          <w:rFonts w:ascii="Arial" w:hAnsi="Arial" w:cs="Arial"/>
          <w:sz w:val="22"/>
          <w:szCs w:val="22"/>
          <w:lang w:eastAsia="en-US"/>
        </w:rPr>
      </w:pPr>
      <w:r w:rsidRPr="00F5173F">
        <w:rPr>
          <w:rFonts w:ascii="Arial" w:hAnsi="Arial" w:cs="Arial"/>
          <w:sz w:val="22"/>
          <w:szCs w:val="22"/>
          <w:lang w:eastAsia="en-US"/>
        </w:rPr>
        <w:t>Neutralisation of AASSM/PASSM and estimated liming rates</w:t>
      </w:r>
    </w:p>
    <w:p w14:paraId="2FE6C19D" w14:textId="77777777" w:rsidR="00F5173F" w:rsidRPr="00F5173F" w:rsidRDefault="00F5173F" w:rsidP="00F5173F">
      <w:pPr>
        <w:pStyle w:val="NormalWeb"/>
        <w:numPr>
          <w:ilvl w:val="0"/>
          <w:numId w:val="20"/>
        </w:numPr>
        <w:spacing w:after="60" w:afterAutospacing="0"/>
        <w:ind w:left="1418" w:hanging="284"/>
        <w:jc w:val="both"/>
        <w:rPr>
          <w:rFonts w:ascii="Arial" w:hAnsi="Arial" w:cs="Arial"/>
          <w:sz w:val="22"/>
          <w:szCs w:val="22"/>
          <w:lang w:eastAsia="en-US"/>
        </w:rPr>
      </w:pPr>
      <w:r w:rsidRPr="00F5173F">
        <w:rPr>
          <w:rFonts w:ascii="Arial" w:hAnsi="Arial" w:cs="Arial"/>
          <w:sz w:val="22"/>
          <w:szCs w:val="22"/>
          <w:lang w:eastAsia="en-US"/>
        </w:rPr>
        <w:t>Neutralisation of leachate and runoff</w:t>
      </w:r>
    </w:p>
    <w:p w14:paraId="429E83A5" w14:textId="77777777" w:rsidR="00F5173F" w:rsidRPr="00F5173F" w:rsidRDefault="00F5173F" w:rsidP="00F5173F">
      <w:pPr>
        <w:pStyle w:val="NormalWeb"/>
        <w:numPr>
          <w:ilvl w:val="0"/>
          <w:numId w:val="20"/>
        </w:numPr>
        <w:spacing w:after="60" w:afterAutospacing="0"/>
        <w:ind w:left="1418" w:hanging="284"/>
        <w:jc w:val="both"/>
        <w:rPr>
          <w:rFonts w:ascii="Arial" w:hAnsi="Arial" w:cs="Arial"/>
          <w:sz w:val="22"/>
          <w:szCs w:val="22"/>
          <w:lang w:eastAsia="en-US"/>
        </w:rPr>
      </w:pPr>
      <w:r w:rsidRPr="00F5173F">
        <w:rPr>
          <w:rFonts w:ascii="Arial" w:hAnsi="Arial" w:cs="Arial"/>
          <w:sz w:val="22"/>
          <w:szCs w:val="22"/>
          <w:lang w:eastAsia="en-US"/>
        </w:rPr>
        <w:t>Verification testing and sampling rates</w:t>
      </w:r>
    </w:p>
    <w:p w14:paraId="562D2216" w14:textId="77777777" w:rsidR="00F5173F" w:rsidRPr="00F5173F" w:rsidRDefault="00F5173F" w:rsidP="00F5173F">
      <w:pPr>
        <w:pStyle w:val="NormalWeb"/>
        <w:numPr>
          <w:ilvl w:val="0"/>
          <w:numId w:val="20"/>
        </w:numPr>
        <w:spacing w:after="60" w:afterAutospacing="0"/>
        <w:ind w:left="1418" w:hanging="284"/>
        <w:jc w:val="both"/>
        <w:rPr>
          <w:rFonts w:ascii="Arial" w:hAnsi="Arial" w:cs="Arial"/>
          <w:sz w:val="22"/>
          <w:szCs w:val="22"/>
          <w:lang w:eastAsia="en-US"/>
        </w:rPr>
      </w:pPr>
      <w:r w:rsidRPr="00F5173F">
        <w:rPr>
          <w:rFonts w:ascii="Arial" w:hAnsi="Arial" w:cs="Arial"/>
          <w:sz w:val="22"/>
          <w:szCs w:val="22"/>
          <w:lang w:eastAsia="en-US"/>
        </w:rPr>
        <w:t xml:space="preserve">Field indicators, field testing and contingency measures to be followed where AASSM/PASSM is encountered outside of areas identified by detailed investigations. </w:t>
      </w:r>
    </w:p>
    <w:p w14:paraId="1C819B55" w14:textId="77777777" w:rsidR="00F5173F" w:rsidRPr="00F5173F" w:rsidRDefault="00F5173F" w:rsidP="00F5173F">
      <w:pPr>
        <w:pStyle w:val="NormalWeb"/>
        <w:spacing w:before="120" w:beforeAutospacing="0" w:after="120" w:afterAutospacing="0"/>
        <w:ind w:left="567"/>
        <w:jc w:val="both"/>
        <w:rPr>
          <w:rFonts w:ascii="Arial" w:hAnsi="Arial" w:cs="Arial"/>
          <w:sz w:val="22"/>
          <w:szCs w:val="22"/>
          <w:lang w:eastAsia="en-US"/>
        </w:rPr>
      </w:pPr>
      <w:r w:rsidRPr="00F5173F">
        <w:rPr>
          <w:rFonts w:ascii="Arial" w:hAnsi="Arial" w:cs="Arial"/>
          <w:sz w:val="22"/>
          <w:szCs w:val="22"/>
          <w:lang w:eastAsia="en-US"/>
        </w:rPr>
        <w:t>During construction material excavated from areas where PASSM was known to occur, or where site indicators for AASSM/PASSM were observed, the spoil was segregated and transferred to a designated ASS treatment area for assessment and treatment (neutralisation), if required. Due to the piling method used and the vertical distribution of PASSM within the soil profile (occurring within two narrow bands), it was not possible to prevent the inclusion of non-PASS material.</w:t>
      </w:r>
    </w:p>
    <w:p w14:paraId="3330D097" w14:textId="77777777" w:rsidR="00F5173F" w:rsidRDefault="00F5173F" w:rsidP="00F5173F">
      <w:pPr>
        <w:pStyle w:val="NormalWeb"/>
        <w:spacing w:before="120" w:beforeAutospacing="0" w:after="120" w:afterAutospacing="0"/>
        <w:ind w:left="567"/>
        <w:jc w:val="both"/>
        <w:rPr>
          <w:rFonts w:ascii="Arial" w:hAnsi="Arial" w:cs="Arial"/>
          <w:sz w:val="22"/>
          <w:szCs w:val="22"/>
          <w:lang w:eastAsia="en-US"/>
        </w:rPr>
      </w:pPr>
      <w:r w:rsidRPr="00F5173F">
        <w:rPr>
          <w:rFonts w:ascii="Arial" w:hAnsi="Arial" w:cs="Arial"/>
          <w:sz w:val="22"/>
          <w:szCs w:val="22"/>
          <w:lang w:eastAsia="en-US"/>
        </w:rPr>
        <w:t xml:space="preserve">The need for soil neutralisation was determined through field tests (pHF, pHFOX and effervescence) of stockpiled material, at a rate of one sample per 500m3 of soil.  The accuracy of field testing was verified by sending approximately 25% of field samples for laboratory analysis. When required, Aglime, was applied as a neutralising agent at the rate of approximately 1kg per tonne of soil, as determined in the detailed soil investigations undertaken by Coffey. However, in most instances, field and lab testing indicated that neutralisation was not required. This may be due to a number of factors including the relative amounts of PASS and non-PASS material within the stockpile, the Acid Neutralising Capacity (ANC) of the soil (both PASS and non-PASS) and the relatively low stockpile sampling rate. </w:t>
      </w:r>
    </w:p>
    <w:p w14:paraId="72BEF9FC" w14:textId="77777777" w:rsidR="0027608D" w:rsidRDefault="0027608D" w:rsidP="00F5173F">
      <w:pPr>
        <w:pStyle w:val="NormalWeb"/>
        <w:spacing w:before="120" w:beforeAutospacing="0" w:after="120" w:afterAutospacing="0"/>
        <w:ind w:left="567"/>
        <w:jc w:val="both"/>
        <w:rPr>
          <w:rFonts w:ascii="Arial" w:hAnsi="Arial" w:cs="Arial"/>
          <w:sz w:val="22"/>
          <w:szCs w:val="22"/>
          <w:lang w:eastAsia="en-US"/>
        </w:rPr>
      </w:pPr>
    </w:p>
    <w:p w14:paraId="23891D2D" w14:textId="77777777" w:rsidR="0027608D" w:rsidRDefault="0027608D" w:rsidP="00F5173F">
      <w:pPr>
        <w:pStyle w:val="NormalWeb"/>
        <w:spacing w:before="120" w:beforeAutospacing="0" w:after="120" w:afterAutospacing="0"/>
        <w:ind w:left="567"/>
        <w:jc w:val="both"/>
        <w:rPr>
          <w:rFonts w:ascii="Arial" w:hAnsi="Arial" w:cs="Arial"/>
          <w:sz w:val="22"/>
          <w:szCs w:val="22"/>
          <w:lang w:eastAsia="en-US"/>
        </w:rPr>
      </w:pPr>
    </w:p>
    <w:p w14:paraId="5E311F16" w14:textId="77777777" w:rsidR="0027608D" w:rsidRDefault="0027608D" w:rsidP="00F5173F">
      <w:pPr>
        <w:pStyle w:val="NormalWeb"/>
        <w:spacing w:before="120" w:beforeAutospacing="0" w:after="120" w:afterAutospacing="0"/>
        <w:ind w:left="567"/>
        <w:jc w:val="both"/>
        <w:rPr>
          <w:rFonts w:ascii="Arial" w:hAnsi="Arial" w:cs="Arial"/>
          <w:sz w:val="22"/>
          <w:szCs w:val="22"/>
          <w:lang w:eastAsia="en-US"/>
        </w:rPr>
      </w:pPr>
    </w:p>
    <w:p w14:paraId="1D8283BC" w14:textId="77777777" w:rsidR="0027608D" w:rsidRPr="00F5173F" w:rsidRDefault="0027608D" w:rsidP="00F5173F">
      <w:pPr>
        <w:pStyle w:val="NormalWeb"/>
        <w:spacing w:before="120" w:beforeAutospacing="0" w:after="120" w:afterAutospacing="0"/>
        <w:ind w:left="567"/>
        <w:jc w:val="both"/>
        <w:rPr>
          <w:rFonts w:ascii="Arial" w:hAnsi="Arial" w:cs="Arial"/>
          <w:sz w:val="22"/>
          <w:szCs w:val="22"/>
          <w:lang w:eastAsia="en-US"/>
        </w:rPr>
      </w:pPr>
    </w:p>
    <w:p w14:paraId="330476A0" w14:textId="77777777" w:rsidR="00F5173F" w:rsidRPr="00F5173F" w:rsidRDefault="00F5173F" w:rsidP="00F5173F">
      <w:pPr>
        <w:pStyle w:val="NormalWeb"/>
        <w:spacing w:before="120" w:beforeAutospacing="0" w:after="120" w:afterAutospacing="0"/>
        <w:ind w:left="567"/>
        <w:jc w:val="both"/>
        <w:rPr>
          <w:rFonts w:ascii="Arial" w:hAnsi="Arial" w:cs="Arial"/>
          <w:sz w:val="22"/>
          <w:szCs w:val="22"/>
          <w:lang w:eastAsia="en-US"/>
        </w:rPr>
      </w:pPr>
      <w:r w:rsidRPr="00F5173F">
        <w:rPr>
          <w:rFonts w:ascii="Arial" w:hAnsi="Arial" w:cs="Arial"/>
          <w:sz w:val="22"/>
          <w:szCs w:val="22"/>
          <w:lang w:eastAsia="en-US"/>
        </w:rPr>
        <w:lastRenderedPageBreak/>
        <w:t>Following neutralisation and verification, material was relocated within the stockpiling area and sampled for classification in accordance with EPA and NEPM soil criteria.</w:t>
      </w:r>
    </w:p>
    <w:p w14:paraId="4D479BDC" w14:textId="77777777" w:rsidR="00F5173F" w:rsidRPr="00F5173F" w:rsidRDefault="00F5173F" w:rsidP="0027608D">
      <w:pPr>
        <w:pStyle w:val="NormalWeb"/>
        <w:ind w:left="567"/>
        <w:jc w:val="center"/>
        <w:rPr>
          <w:rFonts w:ascii="Arial" w:hAnsi="Arial" w:cs="Arial"/>
          <w:sz w:val="22"/>
          <w:szCs w:val="22"/>
          <w:lang w:eastAsia="en-US"/>
        </w:rPr>
      </w:pPr>
      <w:r w:rsidRPr="00F5173F">
        <w:rPr>
          <w:rFonts w:ascii="Arial" w:hAnsi="Arial" w:cs="Arial"/>
          <w:noProof/>
          <w:sz w:val="22"/>
          <w:szCs w:val="22"/>
        </w:rPr>
        <w:drawing>
          <wp:inline distT="0" distB="0" distL="0" distR="0" wp14:anchorId="47954C04" wp14:editId="45920195">
            <wp:extent cx="4038600" cy="3000375"/>
            <wp:effectExtent l="19050" t="0" r="0" b="0"/>
            <wp:docPr id="1" name="Picture 1" descr="26-August-2011-view-of-intersection-of-South-and-Grand-Junction-Ro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6-August-2011-view-of-intersection-of-South-and-Grand-Junction-Road2"/>
                    <pic:cNvPicPr>
                      <a:picLocks noChangeAspect="1" noChangeArrowheads="1"/>
                    </pic:cNvPicPr>
                  </pic:nvPicPr>
                  <pic:blipFill>
                    <a:blip r:embed="rId48" cstate="print"/>
                    <a:srcRect/>
                    <a:stretch>
                      <a:fillRect/>
                    </a:stretch>
                  </pic:blipFill>
                  <pic:spPr bwMode="auto">
                    <a:xfrm>
                      <a:off x="0" y="0"/>
                      <a:ext cx="4038600" cy="3000375"/>
                    </a:xfrm>
                    <a:prstGeom prst="rect">
                      <a:avLst/>
                    </a:prstGeom>
                    <a:noFill/>
                    <a:ln w="9525">
                      <a:noFill/>
                      <a:miter lim="800000"/>
                      <a:headEnd/>
                      <a:tailEnd/>
                    </a:ln>
                  </pic:spPr>
                </pic:pic>
              </a:graphicData>
            </a:graphic>
          </wp:inline>
        </w:drawing>
      </w:r>
    </w:p>
    <w:p w14:paraId="4F33288E" w14:textId="77777777" w:rsidR="00F5173F" w:rsidRDefault="00F5173F" w:rsidP="0027608D">
      <w:pPr>
        <w:pStyle w:val="NormalWeb"/>
        <w:spacing w:before="0" w:beforeAutospacing="0" w:after="0" w:afterAutospacing="0"/>
        <w:ind w:left="567"/>
        <w:jc w:val="center"/>
        <w:rPr>
          <w:rFonts w:ascii="Arial" w:hAnsi="Arial" w:cs="Arial"/>
          <w:b/>
          <w:sz w:val="16"/>
          <w:szCs w:val="16"/>
          <w:lang w:eastAsia="en-US"/>
        </w:rPr>
      </w:pPr>
      <w:r w:rsidRPr="00F5173F">
        <w:rPr>
          <w:rFonts w:ascii="Arial" w:hAnsi="Arial" w:cs="Arial"/>
          <w:b/>
          <w:sz w:val="16"/>
          <w:szCs w:val="16"/>
          <w:lang w:eastAsia="en-US"/>
        </w:rPr>
        <w:t>Piling rig operating within the North Arm West drain, an area identified as having</w:t>
      </w:r>
    </w:p>
    <w:p w14:paraId="78A79D0F" w14:textId="77777777" w:rsidR="00F5173F" w:rsidRPr="00F5173F" w:rsidRDefault="00F5173F" w:rsidP="0027608D">
      <w:pPr>
        <w:pStyle w:val="NormalWeb"/>
        <w:spacing w:before="0" w:beforeAutospacing="0" w:after="0" w:afterAutospacing="0"/>
        <w:ind w:left="567"/>
        <w:jc w:val="center"/>
        <w:rPr>
          <w:rFonts w:ascii="Arial" w:hAnsi="Arial" w:cs="Arial"/>
          <w:b/>
          <w:sz w:val="16"/>
          <w:szCs w:val="16"/>
          <w:lang w:eastAsia="en-US"/>
        </w:rPr>
      </w:pPr>
      <w:r w:rsidRPr="00F5173F">
        <w:rPr>
          <w:rFonts w:ascii="Arial" w:hAnsi="Arial" w:cs="Arial"/>
          <w:b/>
          <w:sz w:val="16"/>
          <w:szCs w:val="16"/>
          <w:lang w:eastAsia="en-US"/>
        </w:rPr>
        <w:t>a high probability of acid sulphate soil occurrence (ASRIS).</w:t>
      </w:r>
    </w:p>
    <w:p w14:paraId="5141419C" w14:textId="77777777" w:rsidR="0027608D" w:rsidRDefault="00F5173F" w:rsidP="0027608D">
      <w:pPr>
        <w:ind w:left="567"/>
        <w:jc w:val="center"/>
        <w:rPr>
          <w:rFonts w:ascii="Arial" w:hAnsi="Arial" w:cs="Arial"/>
          <w:sz w:val="22"/>
          <w:szCs w:val="22"/>
        </w:rPr>
      </w:pPr>
      <w:r w:rsidRPr="00F5173F">
        <w:rPr>
          <w:rFonts w:ascii="Arial" w:hAnsi="Arial" w:cs="Arial"/>
          <w:sz w:val="22"/>
          <w:szCs w:val="22"/>
        </w:rPr>
        <w:br w:type="page"/>
      </w:r>
    </w:p>
    <w:p w14:paraId="4F7ECC92" w14:textId="77777777" w:rsidR="00F5173F" w:rsidRPr="00F12183" w:rsidRDefault="00DE67B0" w:rsidP="00F12183">
      <w:pPr>
        <w:pStyle w:val="Heading3"/>
        <w:jc w:val="center"/>
      </w:pPr>
      <w:bookmarkStart w:id="10" w:name="_Toc340498514"/>
      <w:r w:rsidRPr="00F12183">
        <w:lastRenderedPageBreak/>
        <w:t xml:space="preserve">ASS Case Study 2 -  </w:t>
      </w:r>
      <w:r w:rsidR="00077531" w:rsidRPr="00F12183">
        <w:t xml:space="preserve">South Road Superway  - </w:t>
      </w:r>
      <w:r w:rsidR="00F5173F" w:rsidRPr="00F12183">
        <w:t>Fulton Hogan - Service Relocation Works</w:t>
      </w:r>
      <w:bookmarkEnd w:id="10"/>
    </w:p>
    <w:p w14:paraId="4E7AE125" w14:textId="77777777" w:rsidR="00F5173F" w:rsidRDefault="00F5173F" w:rsidP="00F5173F">
      <w:pPr>
        <w:ind w:left="567"/>
        <w:jc w:val="both"/>
        <w:rPr>
          <w:rFonts w:ascii="Arial" w:hAnsi="Arial" w:cs="Arial"/>
          <w:sz w:val="22"/>
          <w:szCs w:val="22"/>
        </w:rPr>
      </w:pPr>
    </w:p>
    <w:p w14:paraId="5B1C15B1" w14:textId="77777777" w:rsidR="00F5173F" w:rsidRPr="00077531" w:rsidRDefault="008F32FA" w:rsidP="00F5173F">
      <w:pPr>
        <w:ind w:left="567"/>
        <w:jc w:val="both"/>
        <w:rPr>
          <w:rFonts w:ascii="Arial" w:hAnsi="Arial" w:cs="Arial"/>
          <w:i/>
          <w:sz w:val="22"/>
          <w:szCs w:val="22"/>
        </w:rPr>
      </w:pPr>
      <w:r>
        <w:rPr>
          <w:rFonts w:ascii="Arial" w:hAnsi="Arial" w:cs="Arial"/>
          <w:i/>
          <w:sz w:val="22"/>
          <w:szCs w:val="22"/>
        </w:rPr>
        <w:t xml:space="preserve">Potential Acid Sulfate Soils </w:t>
      </w:r>
      <w:r w:rsidR="00254DF6" w:rsidRPr="00077531">
        <w:rPr>
          <w:rFonts w:ascii="Arial" w:hAnsi="Arial" w:cs="Arial"/>
          <w:i/>
          <w:sz w:val="22"/>
          <w:szCs w:val="22"/>
        </w:rPr>
        <w:t>Management Plan prepared by</w:t>
      </w:r>
      <w:r w:rsidR="00F5173F" w:rsidRPr="00077531">
        <w:rPr>
          <w:rFonts w:ascii="Arial" w:hAnsi="Arial" w:cs="Arial"/>
          <w:i/>
          <w:sz w:val="22"/>
          <w:szCs w:val="22"/>
        </w:rPr>
        <w:t xml:space="preserve"> </w:t>
      </w:r>
      <w:r w:rsidR="00254DF6" w:rsidRPr="00077531">
        <w:rPr>
          <w:rFonts w:ascii="Arial" w:hAnsi="Arial" w:cs="Arial"/>
          <w:i/>
          <w:sz w:val="22"/>
          <w:szCs w:val="22"/>
        </w:rPr>
        <w:t xml:space="preserve">SKM </w:t>
      </w:r>
      <w:r w:rsidR="007F2F79" w:rsidRPr="008F32FA">
        <w:t>-</w:t>
      </w:r>
      <w:hyperlink r:id="rId49" w:history="1">
        <w:r>
          <w:rPr>
            <w:rStyle w:val="Hyperlink"/>
          </w:rPr>
          <w:t>#6477254</w:t>
        </w:r>
      </w:hyperlink>
    </w:p>
    <w:p w14:paraId="5F790B8E" w14:textId="77777777" w:rsidR="00F5173F" w:rsidRPr="00F5173F" w:rsidRDefault="00F5173F" w:rsidP="00661098">
      <w:pPr>
        <w:spacing w:before="120" w:after="120"/>
        <w:ind w:left="567"/>
        <w:jc w:val="both"/>
        <w:rPr>
          <w:rFonts w:ascii="Arial" w:hAnsi="Arial" w:cs="Arial"/>
          <w:sz w:val="22"/>
          <w:szCs w:val="22"/>
        </w:rPr>
      </w:pPr>
      <w:r w:rsidRPr="00F5173F">
        <w:rPr>
          <w:rFonts w:ascii="Arial" w:hAnsi="Arial" w:cs="Arial"/>
          <w:sz w:val="22"/>
          <w:szCs w:val="22"/>
        </w:rPr>
        <w:t xml:space="preserve">This project involved the relocation of various underground services to accommodate construction of the South Road Superway (Superway) and included works in a variety of locations within the Superway project site and surrounding area.  The works involved extensive earthworks and dewatering to construct the new service alignments. </w:t>
      </w:r>
    </w:p>
    <w:p w14:paraId="41BD21C6" w14:textId="77777777" w:rsidR="00F5173F" w:rsidRPr="00F5173F" w:rsidRDefault="00F5173F" w:rsidP="00661098">
      <w:pPr>
        <w:spacing w:before="120" w:after="120"/>
        <w:ind w:left="567"/>
        <w:jc w:val="both"/>
        <w:rPr>
          <w:rFonts w:ascii="Arial" w:hAnsi="Arial" w:cs="Arial"/>
          <w:sz w:val="22"/>
          <w:szCs w:val="22"/>
        </w:rPr>
      </w:pPr>
      <w:r w:rsidRPr="00F5173F">
        <w:rPr>
          <w:rFonts w:ascii="Arial" w:hAnsi="Arial" w:cs="Arial"/>
          <w:sz w:val="22"/>
          <w:szCs w:val="22"/>
        </w:rPr>
        <w:t>A desktop assessment was conducted to determine the likelihood of AASSM/PASSM within the project site.  This assessment considered information contained on the CSIRO Database (ASRIS), previous ASS studies undertaken within the project area (soil investigations undertaken by Coffey, 2010, during the Superway planning phase) and aspects of the local environment including ground and surface water conditions and local topography within the project site. This assessment identified two service alignments with a low risk of encountering acid sulphate soils within the project site. No high risk locations were identified within the project site. No further soil sampling or testing was undertaken to confirm the findings of this assessment or to confirm the precise locations of ASS material within the project site.  As such, the plan did not provide specific guidance regarding the appropriate liming rates for AASS/PASS soils at different locations within the site, instead it provided a generic liming rate based on the maximum sulphide content identified in the soil investigations undertaken by Coffey.</w:t>
      </w:r>
    </w:p>
    <w:p w14:paraId="0FC584F2" w14:textId="77777777" w:rsidR="00F5173F" w:rsidRPr="00F5173F" w:rsidRDefault="00F5173F" w:rsidP="00661098">
      <w:pPr>
        <w:spacing w:before="120" w:after="120"/>
        <w:ind w:left="567"/>
        <w:jc w:val="both"/>
        <w:rPr>
          <w:rFonts w:ascii="Arial" w:hAnsi="Arial" w:cs="Arial"/>
          <w:sz w:val="22"/>
          <w:szCs w:val="22"/>
        </w:rPr>
      </w:pPr>
      <w:r w:rsidRPr="00F5173F">
        <w:rPr>
          <w:rFonts w:ascii="Arial" w:hAnsi="Arial" w:cs="Arial"/>
          <w:sz w:val="22"/>
          <w:szCs w:val="22"/>
        </w:rPr>
        <w:t>Risks associated with this work included oxidisation of PASS material by exposing it to air through dewatering and excavation and the discharge of acidic runoff from stockpiled AASSM/PASSM.</w:t>
      </w:r>
    </w:p>
    <w:p w14:paraId="2789ED7D" w14:textId="77777777" w:rsidR="00F5173F" w:rsidRPr="00F5173F" w:rsidRDefault="00F5173F" w:rsidP="00661098">
      <w:pPr>
        <w:spacing w:before="120" w:after="120"/>
        <w:ind w:left="567"/>
        <w:jc w:val="both"/>
        <w:rPr>
          <w:rFonts w:ascii="Arial" w:hAnsi="Arial" w:cs="Arial"/>
          <w:sz w:val="22"/>
          <w:szCs w:val="22"/>
        </w:rPr>
      </w:pPr>
      <w:r w:rsidRPr="00F5173F">
        <w:rPr>
          <w:rFonts w:ascii="Arial" w:hAnsi="Arial" w:cs="Arial"/>
          <w:sz w:val="22"/>
          <w:szCs w:val="22"/>
        </w:rPr>
        <w:t xml:space="preserve">The management plan provides guidance on the following: </w:t>
      </w:r>
    </w:p>
    <w:p w14:paraId="7168A960" w14:textId="77777777" w:rsidR="00F5173F" w:rsidRPr="00F5173F" w:rsidRDefault="00F5173F" w:rsidP="00661098">
      <w:pPr>
        <w:pStyle w:val="NormalWeb"/>
        <w:numPr>
          <w:ilvl w:val="0"/>
          <w:numId w:val="20"/>
        </w:numPr>
        <w:spacing w:before="60" w:beforeAutospacing="0" w:after="60" w:afterAutospacing="0"/>
        <w:ind w:left="1418"/>
        <w:jc w:val="both"/>
        <w:rPr>
          <w:rFonts w:ascii="Arial" w:hAnsi="Arial" w:cs="Arial"/>
          <w:sz w:val="22"/>
          <w:szCs w:val="22"/>
          <w:lang w:eastAsia="en-US"/>
        </w:rPr>
      </w:pPr>
      <w:r w:rsidRPr="00F5173F">
        <w:rPr>
          <w:rFonts w:ascii="Arial" w:hAnsi="Arial" w:cs="Arial"/>
          <w:sz w:val="22"/>
          <w:szCs w:val="22"/>
          <w:lang w:eastAsia="en-US"/>
        </w:rPr>
        <w:t>excavation management to minimise the potential risk of oxidising acid sulphate soils;</w:t>
      </w:r>
    </w:p>
    <w:p w14:paraId="5736C754" w14:textId="77777777" w:rsidR="00F5173F" w:rsidRPr="00F5173F" w:rsidRDefault="00F5173F" w:rsidP="00661098">
      <w:pPr>
        <w:pStyle w:val="NormalWeb"/>
        <w:numPr>
          <w:ilvl w:val="0"/>
          <w:numId w:val="20"/>
        </w:numPr>
        <w:spacing w:before="60" w:beforeAutospacing="0" w:after="60" w:afterAutospacing="0"/>
        <w:ind w:left="1418"/>
        <w:jc w:val="both"/>
        <w:rPr>
          <w:rFonts w:ascii="Arial" w:hAnsi="Arial" w:cs="Arial"/>
          <w:sz w:val="22"/>
          <w:szCs w:val="22"/>
          <w:lang w:eastAsia="en-US"/>
        </w:rPr>
      </w:pPr>
      <w:r w:rsidRPr="00F5173F">
        <w:rPr>
          <w:rFonts w:ascii="Arial" w:hAnsi="Arial" w:cs="Arial"/>
          <w:sz w:val="22"/>
          <w:szCs w:val="22"/>
          <w:lang w:eastAsia="en-US"/>
        </w:rPr>
        <w:t>Stockpile management;</w:t>
      </w:r>
    </w:p>
    <w:p w14:paraId="6B89BA4E" w14:textId="77777777" w:rsidR="00F5173F" w:rsidRPr="00F5173F" w:rsidRDefault="00F5173F" w:rsidP="00661098">
      <w:pPr>
        <w:pStyle w:val="NormalWeb"/>
        <w:numPr>
          <w:ilvl w:val="0"/>
          <w:numId w:val="20"/>
        </w:numPr>
        <w:spacing w:before="60" w:beforeAutospacing="0" w:after="60" w:afterAutospacing="0"/>
        <w:ind w:left="1418"/>
        <w:jc w:val="both"/>
        <w:rPr>
          <w:rFonts w:ascii="Arial" w:hAnsi="Arial" w:cs="Arial"/>
          <w:sz w:val="22"/>
          <w:szCs w:val="22"/>
          <w:lang w:eastAsia="en-US"/>
        </w:rPr>
      </w:pPr>
      <w:r w:rsidRPr="00F5173F">
        <w:rPr>
          <w:rFonts w:ascii="Arial" w:hAnsi="Arial" w:cs="Arial"/>
          <w:sz w:val="22"/>
          <w:szCs w:val="22"/>
          <w:lang w:eastAsia="en-US"/>
        </w:rPr>
        <w:t>Identification of AASS/PASS during construction;</w:t>
      </w:r>
    </w:p>
    <w:p w14:paraId="1DBD258B" w14:textId="77777777" w:rsidR="00F5173F" w:rsidRPr="00F5173F" w:rsidRDefault="00F5173F" w:rsidP="00661098">
      <w:pPr>
        <w:pStyle w:val="NormalWeb"/>
        <w:numPr>
          <w:ilvl w:val="0"/>
          <w:numId w:val="20"/>
        </w:numPr>
        <w:spacing w:before="60" w:beforeAutospacing="0" w:after="60" w:afterAutospacing="0"/>
        <w:ind w:left="1418"/>
        <w:jc w:val="both"/>
        <w:rPr>
          <w:rFonts w:ascii="Arial" w:hAnsi="Arial" w:cs="Arial"/>
          <w:sz w:val="22"/>
          <w:szCs w:val="22"/>
          <w:lang w:eastAsia="en-US"/>
        </w:rPr>
      </w:pPr>
      <w:r w:rsidRPr="00F5173F">
        <w:rPr>
          <w:rFonts w:ascii="Arial" w:hAnsi="Arial" w:cs="Arial"/>
          <w:sz w:val="22"/>
          <w:szCs w:val="22"/>
          <w:lang w:eastAsia="en-US"/>
        </w:rPr>
        <w:t>Neutralisation of AASSM/PASSM identified during construction. The proposed liming rate was based on the maximum reported sulphide content identified in Coffey, 2010;</w:t>
      </w:r>
    </w:p>
    <w:p w14:paraId="7C560BDA" w14:textId="77777777" w:rsidR="00F5173F" w:rsidRPr="00F5173F" w:rsidRDefault="00F5173F" w:rsidP="00661098">
      <w:pPr>
        <w:pStyle w:val="NormalWeb"/>
        <w:numPr>
          <w:ilvl w:val="0"/>
          <w:numId w:val="20"/>
        </w:numPr>
        <w:spacing w:before="60" w:beforeAutospacing="0" w:after="60" w:afterAutospacing="0"/>
        <w:ind w:left="1418"/>
        <w:jc w:val="both"/>
        <w:rPr>
          <w:rFonts w:ascii="Arial" w:hAnsi="Arial" w:cs="Arial"/>
          <w:sz w:val="22"/>
          <w:szCs w:val="22"/>
          <w:lang w:eastAsia="en-US"/>
        </w:rPr>
      </w:pPr>
      <w:r w:rsidRPr="00F5173F">
        <w:rPr>
          <w:rFonts w:ascii="Arial" w:hAnsi="Arial" w:cs="Arial"/>
          <w:sz w:val="22"/>
          <w:szCs w:val="22"/>
          <w:lang w:eastAsia="en-US"/>
        </w:rPr>
        <w:t>Dewatering management.</w:t>
      </w:r>
    </w:p>
    <w:p w14:paraId="0C11998B" w14:textId="77777777" w:rsidR="00F5173F" w:rsidRDefault="00F5173F" w:rsidP="00661098">
      <w:pPr>
        <w:pStyle w:val="NormalWeb"/>
        <w:spacing w:before="120" w:beforeAutospacing="0" w:after="120" w:afterAutospacing="0"/>
        <w:ind w:left="567"/>
        <w:jc w:val="both"/>
        <w:rPr>
          <w:rFonts w:ascii="Arial" w:hAnsi="Arial" w:cs="Arial"/>
          <w:sz w:val="22"/>
          <w:szCs w:val="22"/>
          <w:lang w:eastAsia="en-US"/>
        </w:rPr>
      </w:pPr>
      <w:r w:rsidRPr="00F5173F">
        <w:rPr>
          <w:rFonts w:ascii="Arial" w:hAnsi="Arial" w:cs="Arial"/>
          <w:sz w:val="22"/>
          <w:szCs w:val="22"/>
          <w:lang w:eastAsia="en-US"/>
        </w:rPr>
        <w:t>Prior to construction a bunded stockpiling area was prepared within the larger temporary stockpile site and the contractor had Aglime on hand for use during construction.  However, no field indicators where observed during construction and all spoil excavated from areas identified as low risk of occurrence (ASRIS) was found to consist of fill material rather than natural soils.  Due to this, neutralisation of soils (stockpiled and In situ) was not considered necessary.  All excavated spoil was stored at the temporary stockpile site for soil classification in accordance with EPA and NEPM criteria for on-site reuse, off-site reuse and disposal.</w:t>
      </w:r>
    </w:p>
    <w:p w14:paraId="1A3C19FA" w14:textId="77777777" w:rsidR="00661098" w:rsidRDefault="00661098" w:rsidP="00661098">
      <w:pPr>
        <w:pStyle w:val="NormalWeb"/>
        <w:spacing w:before="120" w:beforeAutospacing="0" w:after="120" w:afterAutospacing="0"/>
        <w:ind w:left="567"/>
        <w:jc w:val="both"/>
        <w:rPr>
          <w:rFonts w:ascii="Arial" w:hAnsi="Arial" w:cs="Arial"/>
          <w:sz w:val="22"/>
          <w:szCs w:val="22"/>
          <w:lang w:eastAsia="en-US"/>
        </w:rPr>
      </w:pPr>
    </w:p>
    <w:p w14:paraId="0EBD534E" w14:textId="77777777" w:rsidR="0027608D" w:rsidRDefault="0027608D" w:rsidP="00661098">
      <w:pPr>
        <w:pStyle w:val="NormalWeb"/>
        <w:spacing w:before="120" w:beforeAutospacing="0" w:after="120" w:afterAutospacing="0"/>
        <w:ind w:left="567"/>
        <w:jc w:val="both"/>
        <w:rPr>
          <w:rFonts w:ascii="Arial" w:hAnsi="Arial" w:cs="Arial"/>
          <w:sz w:val="22"/>
          <w:szCs w:val="22"/>
          <w:lang w:eastAsia="en-US"/>
        </w:rPr>
      </w:pPr>
    </w:p>
    <w:p w14:paraId="103195C1" w14:textId="77777777" w:rsidR="0027608D" w:rsidRDefault="0027608D" w:rsidP="00661098">
      <w:pPr>
        <w:pStyle w:val="NormalWeb"/>
        <w:spacing w:before="120" w:beforeAutospacing="0" w:after="120" w:afterAutospacing="0"/>
        <w:ind w:left="567"/>
        <w:jc w:val="both"/>
        <w:rPr>
          <w:rFonts w:ascii="Arial" w:hAnsi="Arial" w:cs="Arial"/>
          <w:sz w:val="22"/>
          <w:szCs w:val="22"/>
          <w:lang w:eastAsia="en-US"/>
        </w:rPr>
      </w:pPr>
    </w:p>
    <w:p w14:paraId="594ACC5A" w14:textId="77777777" w:rsidR="0027608D" w:rsidRDefault="0027608D" w:rsidP="00661098">
      <w:pPr>
        <w:pStyle w:val="NormalWeb"/>
        <w:spacing w:before="120" w:beforeAutospacing="0" w:after="120" w:afterAutospacing="0"/>
        <w:ind w:left="567"/>
        <w:jc w:val="both"/>
        <w:rPr>
          <w:rFonts w:ascii="Arial" w:hAnsi="Arial" w:cs="Arial"/>
          <w:sz w:val="22"/>
          <w:szCs w:val="22"/>
          <w:lang w:eastAsia="en-US"/>
        </w:rPr>
      </w:pPr>
    </w:p>
    <w:p w14:paraId="258E7E3A" w14:textId="77777777" w:rsidR="0027608D" w:rsidRDefault="0027608D" w:rsidP="00661098">
      <w:pPr>
        <w:pStyle w:val="NormalWeb"/>
        <w:spacing w:before="120" w:beforeAutospacing="0" w:after="120" w:afterAutospacing="0"/>
        <w:ind w:left="567"/>
        <w:jc w:val="both"/>
        <w:rPr>
          <w:rFonts w:ascii="Arial" w:hAnsi="Arial" w:cs="Arial"/>
          <w:sz w:val="22"/>
          <w:szCs w:val="22"/>
          <w:lang w:eastAsia="en-US"/>
        </w:rPr>
      </w:pPr>
    </w:p>
    <w:p w14:paraId="668D2F44" w14:textId="77777777" w:rsidR="0027608D" w:rsidRDefault="0027608D" w:rsidP="00661098">
      <w:pPr>
        <w:pStyle w:val="NormalWeb"/>
        <w:spacing w:before="120" w:beforeAutospacing="0" w:after="120" w:afterAutospacing="0"/>
        <w:ind w:left="567"/>
        <w:jc w:val="both"/>
        <w:rPr>
          <w:rFonts w:ascii="Arial" w:hAnsi="Arial" w:cs="Arial"/>
          <w:sz w:val="22"/>
          <w:szCs w:val="22"/>
          <w:lang w:eastAsia="en-US"/>
        </w:rPr>
      </w:pPr>
    </w:p>
    <w:p w14:paraId="515B2662" w14:textId="77777777" w:rsidR="0027608D" w:rsidRDefault="0027608D" w:rsidP="00661098">
      <w:pPr>
        <w:pStyle w:val="NormalWeb"/>
        <w:spacing w:before="120" w:beforeAutospacing="0" w:after="120" w:afterAutospacing="0"/>
        <w:ind w:left="567"/>
        <w:jc w:val="both"/>
        <w:rPr>
          <w:rFonts w:ascii="Arial" w:hAnsi="Arial" w:cs="Arial"/>
          <w:sz w:val="22"/>
          <w:szCs w:val="22"/>
          <w:lang w:eastAsia="en-US"/>
        </w:rPr>
      </w:pPr>
    </w:p>
    <w:p w14:paraId="30DC5FE9" w14:textId="77777777" w:rsidR="0027608D" w:rsidRDefault="0027608D" w:rsidP="00661098">
      <w:pPr>
        <w:pStyle w:val="NormalWeb"/>
        <w:spacing w:before="120" w:beforeAutospacing="0" w:after="120" w:afterAutospacing="0"/>
        <w:ind w:left="567"/>
        <w:jc w:val="both"/>
        <w:rPr>
          <w:rFonts w:ascii="Arial" w:hAnsi="Arial" w:cs="Arial"/>
          <w:sz w:val="22"/>
          <w:szCs w:val="22"/>
          <w:lang w:eastAsia="en-US"/>
        </w:rPr>
      </w:pPr>
    </w:p>
    <w:p w14:paraId="11582D1D" w14:textId="77777777" w:rsidR="0027608D" w:rsidRDefault="0027608D" w:rsidP="00661098">
      <w:pPr>
        <w:pStyle w:val="NormalWeb"/>
        <w:spacing w:before="120" w:beforeAutospacing="0" w:after="120" w:afterAutospacing="0"/>
        <w:ind w:left="567"/>
        <w:jc w:val="both"/>
        <w:rPr>
          <w:rFonts w:ascii="Arial" w:hAnsi="Arial" w:cs="Arial"/>
          <w:sz w:val="22"/>
          <w:szCs w:val="22"/>
          <w:lang w:eastAsia="en-US"/>
        </w:rPr>
      </w:pPr>
    </w:p>
    <w:p w14:paraId="7EC75F3D" w14:textId="77777777" w:rsidR="0027608D" w:rsidRDefault="0027608D" w:rsidP="00661098">
      <w:pPr>
        <w:pStyle w:val="NormalWeb"/>
        <w:spacing w:before="120" w:beforeAutospacing="0" w:after="120" w:afterAutospacing="0"/>
        <w:ind w:left="567"/>
        <w:jc w:val="both"/>
        <w:rPr>
          <w:rFonts w:ascii="Arial" w:hAnsi="Arial" w:cs="Arial"/>
          <w:sz w:val="22"/>
          <w:szCs w:val="22"/>
          <w:lang w:eastAsia="en-US"/>
        </w:rPr>
      </w:pPr>
    </w:p>
    <w:p w14:paraId="419D9FB8" w14:textId="77777777" w:rsidR="0027608D" w:rsidRPr="00F5173F" w:rsidRDefault="0027608D" w:rsidP="00661098">
      <w:pPr>
        <w:pStyle w:val="NormalWeb"/>
        <w:spacing w:before="120" w:beforeAutospacing="0" w:after="120" w:afterAutospacing="0"/>
        <w:ind w:left="567"/>
        <w:jc w:val="both"/>
        <w:rPr>
          <w:rFonts w:ascii="Arial" w:hAnsi="Arial" w:cs="Arial"/>
          <w:sz w:val="22"/>
          <w:szCs w:val="22"/>
          <w:lang w:eastAsia="en-US"/>
        </w:rPr>
      </w:pPr>
    </w:p>
    <w:p w14:paraId="570539B9" w14:textId="77777777" w:rsidR="00F5173F" w:rsidRDefault="00F5173F" w:rsidP="0027608D">
      <w:pPr>
        <w:ind w:left="567"/>
        <w:jc w:val="center"/>
        <w:rPr>
          <w:rFonts w:ascii="Arial" w:hAnsi="Arial" w:cs="Arial"/>
          <w:sz w:val="22"/>
          <w:szCs w:val="22"/>
        </w:rPr>
      </w:pPr>
      <w:r w:rsidRPr="00F5173F">
        <w:rPr>
          <w:rFonts w:ascii="Arial" w:hAnsi="Arial" w:cs="Arial"/>
          <w:noProof/>
          <w:sz w:val="22"/>
          <w:szCs w:val="22"/>
          <w:lang w:eastAsia="en-AU"/>
        </w:rPr>
        <w:drawing>
          <wp:inline distT="0" distB="0" distL="0" distR="0" wp14:anchorId="0D537997" wp14:editId="566C3BC5">
            <wp:extent cx="1781175" cy="2371725"/>
            <wp:effectExtent l="19050" t="0" r="9525" b="0"/>
            <wp:docPr id="4" name="Picture 1" descr="1701201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012011(008)"/>
                    <pic:cNvPicPr>
                      <a:picLocks noChangeAspect="1" noChangeArrowheads="1"/>
                    </pic:cNvPicPr>
                  </pic:nvPicPr>
                  <pic:blipFill>
                    <a:blip r:embed="rId50" cstate="print"/>
                    <a:srcRect/>
                    <a:stretch>
                      <a:fillRect/>
                    </a:stretch>
                  </pic:blipFill>
                  <pic:spPr bwMode="auto">
                    <a:xfrm>
                      <a:off x="0" y="0"/>
                      <a:ext cx="1781175" cy="2371725"/>
                    </a:xfrm>
                    <a:prstGeom prst="rect">
                      <a:avLst/>
                    </a:prstGeom>
                    <a:noFill/>
                    <a:ln w="9525">
                      <a:noFill/>
                      <a:miter lim="800000"/>
                      <a:headEnd/>
                      <a:tailEnd/>
                    </a:ln>
                  </pic:spPr>
                </pic:pic>
              </a:graphicData>
            </a:graphic>
          </wp:inline>
        </w:drawing>
      </w:r>
      <w:r w:rsidRPr="00F5173F">
        <w:rPr>
          <w:rFonts w:ascii="Arial" w:hAnsi="Arial" w:cs="Arial"/>
          <w:noProof/>
          <w:sz w:val="22"/>
          <w:szCs w:val="22"/>
          <w:lang w:eastAsia="en-AU"/>
        </w:rPr>
        <w:drawing>
          <wp:inline distT="0" distB="0" distL="0" distR="0" wp14:anchorId="113DCAF6" wp14:editId="0AA00368">
            <wp:extent cx="1781175" cy="2371725"/>
            <wp:effectExtent l="19050" t="0" r="9525" b="0"/>
            <wp:docPr id="5" name="Picture 2" descr="2801201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8012011(002)"/>
                    <pic:cNvPicPr>
                      <a:picLocks noChangeAspect="1" noChangeArrowheads="1"/>
                    </pic:cNvPicPr>
                  </pic:nvPicPr>
                  <pic:blipFill>
                    <a:blip r:embed="rId51" cstate="print"/>
                    <a:srcRect/>
                    <a:stretch>
                      <a:fillRect/>
                    </a:stretch>
                  </pic:blipFill>
                  <pic:spPr bwMode="auto">
                    <a:xfrm>
                      <a:off x="0" y="0"/>
                      <a:ext cx="1781175" cy="2371725"/>
                    </a:xfrm>
                    <a:prstGeom prst="rect">
                      <a:avLst/>
                    </a:prstGeom>
                    <a:noFill/>
                    <a:ln w="9525">
                      <a:noFill/>
                      <a:miter lim="800000"/>
                      <a:headEnd/>
                      <a:tailEnd/>
                    </a:ln>
                  </pic:spPr>
                </pic:pic>
              </a:graphicData>
            </a:graphic>
          </wp:inline>
        </w:drawing>
      </w:r>
      <w:r w:rsidRPr="00F5173F">
        <w:rPr>
          <w:rFonts w:ascii="Arial" w:hAnsi="Arial" w:cs="Arial"/>
          <w:noProof/>
          <w:sz w:val="22"/>
          <w:szCs w:val="22"/>
          <w:lang w:eastAsia="en-AU"/>
        </w:rPr>
        <w:drawing>
          <wp:inline distT="0" distB="0" distL="0" distR="0" wp14:anchorId="37AF5D8F" wp14:editId="5DA51A4D">
            <wp:extent cx="1771650" cy="2371725"/>
            <wp:effectExtent l="19050" t="0" r="0" b="0"/>
            <wp:docPr id="6" name="Picture 3" descr="2801201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012011(014)"/>
                    <pic:cNvPicPr>
                      <a:picLocks noChangeAspect="1" noChangeArrowheads="1"/>
                    </pic:cNvPicPr>
                  </pic:nvPicPr>
                  <pic:blipFill>
                    <a:blip r:embed="rId52" cstate="print"/>
                    <a:srcRect/>
                    <a:stretch>
                      <a:fillRect/>
                    </a:stretch>
                  </pic:blipFill>
                  <pic:spPr bwMode="auto">
                    <a:xfrm>
                      <a:off x="0" y="0"/>
                      <a:ext cx="1771650" cy="2371725"/>
                    </a:xfrm>
                    <a:prstGeom prst="rect">
                      <a:avLst/>
                    </a:prstGeom>
                    <a:noFill/>
                    <a:ln w="9525">
                      <a:noFill/>
                      <a:miter lim="800000"/>
                      <a:headEnd/>
                      <a:tailEnd/>
                    </a:ln>
                  </pic:spPr>
                </pic:pic>
              </a:graphicData>
            </a:graphic>
          </wp:inline>
        </w:drawing>
      </w:r>
    </w:p>
    <w:p w14:paraId="7E844CEA" w14:textId="77777777" w:rsidR="00661098" w:rsidRPr="00F5173F" w:rsidRDefault="00661098" w:rsidP="0027608D">
      <w:pPr>
        <w:ind w:left="567"/>
        <w:jc w:val="center"/>
        <w:rPr>
          <w:rFonts w:ascii="Arial" w:hAnsi="Arial" w:cs="Arial"/>
          <w:sz w:val="22"/>
          <w:szCs w:val="22"/>
        </w:rPr>
      </w:pPr>
    </w:p>
    <w:p w14:paraId="34879DA0" w14:textId="77777777" w:rsidR="00661098" w:rsidRDefault="00F5173F" w:rsidP="0027608D">
      <w:pPr>
        <w:ind w:left="567"/>
        <w:jc w:val="center"/>
        <w:rPr>
          <w:rFonts w:ascii="Arial" w:hAnsi="Arial" w:cs="Arial"/>
          <w:b/>
          <w:sz w:val="16"/>
          <w:szCs w:val="16"/>
        </w:rPr>
      </w:pPr>
      <w:r w:rsidRPr="00661098">
        <w:rPr>
          <w:rFonts w:ascii="Arial" w:hAnsi="Arial" w:cs="Arial"/>
          <w:b/>
          <w:sz w:val="16"/>
          <w:szCs w:val="16"/>
        </w:rPr>
        <w:t>A trench showing newly laid service conduits beneath existing conduits; a groundwater drawdown system for</w:t>
      </w:r>
    </w:p>
    <w:p w14:paraId="51B6DD43" w14:textId="77777777" w:rsidR="00F5173F" w:rsidRPr="00661098" w:rsidRDefault="00F5173F" w:rsidP="0027608D">
      <w:pPr>
        <w:ind w:left="567"/>
        <w:jc w:val="center"/>
        <w:rPr>
          <w:rFonts w:ascii="Arial" w:hAnsi="Arial" w:cs="Arial"/>
          <w:b/>
          <w:sz w:val="16"/>
          <w:szCs w:val="16"/>
        </w:rPr>
      </w:pPr>
      <w:r w:rsidRPr="00661098">
        <w:rPr>
          <w:rFonts w:ascii="Arial" w:hAnsi="Arial" w:cs="Arial"/>
          <w:b/>
          <w:sz w:val="16"/>
          <w:szCs w:val="16"/>
        </w:rPr>
        <w:t>dewatering running parallel to a service trench; close up of one of the spear inlets on the groundwater</w:t>
      </w:r>
      <w:r w:rsidR="00661098" w:rsidRPr="00661098">
        <w:rPr>
          <w:rFonts w:ascii="Arial" w:hAnsi="Arial" w:cs="Arial"/>
          <w:b/>
          <w:sz w:val="16"/>
          <w:szCs w:val="16"/>
        </w:rPr>
        <w:t>.</w:t>
      </w:r>
    </w:p>
    <w:p w14:paraId="6F5340E2" w14:textId="77777777" w:rsidR="00F5173F" w:rsidRPr="002B5CC7" w:rsidRDefault="00F5173F" w:rsidP="00F12183">
      <w:pPr>
        <w:pStyle w:val="Heading3"/>
        <w:rPr>
          <w:b w:val="0"/>
          <w:color w:val="808080" w:themeColor="background1" w:themeShade="80"/>
        </w:rPr>
      </w:pPr>
      <w:r w:rsidRPr="00F5173F">
        <w:rPr>
          <w:sz w:val="22"/>
          <w:szCs w:val="22"/>
        </w:rPr>
        <w:br w:type="page"/>
      </w:r>
      <w:bookmarkStart w:id="11" w:name="_Toc340498515"/>
      <w:r w:rsidR="00DE67B0" w:rsidRPr="00DE67B0">
        <w:lastRenderedPageBreak/>
        <w:t xml:space="preserve">ASS Case Study </w:t>
      </w:r>
      <w:r w:rsidR="00DE67B0">
        <w:t>3 -</w:t>
      </w:r>
      <w:r w:rsidR="00DE67B0" w:rsidRPr="00DE67B0">
        <w:t xml:space="preserve">  </w:t>
      </w:r>
      <w:r w:rsidRPr="00DE67B0">
        <w:t>Seaford Rail Extension Project</w:t>
      </w:r>
      <w:bookmarkEnd w:id="11"/>
      <w:r w:rsidR="00077531">
        <w:rPr>
          <w:color w:val="808080" w:themeColor="background1" w:themeShade="80"/>
        </w:rPr>
        <w:t xml:space="preserve"> </w:t>
      </w:r>
    </w:p>
    <w:p w14:paraId="67ED0D5E" w14:textId="77777777" w:rsidR="00F5173F" w:rsidRPr="00706B8B" w:rsidRDefault="00F5173F" w:rsidP="00706B8B">
      <w:pPr>
        <w:spacing w:before="120" w:after="120"/>
        <w:ind w:left="567"/>
        <w:jc w:val="both"/>
        <w:rPr>
          <w:rFonts w:ascii="Arial" w:hAnsi="Arial" w:cs="Arial"/>
          <w:b/>
          <w:i/>
          <w:sz w:val="22"/>
          <w:szCs w:val="22"/>
        </w:rPr>
      </w:pPr>
      <w:r w:rsidRPr="00706B8B">
        <w:rPr>
          <w:rFonts w:ascii="Arial" w:hAnsi="Arial" w:cs="Arial"/>
          <w:b/>
          <w:i/>
          <w:sz w:val="22"/>
          <w:szCs w:val="22"/>
        </w:rPr>
        <w:t>Project description</w:t>
      </w:r>
    </w:p>
    <w:p w14:paraId="0C26C550" w14:textId="77777777" w:rsidR="00F5173F" w:rsidRPr="00F5173F" w:rsidRDefault="00F5173F" w:rsidP="00706B8B">
      <w:pPr>
        <w:spacing w:before="120" w:after="120"/>
        <w:ind w:left="567"/>
        <w:jc w:val="both"/>
        <w:rPr>
          <w:rFonts w:ascii="Arial" w:hAnsi="Arial" w:cs="Arial"/>
          <w:sz w:val="22"/>
          <w:szCs w:val="22"/>
        </w:rPr>
      </w:pPr>
      <w:r w:rsidRPr="00F5173F">
        <w:rPr>
          <w:rFonts w:ascii="Arial" w:hAnsi="Arial" w:cs="Arial"/>
          <w:sz w:val="22"/>
          <w:szCs w:val="22"/>
        </w:rPr>
        <w:t>The Seaford Rail Extension project is a 5.7km dual track electrified passenger railway extension from Noarlunga Centre to Seaford. The project includes:</w:t>
      </w:r>
    </w:p>
    <w:p w14:paraId="466C52B2" w14:textId="77777777" w:rsidR="00F5173F" w:rsidRPr="00F5173F" w:rsidRDefault="00F5173F" w:rsidP="00FF2911">
      <w:pPr>
        <w:pStyle w:val="ListParagraph"/>
        <w:numPr>
          <w:ilvl w:val="0"/>
          <w:numId w:val="21"/>
        </w:numPr>
        <w:spacing w:before="60" w:after="60" w:line="276" w:lineRule="auto"/>
        <w:ind w:left="1418"/>
        <w:contextualSpacing w:val="0"/>
        <w:jc w:val="both"/>
        <w:rPr>
          <w:rFonts w:ascii="Arial" w:hAnsi="Arial" w:cs="Arial"/>
          <w:sz w:val="22"/>
          <w:szCs w:val="22"/>
        </w:rPr>
      </w:pPr>
      <w:r w:rsidRPr="00F5173F">
        <w:rPr>
          <w:rFonts w:ascii="Arial" w:hAnsi="Arial" w:cs="Arial"/>
          <w:sz w:val="22"/>
          <w:szCs w:val="22"/>
        </w:rPr>
        <w:t>A station and park and ride facilities at Seaford Meadows;</w:t>
      </w:r>
    </w:p>
    <w:p w14:paraId="44AD5F30" w14:textId="77777777" w:rsidR="00F5173F" w:rsidRPr="00F5173F" w:rsidRDefault="00F5173F" w:rsidP="00FF2911">
      <w:pPr>
        <w:pStyle w:val="ListParagraph"/>
        <w:numPr>
          <w:ilvl w:val="0"/>
          <w:numId w:val="21"/>
        </w:numPr>
        <w:spacing w:before="60" w:after="60" w:line="276" w:lineRule="auto"/>
        <w:ind w:left="1418"/>
        <w:contextualSpacing w:val="0"/>
        <w:jc w:val="both"/>
        <w:rPr>
          <w:rFonts w:ascii="Arial" w:hAnsi="Arial" w:cs="Arial"/>
          <w:sz w:val="22"/>
          <w:szCs w:val="22"/>
        </w:rPr>
      </w:pPr>
      <w:r w:rsidRPr="00F5173F">
        <w:rPr>
          <w:rFonts w:ascii="Arial" w:hAnsi="Arial" w:cs="Arial"/>
          <w:sz w:val="22"/>
          <w:szCs w:val="22"/>
        </w:rPr>
        <w:t>A station, park and ride facilities and bus/train interchange at the Seaford rail terminus;</w:t>
      </w:r>
    </w:p>
    <w:p w14:paraId="4A299D30" w14:textId="77777777" w:rsidR="00F5173F" w:rsidRPr="00F5173F" w:rsidRDefault="00F5173F" w:rsidP="00FF2911">
      <w:pPr>
        <w:pStyle w:val="ListParagraph"/>
        <w:numPr>
          <w:ilvl w:val="0"/>
          <w:numId w:val="21"/>
        </w:numPr>
        <w:spacing w:before="60" w:after="60" w:line="276" w:lineRule="auto"/>
        <w:ind w:left="1418"/>
        <w:contextualSpacing w:val="0"/>
        <w:jc w:val="both"/>
        <w:rPr>
          <w:rFonts w:ascii="Arial" w:hAnsi="Arial" w:cs="Arial"/>
          <w:sz w:val="22"/>
          <w:szCs w:val="22"/>
        </w:rPr>
      </w:pPr>
      <w:r w:rsidRPr="00F5173F">
        <w:rPr>
          <w:rFonts w:ascii="Arial" w:hAnsi="Arial" w:cs="Arial"/>
          <w:sz w:val="22"/>
          <w:szCs w:val="22"/>
        </w:rPr>
        <w:t>Construction of a depot at Seaford Meadows for rail car stabling and commissioning;</w:t>
      </w:r>
    </w:p>
    <w:p w14:paraId="398011BB" w14:textId="77777777" w:rsidR="00F5173F" w:rsidRPr="00F5173F" w:rsidRDefault="00F5173F" w:rsidP="00FF2911">
      <w:pPr>
        <w:pStyle w:val="ListParagraph"/>
        <w:numPr>
          <w:ilvl w:val="0"/>
          <w:numId w:val="21"/>
        </w:numPr>
        <w:spacing w:before="60" w:after="60" w:line="276" w:lineRule="auto"/>
        <w:ind w:left="1418"/>
        <w:contextualSpacing w:val="0"/>
        <w:jc w:val="both"/>
        <w:rPr>
          <w:rFonts w:ascii="Arial" w:hAnsi="Arial" w:cs="Arial"/>
          <w:sz w:val="22"/>
          <w:szCs w:val="22"/>
        </w:rPr>
      </w:pPr>
      <w:r w:rsidRPr="00F5173F">
        <w:rPr>
          <w:rFonts w:ascii="Arial" w:hAnsi="Arial" w:cs="Arial"/>
          <w:sz w:val="22"/>
          <w:szCs w:val="22"/>
        </w:rPr>
        <w:t>Construction of a 1.2km dual track elevated bridge (viaduct) over the Onkaparinga River and River Road and a rail bridge over Old Honeypot Road;</w:t>
      </w:r>
    </w:p>
    <w:p w14:paraId="0134FDDE" w14:textId="77777777" w:rsidR="00F5173F" w:rsidRPr="00F5173F" w:rsidRDefault="00F5173F" w:rsidP="00FF2911">
      <w:pPr>
        <w:pStyle w:val="ListParagraph"/>
        <w:numPr>
          <w:ilvl w:val="0"/>
          <w:numId w:val="21"/>
        </w:numPr>
        <w:spacing w:before="60" w:after="60" w:line="276" w:lineRule="auto"/>
        <w:ind w:left="1418"/>
        <w:contextualSpacing w:val="0"/>
        <w:jc w:val="both"/>
        <w:rPr>
          <w:rFonts w:ascii="Arial" w:hAnsi="Arial" w:cs="Arial"/>
          <w:sz w:val="22"/>
          <w:szCs w:val="22"/>
        </w:rPr>
      </w:pPr>
      <w:r w:rsidRPr="00F5173F">
        <w:rPr>
          <w:rFonts w:ascii="Arial" w:hAnsi="Arial" w:cs="Arial"/>
          <w:sz w:val="22"/>
          <w:szCs w:val="22"/>
        </w:rPr>
        <w:t>Construction of road bridges over the new rail rack at Goldsmith Drive, Seaford Road and Lynton Terrace;</w:t>
      </w:r>
    </w:p>
    <w:p w14:paraId="68FBD356" w14:textId="77777777" w:rsidR="00F5173F" w:rsidRPr="00F5173F" w:rsidRDefault="00F5173F" w:rsidP="00FF2911">
      <w:pPr>
        <w:pStyle w:val="ListParagraph"/>
        <w:numPr>
          <w:ilvl w:val="0"/>
          <w:numId w:val="21"/>
        </w:numPr>
        <w:spacing w:before="60" w:after="60" w:line="276" w:lineRule="auto"/>
        <w:ind w:left="1418"/>
        <w:contextualSpacing w:val="0"/>
        <w:jc w:val="both"/>
        <w:rPr>
          <w:rFonts w:ascii="Arial" w:hAnsi="Arial" w:cs="Arial"/>
          <w:sz w:val="22"/>
          <w:szCs w:val="22"/>
        </w:rPr>
      </w:pPr>
      <w:r w:rsidRPr="00F5173F">
        <w:rPr>
          <w:rFonts w:ascii="Arial" w:hAnsi="Arial" w:cs="Arial"/>
          <w:sz w:val="22"/>
          <w:szCs w:val="22"/>
        </w:rPr>
        <w:t>Provision of new pedestrian and cyclise access pathways;</w:t>
      </w:r>
    </w:p>
    <w:p w14:paraId="1FE77219" w14:textId="77777777" w:rsidR="00F5173F" w:rsidRPr="00F5173F" w:rsidRDefault="00F5173F" w:rsidP="00FF2911">
      <w:pPr>
        <w:pStyle w:val="ListParagraph"/>
        <w:numPr>
          <w:ilvl w:val="0"/>
          <w:numId w:val="21"/>
        </w:numPr>
        <w:spacing w:before="60" w:after="60" w:line="276" w:lineRule="auto"/>
        <w:ind w:left="1418"/>
        <w:contextualSpacing w:val="0"/>
        <w:jc w:val="both"/>
        <w:rPr>
          <w:rFonts w:ascii="Arial" w:hAnsi="Arial" w:cs="Arial"/>
          <w:sz w:val="22"/>
          <w:szCs w:val="22"/>
        </w:rPr>
      </w:pPr>
      <w:r w:rsidRPr="00F5173F">
        <w:rPr>
          <w:rFonts w:ascii="Arial" w:hAnsi="Arial" w:cs="Arial"/>
          <w:sz w:val="22"/>
          <w:szCs w:val="22"/>
        </w:rPr>
        <w:t xml:space="preserve">Urban design and landscaping where appropriate. </w:t>
      </w:r>
    </w:p>
    <w:p w14:paraId="0D10DE96" w14:textId="77777777" w:rsidR="00F5173F" w:rsidRPr="00706B8B" w:rsidRDefault="00F5173F" w:rsidP="00706B8B">
      <w:pPr>
        <w:spacing w:before="120" w:after="120"/>
        <w:ind w:left="567"/>
        <w:jc w:val="both"/>
        <w:rPr>
          <w:rFonts w:ascii="Arial" w:hAnsi="Arial" w:cs="Arial"/>
          <w:b/>
          <w:i/>
          <w:sz w:val="22"/>
          <w:szCs w:val="22"/>
        </w:rPr>
      </w:pPr>
      <w:r w:rsidRPr="00706B8B">
        <w:rPr>
          <w:rFonts w:ascii="Arial" w:hAnsi="Arial" w:cs="Arial"/>
          <w:b/>
          <w:i/>
          <w:sz w:val="22"/>
          <w:szCs w:val="22"/>
        </w:rPr>
        <w:t>Planning investigations</w:t>
      </w:r>
    </w:p>
    <w:p w14:paraId="5B37C821" w14:textId="77777777" w:rsidR="00F5173F" w:rsidRPr="00F5173F" w:rsidRDefault="00F5173F" w:rsidP="00706B8B">
      <w:pPr>
        <w:spacing w:before="120" w:after="120"/>
        <w:ind w:left="567"/>
        <w:jc w:val="both"/>
        <w:rPr>
          <w:rFonts w:ascii="Arial" w:hAnsi="Arial" w:cs="Arial"/>
          <w:sz w:val="22"/>
          <w:szCs w:val="22"/>
        </w:rPr>
      </w:pPr>
      <w:r w:rsidRPr="00F5173F">
        <w:rPr>
          <w:rFonts w:ascii="Arial" w:hAnsi="Arial" w:cs="Arial"/>
          <w:sz w:val="22"/>
          <w:szCs w:val="22"/>
        </w:rPr>
        <w:t xml:space="preserve">As part of the geotechnical and contamination investigations undertaken by Sinclair Knight Mertz (SKM) during the planning phase of the project in 2009, it was identified that Potential Acid Sulfate Soils (PASS) may exist at the site, specifically within the vicinity of the former SA Water sludge lagoon areas. Further work undertaken by Coffey Geotechnics Pty Ltd (Coffey) in 2010 identified the presence of PASS adjacent to the sludge lagoon areas and the nearby Onkaparinga River.  </w:t>
      </w:r>
    </w:p>
    <w:p w14:paraId="06057734" w14:textId="77777777" w:rsidR="00F5173F" w:rsidRPr="00F5173F" w:rsidRDefault="00F5173F" w:rsidP="00706B8B">
      <w:pPr>
        <w:spacing w:before="120" w:after="120"/>
        <w:ind w:left="567"/>
        <w:jc w:val="both"/>
        <w:rPr>
          <w:rFonts w:ascii="Arial" w:hAnsi="Arial" w:cs="Arial"/>
          <w:sz w:val="22"/>
          <w:szCs w:val="22"/>
        </w:rPr>
      </w:pPr>
      <w:r w:rsidRPr="00F5173F">
        <w:rPr>
          <w:rFonts w:ascii="Arial" w:hAnsi="Arial" w:cs="Arial"/>
          <w:sz w:val="22"/>
          <w:szCs w:val="22"/>
        </w:rPr>
        <w:t xml:space="preserve">The successful Construction Contractor, Thiess MacDow Joint Venture (TMDJV), then decided to engage Golder Associates to assess the extent of the PASS soils within the area of the site where soils are proposed to be excavated during pier construction. The majority of the piles in the floodplain used the continuous flight auger (CFA) method. </w:t>
      </w:r>
    </w:p>
    <w:p w14:paraId="1ABAB7DF" w14:textId="77777777" w:rsidR="00F5173F" w:rsidRPr="00706B8B" w:rsidRDefault="00F5173F" w:rsidP="00706B8B">
      <w:pPr>
        <w:spacing w:before="120" w:after="120"/>
        <w:ind w:left="567"/>
        <w:jc w:val="both"/>
        <w:rPr>
          <w:rFonts w:ascii="Arial" w:hAnsi="Arial" w:cs="Arial"/>
          <w:b/>
          <w:i/>
          <w:sz w:val="22"/>
          <w:szCs w:val="22"/>
        </w:rPr>
      </w:pPr>
      <w:r w:rsidRPr="00706B8B">
        <w:rPr>
          <w:rFonts w:ascii="Arial" w:hAnsi="Arial" w:cs="Arial"/>
          <w:b/>
          <w:i/>
          <w:sz w:val="22"/>
          <w:szCs w:val="22"/>
        </w:rPr>
        <w:t>TMDJV investigations</w:t>
      </w:r>
    </w:p>
    <w:p w14:paraId="082C9F69" w14:textId="77777777" w:rsidR="00F5173F" w:rsidRPr="00F5173F" w:rsidRDefault="00F5173F" w:rsidP="00706B8B">
      <w:pPr>
        <w:spacing w:before="120" w:after="120"/>
        <w:ind w:left="567"/>
        <w:jc w:val="both"/>
        <w:rPr>
          <w:rFonts w:ascii="Arial" w:hAnsi="Arial" w:cs="Arial"/>
          <w:sz w:val="22"/>
          <w:szCs w:val="22"/>
        </w:rPr>
      </w:pPr>
      <w:r w:rsidRPr="00F5173F">
        <w:rPr>
          <w:rFonts w:ascii="Arial" w:hAnsi="Arial" w:cs="Arial"/>
          <w:sz w:val="22"/>
          <w:szCs w:val="22"/>
        </w:rPr>
        <w:t xml:space="preserve">The work that Golder Associates undertook were shallow soil investigations at all 21 pier locations to a depth of 2.7m below ground level (bgl). A push tube and hand auger were used however not all boreholes could reach the full depth given the soil characteristics. Of the 186 PASS field tests completed, 60 were assigned a ‘low’ PASS potential, 120 were assigned a ‘medium’ and 6 were assigned a ‘high’ PASS potential. </w:t>
      </w:r>
    </w:p>
    <w:p w14:paraId="32EC37DE" w14:textId="77777777" w:rsidR="00F5173F" w:rsidRPr="00F5173F" w:rsidRDefault="00F5173F" w:rsidP="00706B8B">
      <w:pPr>
        <w:spacing w:before="120" w:after="120"/>
        <w:ind w:left="567"/>
        <w:jc w:val="both"/>
        <w:rPr>
          <w:rFonts w:ascii="Arial" w:hAnsi="Arial" w:cs="Arial"/>
          <w:sz w:val="22"/>
          <w:szCs w:val="22"/>
        </w:rPr>
      </w:pPr>
      <w:r w:rsidRPr="00F5173F">
        <w:rPr>
          <w:rFonts w:ascii="Arial" w:hAnsi="Arial" w:cs="Arial"/>
          <w:sz w:val="22"/>
          <w:szCs w:val="22"/>
        </w:rPr>
        <w:t xml:space="preserve">Further testing was undertaken in a NATA accredited lab and these results indicated that of the 51 samples tested in the lab, 6 samples were inferred to be actual acid sulfate soils (AASS). AASS soils are those containing sulfur that has already partially or completely oxidised, leading to measurable acidity in the soil. However, all but one of the samples was calculated to contain sufficient acid neutralising capacity (ANC), should it be mobilised.  A further 27 of the samples tested were inferred to be PASS. Results indicated that some of the samples had sufficient ANC to buffer the acid generated in the event that sulfides in the soil were oxidised. However 20 of these samples did not have sufficient ANC for this purpose and therefore liming rates were calculated. The calculated liming rates ranged from 1.6kg agricultural lime/m3 dry soil to 70.1kg agricultural lime/m3 dry soil. </w:t>
      </w:r>
    </w:p>
    <w:p w14:paraId="2B280662" w14:textId="77777777" w:rsidR="00F5173F" w:rsidRDefault="00F5173F" w:rsidP="00706B8B">
      <w:pPr>
        <w:spacing w:before="120" w:after="120"/>
        <w:ind w:left="567"/>
        <w:jc w:val="both"/>
        <w:rPr>
          <w:rFonts w:ascii="Arial" w:hAnsi="Arial" w:cs="Arial"/>
          <w:sz w:val="22"/>
          <w:szCs w:val="22"/>
        </w:rPr>
      </w:pPr>
      <w:r w:rsidRPr="00F5173F">
        <w:rPr>
          <w:rFonts w:ascii="Arial" w:hAnsi="Arial" w:cs="Arial"/>
          <w:sz w:val="22"/>
          <w:szCs w:val="22"/>
        </w:rPr>
        <w:t>Based on the results, Golders Associates believed that for the soil excavated and exposed at 5 of the pier locations, TMDJV would need to managed the soil for the presence of AASS and PASS. This was also the case if soil disturbance depth was increased below 1.7m.</w:t>
      </w:r>
    </w:p>
    <w:p w14:paraId="3989A310" w14:textId="77777777" w:rsidR="00706B8B" w:rsidRDefault="00706B8B" w:rsidP="00706B8B">
      <w:pPr>
        <w:spacing w:before="120" w:after="120"/>
        <w:ind w:left="567"/>
        <w:jc w:val="both"/>
        <w:rPr>
          <w:rFonts w:ascii="Arial" w:hAnsi="Arial" w:cs="Arial"/>
          <w:sz w:val="22"/>
          <w:szCs w:val="22"/>
        </w:rPr>
      </w:pPr>
    </w:p>
    <w:p w14:paraId="70415EE6" w14:textId="77777777" w:rsidR="00752C8A" w:rsidRDefault="00752C8A" w:rsidP="00706B8B">
      <w:pPr>
        <w:spacing w:before="120" w:after="120"/>
        <w:ind w:left="567"/>
        <w:jc w:val="both"/>
        <w:rPr>
          <w:rFonts w:ascii="Arial" w:hAnsi="Arial" w:cs="Arial"/>
          <w:sz w:val="22"/>
          <w:szCs w:val="22"/>
        </w:rPr>
      </w:pPr>
    </w:p>
    <w:p w14:paraId="16E27F57" w14:textId="77777777" w:rsidR="0027608D" w:rsidRPr="00F5173F" w:rsidRDefault="0027608D" w:rsidP="00706B8B">
      <w:pPr>
        <w:spacing w:before="120" w:after="120"/>
        <w:ind w:left="567"/>
        <w:jc w:val="both"/>
        <w:rPr>
          <w:rFonts w:ascii="Arial" w:hAnsi="Arial" w:cs="Arial"/>
          <w:sz w:val="22"/>
          <w:szCs w:val="22"/>
        </w:rPr>
      </w:pPr>
    </w:p>
    <w:p w14:paraId="0A3BE1BC" w14:textId="77777777" w:rsidR="00F5173F" w:rsidRPr="00706B8B" w:rsidRDefault="00F5173F" w:rsidP="00706B8B">
      <w:pPr>
        <w:spacing w:before="120" w:after="120"/>
        <w:ind w:left="567"/>
        <w:jc w:val="both"/>
        <w:rPr>
          <w:rFonts w:ascii="Arial" w:hAnsi="Arial" w:cs="Arial"/>
          <w:b/>
          <w:i/>
          <w:sz w:val="22"/>
          <w:szCs w:val="22"/>
        </w:rPr>
      </w:pPr>
      <w:r w:rsidRPr="00706B8B">
        <w:rPr>
          <w:rFonts w:ascii="Arial" w:hAnsi="Arial" w:cs="Arial"/>
          <w:b/>
          <w:i/>
          <w:sz w:val="22"/>
          <w:szCs w:val="22"/>
        </w:rPr>
        <w:lastRenderedPageBreak/>
        <w:t>Management of the AASS/PASS</w:t>
      </w:r>
    </w:p>
    <w:p w14:paraId="364F9475" w14:textId="77777777" w:rsidR="00F5173F" w:rsidRPr="00F5173F" w:rsidRDefault="00F5173F" w:rsidP="00706B8B">
      <w:pPr>
        <w:spacing w:before="120" w:after="120"/>
        <w:ind w:left="567"/>
        <w:jc w:val="both"/>
        <w:rPr>
          <w:rFonts w:ascii="Arial" w:hAnsi="Arial" w:cs="Arial"/>
          <w:sz w:val="22"/>
          <w:szCs w:val="22"/>
        </w:rPr>
      </w:pPr>
      <w:r w:rsidRPr="00F5173F">
        <w:rPr>
          <w:rFonts w:ascii="Arial" w:hAnsi="Arial" w:cs="Arial"/>
          <w:sz w:val="22"/>
          <w:szCs w:val="22"/>
        </w:rPr>
        <w:t xml:space="preserve">As a result of the Golders investigations, was the need for a management plan to be prepared to document the procedures for excavation, storage and treatment of the soils disturbed during excavations for pier construction.  The procedure includes the background and objectives, risks, location of stockpile, methodology for activities on site, liming rates and monitoring requirements. </w:t>
      </w:r>
    </w:p>
    <w:p w14:paraId="25FF17F5" w14:textId="77777777" w:rsidR="00F5173F" w:rsidRPr="00706B8B" w:rsidRDefault="00F5173F" w:rsidP="00706B8B">
      <w:pPr>
        <w:spacing w:before="120" w:after="120"/>
        <w:ind w:left="567"/>
        <w:jc w:val="both"/>
        <w:rPr>
          <w:rFonts w:ascii="Arial" w:hAnsi="Arial" w:cs="Arial"/>
          <w:b/>
          <w:i/>
          <w:sz w:val="22"/>
          <w:szCs w:val="22"/>
        </w:rPr>
      </w:pPr>
      <w:r w:rsidRPr="00706B8B">
        <w:rPr>
          <w:rFonts w:ascii="Arial" w:hAnsi="Arial" w:cs="Arial"/>
          <w:b/>
          <w:i/>
          <w:sz w:val="22"/>
          <w:szCs w:val="22"/>
        </w:rPr>
        <w:t>Activities on site to manage AASS/PASS material</w:t>
      </w:r>
    </w:p>
    <w:p w14:paraId="4646E879" w14:textId="77777777" w:rsidR="00F5173F" w:rsidRPr="00706B8B" w:rsidRDefault="00F5173F" w:rsidP="00706B8B">
      <w:pPr>
        <w:spacing w:before="120" w:after="120"/>
        <w:ind w:left="567"/>
        <w:jc w:val="both"/>
        <w:rPr>
          <w:rFonts w:ascii="Arial" w:hAnsi="Arial" w:cs="Arial"/>
          <w:i/>
          <w:sz w:val="22"/>
          <w:szCs w:val="22"/>
        </w:rPr>
      </w:pPr>
      <w:r w:rsidRPr="00706B8B">
        <w:rPr>
          <w:rFonts w:ascii="Arial" w:hAnsi="Arial" w:cs="Arial"/>
          <w:i/>
          <w:sz w:val="22"/>
          <w:szCs w:val="22"/>
        </w:rPr>
        <w:t>Find stockpile/treatment location</w:t>
      </w:r>
    </w:p>
    <w:p w14:paraId="295134F6" w14:textId="77777777" w:rsidR="00F5173F" w:rsidRPr="00F5173F" w:rsidRDefault="00F5173F" w:rsidP="00706B8B">
      <w:pPr>
        <w:spacing w:before="120" w:after="120"/>
        <w:ind w:left="567"/>
        <w:jc w:val="both"/>
        <w:rPr>
          <w:rFonts w:ascii="Arial" w:hAnsi="Arial" w:cs="Arial"/>
          <w:sz w:val="22"/>
          <w:szCs w:val="22"/>
        </w:rPr>
      </w:pPr>
      <w:r w:rsidRPr="00F5173F">
        <w:rPr>
          <w:rFonts w:ascii="Arial" w:hAnsi="Arial" w:cs="Arial"/>
          <w:sz w:val="22"/>
          <w:szCs w:val="22"/>
        </w:rPr>
        <w:t>The location of the stockpile for the excavated soil was one of the SA Water sludge lagoons that had been capped with clay as part of the rehabilitation works undertaken by SA Water. TMDJV negotiated the use of the lagoon area with SA Water and certain conditions were placed on the Contractor by SA Water and DPTI. The area was chosen as it was already a bunded area, adequate size to contain stormwater (should a 1 in 10</w:t>
      </w:r>
      <w:r w:rsidR="00991622">
        <w:rPr>
          <w:rFonts w:ascii="Arial" w:hAnsi="Arial" w:cs="Arial"/>
          <w:sz w:val="22"/>
          <w:szCs w:val="22"/>
        </w:rPr>
        <w:t xml:space="preserve"> </w:t>
      </w:r>
      <w:r w:rsidRPr="00F5173F">
        <w:rPr>
          <w:rFonts w:ascii="Arial" w:hAnsi="Arial" w:cs="Arial"/>
          <w:sz w:val="22"/>
          <w:szCs w:val="22"/>
        </w:rPr>
        <w:t xml:space="preserve">year ARI, 6 hour storm event occur), clay lined and very close to the pile cap locations and therefore limited the amount of movement of the material. There was also another lagoon area that could be used as a contingency. The area was lined with 100mm of agricultural lime to buffer any potential acid generation during storage and treatment. Sumps were constructed for the collection and sampling of water draining from the affected soil. </w:t>
      </w:r>
    </w:p>
    <w:p w14:paraId="2B699464" w14:textId="77777777" w:rsidR="00F5173F" w:rsidRPr="00706B8B" w:rsidRDefault="00F5173F" w:rsidP="00706B8B">
      <w:pPr>
        <w:spacing w:before="120" w:after="120"/>
        <w:ind w:left="567"/>
        <w:jc w:val="both"/>
        <w:rPr>
          <w:rFonts w:ascii="Arial" w:hAnsi="Arial" w:cs="Arial"/>
          <w:i/>
          <w:sz w:val="22"/>
          <w:szCs w:val="22"/>
        </w:rPr>
      </w:pPr>
      <w:r w:rsidRPr="00706B8B">
        <w:rPr>
          <w:rFonts w:ascii="Arial" w:hAnsi="Arial" w:cs="Arial"/>
          <w:i/>
          <w:sz w:val="22"/>
          <w:szCs w:val="22"/>
        </w:rPr>
        <w:t>Management of material</w:t>
      </w:r>
    </w:p>
    <w:p w14:paraId="0C6E7DB3" w14:textId="77777777" w:rsidR="00F5173F" w:rsidRPr="00F5173F" w:rsidRDefault="00F5173F" w:rsidP="00706B8B">
      <w:pPr>
        <w:spacing w:before="120" w:after="120"/>
        <w:ind w:left="567"/>
        <w:jc w:val="both"/>
        <w:rPr>
          <w:rFonts w:ascii="Arial" w:hAnsi="Arial" w:cs="Arial"/>
          <w:sz w:val="22"/>
          <w:szCs w:val="22"/>
        </w:rPr>
      </w:pPr>
      <w:r w:rsidRPr="00F5173F">
        <w:rPr>
          <w:rFonts w:ascii="Arial" w:hAnsi="Arial" w:cs="Arial"/>
          <w:sz w:val="22"/>
          <w:szCs w:val="22"/>
        </w:rPr>
        <w:t xml:space="preserve">The material was spread out in a thin layer to dry, prior to applying and mixing the lime with an excavator/loader bucket. The material excavated was kept in different stockpiles for each pier and was also divided into treated and waiting sampling and drying out still requiring treatment. </w:t>
      </w:r>
    </w:p>
    <w:p w14:paraId="05D8E671" w14:textId="77777777" w:rsidR="00F5173F" w:rsidRPr="00706B8B" w:rsidRDefault="00F5173F" w:rsidP="00706B8B">
      <w:pPr>
        <w:spacing w:before="120" w:after="120"/>
        <w:ind w:left="567"/>
        <w:jc w:val="both"/>
        <w:rPr>
          <w:rFonts w:ascii="Arial" w:hAnsi="Arial" w:cs="Arial"/>
          <w:i/>
          <w:sz w:val="22"/>
          <w:szCs w:val="22"/>
        </w:rPr>
      </w:pPr>
      <w:r w:rsidRPr="00706B8B">
        <w:rPr>
          <w:rFonts w:ascii="Arial" w:hAnsi="Arial" w:cs="Arial"/>
          <w:i/>
          <w:sz w:val="22"/>
          <w:szCs w:val="22"/>
        </w:rPr>
        <w:t>Results of testing material</w:t>
      </w:r>
    </w:p>
    <w:p w14:paraId="6D0D292E" w14:textId="77777777" w:rsidR="00F5173F" w:rsidRPr="00F5173F" w:rsidRDefault="00F5173F" w:rsidP="00706B8B">
      <w:pPr>
        <w:spacing w:before="120" w:after="120"/>
        <w:ind w:left="567"/>
        <w:jc w:val="both"/>
        <w:rPr>
          <w:rFonts w:ascii="Arial" w:hAnsi="Arial" w:cs="Arial"/>
          <w:sz w:val="22"/>
          <w:szCs w:val="22"/>
        </w:rPr>
      </w:pPr>
      <w:r w:rsidRPr="00F5173F">
        <w:rPr>
          <w:rFonts w:ascii="Arial" w:hAnsi="Arial" w:cs="Arial"/>
          <w:sz w:val="22"/>
          <w:szCs w:val="22"/>
        </w:rPr>
        <w:t>Following treatment of the material, Golders Associates were brought in to undertake testing to confirm the soils have been adequately neutralised and required no further management. Quite early in the excavation of the soils Golders attended site to undertake sampling of a stockpile that had been treated with agricultural lime, at a rate as per the procedure. Golders also tested a stockpile that had not been treated with lime. The results from the lab indicated that the material had enough ANC to require no further lime treatment. The existing buffering capacity of the soil was considered sufficient to neutralise acid produced upon oxidation of the sulfides.  It is suspected that the soils were effectively mixed during the CFA process and during transportation to the stockpile location.</w:t>
      </w:r>
    </w:p>
    <w:p w14:paraId="2CF1C964" w14:textId="77777777" w:rsidR="00F5173F" w:rsidRPr="00F5173F" w:rsidRDefault="00F5173F" w:rsidP="00706B8B">
      <w:pPr>
        <w:spacing w:before="120" w:after="120"/>
        <w:ind w:left="567"/>
        <w:jc w:val="both"/>
        <w:rPr>
          <w:rFonts w:ascii="Arial" w:hAnsi="Arial" w:cs="Arial"/>
          <w:sz w:val="22"/>
          <w:szCs w:val="22"/>
        </w:rPr>
      </w:pPr>
      <w:r w:rsidRPr="00F5173F">
        <w:rPr>
          <w:rFonts w:ascii="Arial" w:hAnsi="Arial" w:cs="Arial"/>
          <w:sz w:val="22"/>
          <w:szCs w:val="22"/>
        </w:rPr>
        <w:t xml:space="preserve">From this point on, the stockpiled material was still segregated, spread thin in order to dry out and placed within the nominated location which was still lined with 100mm of the lime. Golders continued to test each stockpile and the results continued to come back with no requirement for treatment. </w:t>
      </w:r>
    </w:p>
    <w:p w14:paraId="52C7C896" w14:textId="77777777" w:rsidR="00F5173F" w:rsidRPr="00706B8B" w:rsidRDefault="00F5173F" w:rsidP="00706B8B">
      <w:pPr>
        <w:spacing w:before="120" w:after="120"/>
        <w:ind w:left="567"/>
        <w:jc w:val="both"/>
        <w:rPr>
          <w:rFonts w:ascii="Arial" w:hAnsi="Arial" w:cs="Arial"/>
          <w:i/>
          <w:sz w:val="22"/>
          <w:szCs w:val="22"/>
        </w:rPr>
      </w:pPr>
      <w:r w:rsidRPr="00706B8B">
        <w:rPr>
          <w:rFonts w:ascii="Arial" w:hAnsi="Arial" w:cs="Arial"/>
          <w:i/>
          <w:sz w:val="22"/>
          <w:szCs w:val="22"/>
        </w:rPr>
        <w:t>Use of material from pier excavations</w:t>
      </w:r>
    </w:p>
    <w:p w14:paraId="5566F25D" w14:textId="77777777" w:rsidR="00F5173F" w:rsidRPr="00F5173F" w:rsidRDefault="00F5173F" w:rsidP="00706B8B">
      <w:pPr>
        <w:spacing w:before="120" w:after="120"/>
        <w:ind w:left="567"/>
        <w:jc w:val="both"/>
        <w:rPr>
          <w:rFonts w:ascii="Arial" w:hAnsi="Arial" w:cs="Arial"/>
          <w:sz w:val="22"/>
          <w:szCs w:val="22"/>
        </w:rPr>
      </w:pPr>
      <w:r w:rsidRPr="00F5173F">
        <w:rPr>
          <w:rFonts w:ascii="Arial" w:hAnsi="Arial" w:cs="Arial"/>
          <w:sz w:val="22"/>
          <w:szCs w:val="22"/>
        </w:rPr>
        <w:t>As part of the Golders testing, the material was confirmed to meet waste fill classification and geotechnical requirements. It was then:</w:t>
      </w:r>
    </w:p>
    <w:p w14:paraId="696CCBC0" w14:textId="77777777" w:rsidR="00F5173F" w:rsidRPr="00F5173F" w:rsidRDefault="00F5173F" w:rsidP="00706B8B">
      <w:pPr>
        <w:numPr>
          <w:ilvl w:val="0"/>
          <w:numId w:val="22"/>
        </w:numPr>
        <w:spacing w:before="60" w:after="60" w:line="276" w:lineRule="auto"/>
        <w:ind w:left="1418" w:hanging="284"/>
        <w:jc w:val="both"/>
        <w:rPr>
          <w:rFonts w:ascii="Arial" w:hAnsi="Arial" w:cs="Arial"/>
          <w:sz w:val="22"/>
          <w:szCs w:val="22"/>
        </w:rPr>
      </w:pPr>
      <w:r w:rsidRPr="00F5173F">
        <w:rPr>
          <w:rFonts w:ascii="Arial" w:hAnsi="Arial" w:cs="Arial"/>
          <w:sz w:val="22"/>
          <w:szCs w:val="22"/>
        </w:rPr>
        <w:t>stockpiled in the SA Water lagoons for the rehabilitation works that SA Water have planned for the area once the Seaford Rail Extension project is completed;</w:t>
      </w:r>
    </w:p>
    <w:p w14:paraId="0DD16928" w14:textId="77777777" w:rsidR="00F5173F" w:rsidRPr="00F5173F" w:rsidRDefault="00F5173F" w:rsidP="00706B8B">
      <w:pPr>
        <w:numPr>
          <w:ilvl w:val="0"/>
          <w:numId w:val="22"/>
        </w:numPr>
        <w:spacing w:before="60" w:after="60" w:line="276" w:lineRule="auto"/>
        <w:ind w:left="1418" w:hanging="284"/>
        <w:jc w:val="both"/>
        <w:rPr>
          <w:rFonts w:ascii="Arial" w:hAnsi="Arial" w:cs="Arial"/>
          <w:sz w:val="22"/>
          <w:szCs w:val="22"/>
        </w:rPr>
      </w:pPr>
      <w:r w:rsidRPr="00F5173F">
        <w:rPr>
          <w:rFonts w:ascii="Arial" w:hAnsi="Arial" w:cs="Arial"/>
          <w:sz w:val="22"/>
          <w:szCs w:val="22"/>
        </w:rPr>
        <w:t>used as backfill material for the pier works;</w:t>
      </w:r>
    </w:p>
    <w:p w14:paraId="35BBE64B" w14:textId="77777777" w:rsidR="00F5173F" w:rsidRPr="00F5173F" w:rsidRDefault="00F5173F" w:rsidP="00706B8B">
      <w:pPr>
        <w:numPr>
          <w:ilvl w:val="0"/>
          <w:numId w:val="22"/>
        </w:numPr>
        <w:spacing w:before="60" w:after="60" w:line="276" w:lineRule="auto"/>
        <w:ind w:left="1418" w:hanging="284"/>
        <w:jc w:val="both"/>
        <w:rPr>
          <w:rFonts w:ascii="Arial" w:hAnsi="Arial" w:cs="Arial"/>
          <w:sz w:val="22"/>
          <w:szCs w:val="22"/>
        </w:rPr>
      </w:pPr>
      <w:r w:rsidRPr="00F5173F">
        <w:rPr>
          <w:rFonts w:ascii="Arial" w:hAnsi="Arial" w:cs="Arial"/>
          <w:sz w:val="22"/>
          <w:szCs w:val="22"/>
        </w:rPr>
        <w:t>used as fill within the project site.</w:t>
      </w:r>
    </w:p>
    <w:p w14:paraId="047E9F05" w14:textId="77777777" w:rsidR="00F5173F" w:rsidRDefault="00F5173F" w:rsidP="00706B8B">
      <w:pPr>
        <w:spacing w:before="120" w:after="120"/>
        <w:ind w:left="567"/>
        <w:jc w:val="both"/>
        <w:rPr>
          <w:rFonts w:ascii="Arial" w:hAnsi="Arial" w:cs="Arial"/>
          <w:i/>
          <w:sz w:val="22"/>
          <w:szCs w:val="22"/>
        </w:rPr>
      </w:pPr>
      <w:r w:rsidRPr="00706B8B">
        <w:rPr>
          <w:rFonts w:ascii="Arial" w:hAnsi="Arial" w:cs="Arial"/>
          <w:i/>
          <w:sz w:val="22"/>
          <w:szCs w:val="22"/>
        </w:rPr>
        <w:t>Monitoring/Communications/Reporting</w:t>
      </w:r>
    </w:p>
    <w:p w14:paraId="08A73925" w14:textId="77777777" w:rsidR="0027608D" w:rsidRDefault="0027608D" w:rsidP="00706B8B">
      <w:pPr>
        <w:spacing w:before="120" w:after="120"/>
        <w:ind w:left="567"/>
        <w:jc w:val="both"/>
        <w:rPr>
          <w:rFonts w:ascii="Arial" w:hAnsi="Arial" w:cs="Arial"/>
          <w:i/>
          <w:sz w:val="22"/>
          <w:szCs w:val="22"/>
        </w:rPr>
      </w:pPr>
    </w:p>
    <w:p w14:paraId="1247E802" w14:textId="77777777" w:rsidR="0027608D" w:rsidRDefault="0027608D" w:rsidP="00706B8B">
      <w:pPr>
        <w:spacing w:before="120" w:after="120"/>
        <w:ind w:left="567"/>
        <w:jc w:val="both"/>
        <w:rPr>
          <w:rFonts w:ascii="Arial" w:hAnsi="Arial" w:cs="Arial"/>
          <w:i/>
          <w:sz w:val="22"/>
          <w:szCs w:val="22"/>
        </w:rPr>
      </w:pPr>
    </w:p>
    <w:p w14:paraId="6B9C449A" w14:textId="77777777" w:rsidR="0027608D" w:rsidRDefault="0027608D" w:rsidP="00706B8B">
      <w:pPr>
        <w:spacing w:before="120" w:after="120"/>
        <w:ind w:left="567"/>
        <w:jc w:val="both"/>
        <w:rPr>
          <w:rFonts w:ascii="Arial" w:hAnsi="Arial" w:cs="Arial"/>
          <w:i/>
          <w:sz w:val="22"/>
          <w:szCs w:val="22"/>
        </w:rPr>
      </w:pPr>
    </w:p>
    <w:p w14:paraId="6500CAC5" w14:textId="77777777" w:rsidR="00115A86" w:rsidRDefault="00F5173F" w:rsidP="00706B8B">
      <w:pPr>
        <w:spacing w:before="120" w:after="120"/>
        <w:ind w:left="567"/>
        <w:jc w:val="both"/>
        <w:rPr>
          <w:rFonts w:ascii="Arial" w:hAnsi="Arial" w:cs="Arial"/>
          <w:sz w:val="22"/>
          <w:szCs w:val="22"/>
        </w:rPr>
      </w:pPr>
      <w:r w:rsidRPr="00F5173F">
        <w:rPr>
          <w:rFonts w:ascii="Arial" w:hAnsi="Arial" w:cs="Arial"/>
          <w:sz w:val="22"/>
          <w:szCs w:val="22"/>
        </w:rPr>
        <w:lastRenderedPageBreak/>
        <w:t xml:space="preserve">The procedure and requirements were communicated to the people undertaking the works in the floodplain zone through toolbox meetings, pre-start meetings and JSEAs. Regular inspections by the TMDJV Environment Manager and the DPTI Environment Manager to ensure the material was being managed in accordance with the procedure were undertaken. Golders Associates continued to attend site to take </w:t>
      </w:r>
    </w:p>
    <w:p w14:paraId="6A6FC719" w14:textId="77777777" w:rsidR="00F5173F" w:rsidRPr="00F5173F" w:rsidRDefault="00F5173F" w:rsidP="00706B8B">
      <w:pPr>
        <w:spacing w:before="120" w:after="120"/>
        <w:ind w:left="567"/>
        <w:jc w:val="both"/>
        <w:rPr>
          <w:rFonts w:ascii="Arial" w:hAnsi="Arial" w:cs="Arial"/>
          <w:sz w:val="22"/>
          <w:szCs w:val="22"/>
        </w:rPr>
      </w:pPr>
      <w:r w:rsidRPr="00F5173F">
        <w:rPr>
          <w:rFonts w:ascii="Arial" w:hAnsi="Arial" w:cs="Arial"/>
          <w:sz w:val="22"/>
          <w:szCs w:val="22"/>
        </w:rPr>
        <w:t xml:space="preserve">samples and undertake testing in the field and in the lab. Any issues were discussed during the joint TMDJV /DPTI weekly inspections and meetings as well as when required. The process ran very smoothly and there were few issues to discuss. DPTI have received all the Golders testing results and reports.  </w:t>
      </w:r>
    </w:p>
    <w:p w14:paraId="5D35FA9F" w14:textId="77777777" w:rsidR="00F5173F" w:rsidRPr="00F5173F" w:rsidRDefault="00E73ABC" w:rsidP="0027608D">
      <w:pPr>
        <w:spacing w:before="120" w:after="120"/>
        <w:ind w:left="567"/>
        <w:jc w:val="center"/>
        <w:rPr>
          <w:rFonts w:ascii="Arial" w:hAnsi="Arial" w:cs="Arial"/>
          <w:sz w:val="22"/>
          <w:szCs w:val="22"/>
        </w:rPr>
      </w:pPr>
      <w:r w:rsidRPr="00E73ABC">
        <w:rPr>
          <w:rFonts w:ascii="Arial" w:hAnsi="Arial" w:cs="Arial"/>
          <w:noProof/>
          <w:sz w:val="22"/>
          <w:szCs w:val="22"/>
          <w:lang w:eastAsia="en-AU"/>
        </w:rPr>
        <w:drawing>
          <wp:inline distT="0" distB="0" distL="0" distR="0" wp14:anchorId="21EEF6A2" wp14:editId="67786596">
            <wp:extent cx="3956957" cy="3298372"/>
            <wp:effectExtent l="19050" t="0" r="5443" b="0"/>
            <wp:docPr id="8" name="Picture 1" descr="110718%20Viaduct%203%20New%20Train[1]"/>
            <wp:cNvGraphicFramePr/>
            <a:graphic xmlns:a="http://schemas.openxmlformats.org/drawingml/2006/main">
              <a:graphicData uri="http://schemas.openxmlformats.org/drawingml/2006/picture">
                <pic:pic xmlns:pic="http://schemas.openxmlformats.org/drawingml/2006/picture">
                  <pic:nvPicPr>
                    <pic:cNvPr id="747528" name="Picture 8" descr="110718%20Viaduct%203%20New%20Train[1]"/>
                    <pic:cNvPicPr>
                      <a:picLocks noChangeAspect="1" noChangeArrowheads="1"/>
                    </pic:cNvPicPr>
                  </pic:nvPicPr>
                  <pic:blipFill>
                    <a:blip r:embed="rId53" cstate="print"/>
                    <a:srcRect/>
                    <a:stretch>
                      <a:fillRect/>
                    </a:stretch>
                  </pic:blipFill>
                  <pic:spPr bwMode="auto">
                    <a:xfrm>
                      <a:off x="0" y="0"/>
                      <a:ext cx="3961510" cy="3302167"/>
                    </a:xfrm>
                    <a:prstGeom prst="rect">
                      <a:avLst/>
                    </a:prstGeom>
                    <a:noFill/>
                  </pic:spPr>
                </pic:pic>
              </a:graphicData>
            </a:graphic>
          </wp:inline>
        </w:drawing>
      </w:r>
    </w:p>
    <w:p w14:paraId="7ADC9F38" w14:textId="77777777" w:rsidR="00E574C8" w:rsidRDefault="00E574C8" w:rsidP="00706B8B">
      <w:pPr>
        <w:spacing w:before="120" w:after="120"/>
        <w:ind w:left="567"/>
        <w:jc w:val="both"/>
        <w:rPr>
          <w:rFonts w:ascii="Arial" w:hAnsi="Arial" w:cs="Arial"/>
          <w:b/>
          <w:sz w:val="16"/>
          <w:szCs w:val="16"/>
        </w:rPr>
      </w:pPr>
    </w:p>
    <w:p w14:paraId="7CD5120A" w14:textId="77777777" w:rsidR="00E574C8" w:rsidRDefault="00E574C8" w:rsidP="0027608D">
      <w:pPr>
        <w:spacing w:before="120" w:after="120"/>
        <w:ind w:left="567"/>
        <w:jc w:val="center"/>
        <w:rPr>
          <w:rFonts w:ascii="Arial" w:hAnsi="Arial" w:cs="Arial"/>
          <w:b/>
          <w:sz w:val="16"/>
          <w:szCs w:val="16"/>
        </w:rPr>
      </w:pPr>
      <w:r>
        <w:rPr>
          <w:rFonts w:ascii="Arial" w:hAnsi="Arial" w:cs="Arial"/>
          <w:b/>
          <w:sz w:val="16"/>
          <w:szCs w:val="16"/>
        </w:rPr>
        <w:t>The bridge pier locations in the Onkaparinga river valley were assessed for PASS</w:t>
      </w:r>
    </w:p>
    <w:p w14:paraId="1521FCA7" w14:textId="77777777" w:rsidR="00F5173F" w:rsidRDefault="00F5173F" w:rsidP="0027608D">
      <w:pPr>
        <w:spacing w:before="120" w:after="120"/>
        <w:ind w:left="5760"/>
        <w:jc w:val="both"/>
        <w:rPr>
          <w:rFonts w:ascii="Arial" w:hAnsi="Arial" w:cs="Arial"/>
          <w:b/>
          <w:sz w:val="16"/>
          <w:szCs w:val="16"/>
        </w:rPr>
      </w:pPr>
    </w:p>
    <w:p w14:paraId="53E63F40" w14:textId="77777777" w:rsidR="00F5173F" w:rsidRDefault="00115A86" w:rsidP="00706B8B">
      <w:pPr>
        <w:spacing w:before="120" w:after="120"/>
        <w:ind w:left="567"/>
        <w:jc w:val="both"/>
        <w:rPr>
          <w:rFonts w:ascii="Arial" w:hAnsi="Arial" w:cs="Arial"/>
          <w:b/>
          <w:sz w:val="16"/>
          <w:szCs w:val="16"/>
        </w:rPr>
      </w:pPr>
      <w:r>
        <w:rPr>
          <w:rFonts w:ascii="Arial" w:hAnsi="Arial" w:cs="Arial"/>
          <w:b/>
          <w:noProof/>
          <w:sz w:val="16"/>
          <w:szCs w:val="16"/>
          <w:lang w:eastAsia="en-AU"/>
        </w:rPr>
        <w:drawing>
          <wp:anchor distT="0" distB="0" distL="114300" distR="114300" simplePos="0" relativeHeight="251772928" behindDoc="0" locked="0" layoutInCell="1" allowOverlap="1" wp14:anchorId="10DE294D" wp14:editId="35E3217A">
            <wp:simplePos x="0" y="0"/>
            <wp:positionH relativeFrom="column">
              <wp:posOffset>3987579</wp:posOffset>
            </wp:positionH>
            <wp:positionV relativeFrom="paragraph">
              <wp:posOffset>167005</wp:posOffset>
            </wp:positionV>
            <wp:extent cx="3111987" cy="2339163"/>
            <wp:effectExtent l="19050" t="0" r="0" b="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srcRect/>
                    <a:stretch>
                      <a:fillRect/>
                    </a:stretch>
                  </pic:blipFill>
                  <pic:spPr bwMode="auto">
                    <a:xfrm>
                      <a:off x="0" y="0"/>
                      <a:ext cx="3118976" cy="2344417"/>
                    </a:xfrm>
                    <a:prstGeom prst="rect">
                      <a:avLst/>
                    </a:prstGeom>
                    <a:noFill/>
                    <a:ln w="9525">
                      <a:noFill/>
                      <a:miter lim="800000"/>
                      <a:headEnd/>
                      <a:tailEnd/>
                    </a:ln>
                  </pic:spPr>
                </pic:pic>
              </a:graphicData>
            </a:graphic>
          </wp:anchor>
        </w:drawing>
      </w:r>
      <w:r w:rsidR="0027608D">
        <w:rPr>
          <w:rFonts w:ascii="Arial" w:hAnsi="Arial" w:cs="Arial"/>
          <w:b/>
          <w:sz w:val="16"/>
          <w:szCs w:val="16"/>
        </w:rPr>
        <w:t xml:space="preserve">            </w:t>
      </w:r>
      <w:r w:rsidR="00F5173F" w:rsidRPr="00706B8B">
        <w:rPr>
          <w:rFonts w:ascii="Arial" w:hAnsi="Arial" w:cs="Arial"/>
          <w:b/>
          <w:sz w:val="16"/>
          <w:szCs w:val="16"/>
        </w:rPr>
        <w:t>Lime placed at base of stockpile site</w:t>
      </w:r>
      <w:r w:rsidR="0027608D">
        <w:rPr>
          <w:rFonts w:ascii="Arial" w:hAnsi="Arial" w:cs="Arial"/>
          <w:b/>
          <w:sz w:val="16"/>
          <w:szCs w:val="16"/>
        </w:rPr>
        <w:t xml:space="preserve">                                                                            Stockpile site for PASS and AASS</w:t>
      </w:r>
    </w:p>
    <w:p w14:paraId="43155703" w14:textId="77777777" w:rsidR="006A3266" w:rsidRDefault="00115A86" w:rsidP="00EF0B2F">
      <w:pPr>
        <w:spacing w:after="200" w:line="276" w:lineRule="auto"/>
        <w:rPr>
          <w:rFonts w:ascii="Arial" w:hAnsi="Arial" w:cs="Arial"/>
          <w:b/>
          <w:sz w:val="16"/>
          <w:szCs w:val="16"/>
        </w:rPr>
      </w:pPr>
      <w:r w:rsidRPr="00F5173F">
        <w:rPr>
          <w:rFonts w:ascii="Arial" w:hAnsi="Arial" w:cs="Arial"/>
          <w:noProof/>
          <w:sz w:val="22"/>
          <w:szCs w:val="22"/>
          <w:lang w:eastAsia="en-AU"/>
        </w:rPr>
        <w:drawing>
          <wp:inline distT="0" distB="0" distL="0" distR="0" wp14:anchorId="65880921" wp14:editId="2ED31F97">
            <wp:extent cx="3406967" cy="2275368"/>
            <wp:effectExtent l="19050" t="0" r="2983" b="0"/>
            <wp:docPr id="17" name="Picture 10" descr="DSC0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1925"/>
                    <pic:cNvPicPr>
                      <a:picLocks noChangeAspect="1" noChangeArrowheads="1"/>
                    </pic:cNvPicPr>
                  </pic:nvPicPr>
                  <pic:blipFill>
                    <a:blip r:embed="rId55" cstate="print"/>
                    <a:srcRect/>
                    <a:stretch>
                      <a:fillRect/>
                    </a:stretch>
                  </pic:blipFill>
                  <pic:spPr bwMode="auto">
                    <a:xfrm>
                      <a:off x="0" y="0"/>
                      <a:ext cx="3425432" cy="2287700"/>
                    </a:xfrm>
                    <a:prstGeom prst="rect">
                      <a:avLst/>
                    </a:prstGeom>
                    <a:noFill/>
                    <a:ln w="9525">
                      <a:noFill/>
                      <a:miter lim="800000"/>
                      <a:headEnd/>
                      <a:tailEnd/>
                    </a:ln>
                  </pic:spPr>
                </pic:pic>
              </a:graphicData>
            </a:graphic>
          </wp:inline>
        </w:drawing>
      </w:r>
    </w:p>
    <w:p w14:paraId="24B7E2FC" w14:textId="77777777" w:rsidR="002B6AE1" w:rsidRDefault="002B6AE1" w:rsidP="00EF0B2F">
      <w:pPr>
        <w:spacing w:after="200" w:line="276" w:lineRule="auto"/>
        <w:rPr>
          <w:rFonts w:ascii="Arial" w:hAnsi="Arial" w:cs="Arial"/>
          <w:b/>
          <w:sz w:val="16"/>
          <w:szCs w:val="16"/>
        </w:rPr>
      </w:pPr>
    </w:p>
    <w:p w14:paraId="3D8BAFAB" w14:textId="77777777" w:rsidR="002B6AE1" w:rsidRDefault="002B6AE1" w:rsidP="00EF0B2F">
      <w:pPr>
        <w:spacing w:after="200" w:line="276" w:lineRule="auto"/>
        <w:rPr>
          <w:rFonts w:ascii="Arial" w:hAnsi="Arial" w:cs="Arial"/>
          <w:b/>
          <w:sz w:val="16"/>
          <w:szCs w:val="16"/>
        </w:rPr>
      </w:pPr>
    </w:p>
    <w:p w14:paraId="32DF0FF5" w14:textId="77777777" w:rsidR="002B6AE1" w:rsidRPr="00706B8B" w:rsidRDefault="002B6AE1" w:rsidP="00EF0B2F">
      <w:pPr>
        <w:spacing w:after="200" w:line="276" w:lineRule="auto"/>
        <w:rPr>
          <w:rFonts w:ascii="Arial" w:hAnsi="Arial" w:cs="Arial"/>
          <w:b/>
          <w:sz w:val="16"/>
          <w:szCs w:val="16"/>
        </w:rPr>
      </w:pPr>
    </w:p>
    <w:sectPr w:rsidR="002B6AE1" w:rsidRPr="00706B8B" w:rsidSect="00E4407A">
      <w:pgSz w:w="12240" w:h="15840" w:code="1"/>
      <w:pgMar w:top="1276" w:right="567" w:bottom="102" w:left="567" w:header="567" w:footer="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76992" w14:textId="77777777" w:rsidR="00E4407A" w:rsidRDefault="00E4407A" w:rsidP="00554844">
      <w:r>
        <w:separator/>
      </w:r>
    </w:p>
  </w:endnote>
  <w:endnote w:type="continuationSeparator" w:id="0">
    <w:p w14:paraId="7356757A" w14:textId="77777777" w:rsidR="00E4407A" w:rsidRDefault="00E4407A" w:rsidP="00554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BD024" w14:textId="77777777" w:rsidR="004F1F97" w:rsidRDefault="004F1F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99E06" w14:textId="77777777" w:rsidR="00E4407A" w:rsidRPr="00E072DA" w:rsidRDefault="00E4407A" w:rsidP="000978DC">
    <w:pPr>
      <w:pStyle w:val="Footer"/>
      <w:pBdr>
        <w:top w:val="single" w:sz="4" w:space="1" w:color="auto"/>
      </w:pBdr>
      <w:tabs>
        <w:tab w:val="clear" w:pos="4153"/>
        <w:tab w:val="clear" w:pos="8306"/>
        <w:tab w:val="left" w:pos="7200"/>
      </w:tabs>
      <w:rPr>
        <w:rFonts w:cs="Arial"/>
        <w:sz w:val="18"/>
        <w:szCs w:val="18"/>
      </w:rPr>
    </w:pPr>
    <w:r w:rsidRPr="00E072DA">
      <w:rPr>
        <w:rFonts w:cs="Arial"/>
        <w:sz w:val="16"/>
        <w:szCs w:val="16"/>
      </w:rPr>
      <w:t>K</w:t>
    </w:r>
    <w:r>
      <w:rPr>
        <w:rFonts w:cs="Arial"/>
        <w:sz w:val="16"/>
        <w:szCs w:val="16"/>
      </w:rPr>
      <w:t>-N</w:t>
    </w:r>
    <w:r w:rsidRPr="00E072DA">
      <w:rPr>
        <w:rFonts w:cs="Arial"/>
        <w:sz w:val="16"/>
        <w:szCs w:val="16"/>
      </w:rPr>
      <w:t xml:space="preserve">et </w:t>
    </w:r>
    <w:r>
      <w:rPr>
        <w:rFonts w:cs="Arial"/>
        <w:sz w:val="16"/>
        <w:szCs w:val="16"/>
      </w:rPr>
      <w:t>D</w:t>
    </w:r>
    <w:r w:rsidRPr="00E072DA">
      <w:rPr>
        <w:rFonts w:cs="Arial"/>
        <w:sz w:val="16"/>
        <w:szCs w:val="16"/>
      </w:rPr>
      <w:t xml:space="preserve">oc:    </w:t>
    </w:r>
    <w:r>
      <w:rPr>
        <w:rFonts w:cs="Arial"/>
        <w:sz w:val="16"/>
        <w:szCs w:val="16"/>
      </w:rPr>
      <w:t xml:space="preserve"> 6370218</w:t>
    </w:r>
    <w:r>
      <w:rPr>
        <w:rFonts w:cs="Arial"/>
        <w:sz w:val="18"/>
        <w:szCs w:val="18"/>
      </w:rPr>
      <w:tab/>
      <w:t xml:space="preserve">        </w:t>
    </w:r>
    <w:r w:rsidRPr="00EB1FF4">
      <w:rPr>
        <w:rFonts w:cs="Arial"/>
        <w:sz w:val="18"/>
        <w:szCs w:val="18"/>
      </w:rPr>
      <w:t>UNCONTROLLED COPY WHEN PRINTED</w:t>
    </w:r>
  </w:p>
  <w:p w14:paraId="7610342D" w14:textId="77777777" w:rsidR="00E4407A" w:rsidRPr="00E072DA" w:rsidRDefault="00E4407A" w:rsidP="000978DC">
    <w:pPr>
      <w:pStyle w:val="Footer"/>
      <w:pBdr>
        <w:top w:val="single" w:sz="4" w:space="1" w:color="auto"/>
      </w:pBdr>
      <w:rPr>
        <w:rFonts w:cs="Arial"/>
        <w:sz w:val="16"/>
        <w:szCs w:val="16"/>
      </w:rPr>
    </w:pPr>
    <w:r>
      <w:rPr>
        <w:rFonts w:cs="Arial"/>
        <w:sz w:val="16"/>
        <w:szCs w:val="16"/>
      </w:rPr>
      <w:t>Version No.:   2</w:t>
    </w:r>
  </w:p>
  <w:p w14:paraId="66AEA70B" w14:textId="77777777" w:rsidR="00E4407A" w:rsidRPr="00E072DA" w:rsidRDefault="00E4407A" w:rsidP="000978DC">
    <w:pPr>
      <w:pStyle w:val="Footer"/>
      <w:pBdr>
        <w:top w:val="single" w:sz="4" w:space="1" w:color="auto"/>
      </w:pBdr>
      <w:rPr>
        <w:rFonts w:cs="Arial"/>
        <w:sz w:val="16"/>
        <w:szCs w:val="16"/>
      </w:rPr>
    </w:pPr>
    <w:r>
      <w:rPr>
        <w:rFonts w:cs="Arial"/>
        <w:sz w:val="16"/>
        <w:szCs w:val="16"/>
      </w:rPr>
      <w:t>Issue Date:     August 2016</w:t>
    </w:r>
  </w:p>
  <w:p w14:paraId="554B4535" w14:textId="77777777" w:rsidR="00E4407A" w:rsidRDefault="00E4407A" w:rsidP="000978DC">
    <w:pPr>
      <w:pStyle w:val="Footer"/>
      <w:pBdr>
        <w:top w:val="single" w:sz="4" w:space="1" w:color="auto"/>
      </w:pBdr>
      <w:tabs>
        <w:tab w:val="clear" w:pos="4153"/>
        <w:tab w:val="clear" w:pos="8306"/>
        <w:tab w:val="left" w:pos="9900"/>
      </w:tabs>
      <w:rPr>
        <w:rStyle w:val="PageNumber"/>
        <w:rFonts w:cs="Arial"/>
        <w:i/>
        <w:sz w:val="16"/>
        <w:szCs w:val="16"/>
      </w:rPr>
    </w:pPr>
    <w:r>
      <w:rPr>
        <w:rFonts w:cs="Arial"/>
        <w:sz w:val="16"/>
        <w:szCs w:val="16"/>
      </w:rPr>
      <w:t>Doc. Owner</w:t>
    </w:r>
    <w:r w:rsidRPr="00AD2243">
      <w:rPr>
        <w:rFonts w:cs="Arial"/>
        <w:sz w:val="16"/>
        <w:szCs w:val="16"/>
      </w:rPr>
      <w:t xml:space="preserve">:   </w:t>
    </w:r>
    <w:r>
      <w:rPr>
        <w:rFonts w:cs="Arial"/>
        <w:sz w:val="16"/>
        <w:szCs w:val="16"/>
      </w:rPr>
      <w:t>Senior Environmental Management Officer</w:t>
    </w:r>
    <w:r>
      <w:rPr>
        <w:rFonts w:cs="Arial"/>
        <w:sz w:val="16"/>
        <w:szCs w:val="16"/>
      </w:rPr>
      <w:tab/>
      <w:t xml:space="preserve">    </w:t>
    </w:r>
    <w:r w:rsidRPr="0075221E">
      <w:rPr>
        <w:rStyle w:val="PageNumber"/>
        <w:rFonts w:cs="Arial"/>
        <w:i/>
        <w:sz w:val="16"/>
        <w:szCs w:val="16"/>
      </w:rPr>
      <w:t xml:space="preserve">Page </w:t>
    </w:r>
    <w:r w:rsidRPr="0075221E">
      <w:rPr>
        <w:rStyle w:val="PageNumber"/>
        <w:rFonts w:cs="Arial"/>
        <w:i/>
        <w:sz w:val="16"/>
        <w:szCs w:val="16"/>
      </w:rPr>
      <w:fldChar w:fldCharType="begin"/>
    </w:r>
    <w:r w:rsidRPr="0075221E">
      <w:rPr>
        <w:rStyle w:val="PageNumber"/>
        <w:rFonts w:cs="Arial"/>
        <w:i/>
        <w:sz w:val="16"/>
        <w:szCs w:val="16"/>
      </w:rPr>
      <w:instrText xml:space="preserve"> PAGE </w:instrText>
    </w:r>
    <w:r w:rsidRPr="0075221E">
      <w:rPr>
        <w:rStyle w:val="PageNumber"/>
        <w:rFonts w:cs="Arial"/>
        <w:i/>
        <w:sz w:val="16"/>
        <w:szCs w:val="16"/>
      </w:rPr>
      <w:fldChar w:fldCharType="separate"/>
    </w:r>
    <w:r w:rsidR="00BF3B90">
      <w:rPr>
        <w:rStyle w:val="PageNumber"/>
        <w:rFonts w:cs="Arial"/>
        <w:i/>
        <w:sz w:val="16"/>
        <w:szCs w:val="16"/>
      </w:rPr>
      <w:t>23</w:t>
    </w:r>
    <w:r w:rsidRPr="0075221E">
      <w:rPr>
        <w:rStyle w:val="PageNumber"/>
        <w:rFonts w:cs="Arial"/>
        <w:i/>
        <w:sz w:val="16"/>
        <w:szCs w:val="16"/>
      </w:rPr>
      <w:fldChar w:fldCharType="end"/>
    </w:r>
    <w:r w:rsidRPr="0075221E">
      <w:rPr>
        <w:rStyle w:val="PageNumber"/>
        <w:rFonts w:cs="Arial"/>
        <w:i/>
        <w:sz w:val="16"/>
        <w:szCs w:val="16"/>
      </w:rPr>
      <w:t xml:space="preserve"> of </w:t>
    </w:r>
    <w:r w:rsidRPr="0075221E">
      <w:rPr>
        <w:rStyle w:val="PageNumber"/>
        <w:rFonts w:cs="Arial"/>
        <w:i/>
        <w:sz w:val="16"/>
        <w:szCs w:val="16"/>
      </w:rPr>
      <w:fldChar w:fldCharType="begin"/>
    </w:r>
    <w:r w:rsidRPr="0075221E">
      <w:rPr>
        <w:rStyle w:val="PageNumber"/>
        <w:rFonts w:cs="Arial"/>
        <w:i/>
        <w:sz w:val="16"/>
        <w:szCs w:val="16"/>
      </w:rPr>
      <w:instrText xml:space="preserve"> NUMPAGES </w:instrText>
    </w:r>
    <w:r w:rsidRPr="0075221E">
      <w:rPr>
        <w:rStyle w:val="PageNumber"/>
        <w:rFonts w:cs="Arial"/>
        <w:i/>
        <w:sz w:val="16"/>
        <w:szCs w:val="16"/>
      </w:rPr>
      <w:fldChar w:fldCharType="separate"/>
    </w:r>
    <w:r w:rsidR="00BF3B90">
      <w:rPr>
        <w:rStyle w:val="PageNumber"/>
        <w:rFonts w:cs="Arial"/>
        <w:i/>
        <w:sz w:val="16"/>
        <w:szCs w:val="16"/>
      </w:rPr>
      <w:t>23</w:t>
    </w:r>
    <w:r w:rsidRPr="0075221E">
      <w:rPr>
        <w:rStyle w:val="PageNumber"/>
        <w:rFonts w:cs="Arial"/>
        <w:i/>
        <w:sz w:val="16"/>
        <w:szCs w:val="16"/>
      </w:rPr>
      <w:fldChar w:fldCharType="end"/>
    </w:r>
  </w:p>
  <w:p w14:paraId="43AAF7E4" w14:textId="77777777" w:rsidR="00E4407A" w:rsidRDefault="00E440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E4DAA" w14:textId="77777777" w:rsidR="00E4407A" w:rsidRPr="00E072DA" w:rsidRDefault="00E4407A" w:rsidP="00E4407A">
    <w:pPr>
      <w:pStyle w:val="Footer"/>
      <w:pBdr>
        <w:top w:val="single" w:sz="4" w:space="1" w:color="auto"/>
      </w:pBdr>
      <w:tabs>
        <w:tab w:val="clear" w:pos="4153"/>
        <w:tab w:val="clear" w:pos="8306"/>
        <w:tab w:val="left" w:pos="7200"/>
      </w:tabs>
      <w:rPr>
        <w:rFonts w:cs="Arial"/>
        <w:sz w:val="18"/>
        <w:szCs w:val="18"/>
      </w:rPr>
    </w:pPr>
    <w:r w:rsidRPr="00E072DA">
      <w:rPr>
        <w:rFonts w:cs="Arial"/>
        <w:sz w:val="16"/>
        <w:szCs w:val="16"/>
      </w:rPr>
      <w:t>K</w:t>
    </w:r>
    <w:r>
      <w:rPr>
        <w:rFonts w:cs="Arial"/>
        <w:sz w:val="16"/>
        <w:szCs w:val="16"/>
      </w:rPr>
      <w:t>-N</w:t>
    </w:r>
    <w:r w:rsidRPr="00E072DA">
      <w:rPr>
        <w:rFonts w:cs="Arial"/>
        <w:sz w:val="16"/>
        <w:szCs w:val="16"/>
      </w:rPr>
      <w:t xml:space="preserve">et </w:t>
    </w:r>
    <w:r>
      <w:rPr>
        <w:rFonts w:cs="Arial"/>
        <w:sz w:val="16"/>
        <w:szCs w:val="16"/>
      </w:rPr>
      <w:t>D</w:t>
    </w:r>
    <w:r w:rsidRPr="00E072DA">
      <w:rPr>
        <w:rFonts w:cs="Arial"/>
        <w:sz w:val="16"/>
        <w:szCs w:val="16"/>
      </w:rPr>
      <w:t xml:space="preserve">oc:    </w:t>
    </w:r>
    <w:r>
      <w:rPr>
        <w:rFonts w:cs="Arial"/>
        <w:sz w:val="16"/>
        <w:szCs w:val="16"/>
      </w:rPr>
      <w:t xml:space="preserve"> 6370218</w:t>
    </w:r>
    <w:r>
      <w:rPr>
        <w:rFonts w:cs="Arial"/>
        <w:sz w:val="18"/>
        <w:szCs w:val="18"/>
      </w:rPr>
      <w:tab/>
      <w:t xml:space="preserve">        </w:t>
    </w:r>
    <w:r w:rsidRPr="00EB1FF4">
      <w:rPr>
        <w:rFonts w:cs="Arial"/>
        <w:sz w:val="18"/>
        <w:szCs w:val="18"/>
      </w:rPr>
      <w:t>UNCONTROLLED COPY WHEN PRINTED</w:t>
    </w:r>
  </w:p>
  <w:p w14:paraId="71E63FA2" w14:textId="77777777" w:rsidR="00E4407A" w:rsidRPr="00E072DA" w:rsidRDefault="00E4407A" w:rsidP="00E4407A">
    <w:pPr>
      <w:pStyle w:val="Footer"/>
      <w:pBdr>
        <w:top w:val="single" w:sz="4" w:space="1" w:color="auto"/>
      </w:pBdr>
      <w:rPr>
        <w:rFonts w:cs="Arial"/>
        <w:sz w:val="16"/>
        <w:szCs w:val="16"/>
      </w:rPr>
    </w:pPr>
    <w:r>
      <w:rPr>
        <w:rFonts w:cs="Arial"/>
        <w:sz w:val="16"/>
        <w:szCs w:val="16"/>
      </w:rPr>
      <w:t>Version No.:   2</w:t>
    </w:r>
  </w:p>
  <w:p w14:paraId="292411A1" w14:textId="77777777" w:rsidR="00E4407A" w:rsidRPr="00E072DA" w:rsidRDefault="00E4407A" w:rsidP="00E4407A">
    <w:pPr>
      <w:pStyle w:val="Footer"/>
      <w:pBdr>
        <w:top w:val="single" w:sz="4" w:space="1" w:color="auto"/>
      </w:pBdr>
      <w:rPr>
        <w:rFonts w:cs="Arial"/>
        <w:sz w:val="16"/>
        <w:szCs w:val="16"/>
      </w:rPr>
    </w:pPr>
    <w:r>
      <w:rPr>
        <w:rFonts w:cs="Arial"/>
        <w:sz w:val="16"/>
        <w:szCs w:val="16"/>
      </w:rPr>
      <w:t>Issue Date:     August 2016</w:t>
    </w:r>
  </w:p>
  <w:p w14:paraId="67C516FE" w14:textId="77777777" w:rsidR="00E4407A" w:rsidRDefault="00E4407A" w:rsidP="00E4407A">
    <w:pPr>
      <w:pStyle w:val="Footer"/>
      <w:pBdr>
        <w:top w:val="single" w:sz="4" w:space="1" w:color="auto"/>
      </w:pBdr>
      <w:tabs>
        <w:tab w:val="clear" w:pos="4153"/>
        <w:tab w:val="clear" w:pos="8306"/>
        <w:tab w:val="left" w:pos="9900"/>
      </w:tabs>
      <w:rPr>
        <w:rStyle w:val="PageNumber"/>
        <w:rFonts w:cs="Arial"/>
        <w:i/>
        <w:sz w:val="16"/>
        <w:szCs w:val="16"/>
      </w:rPr>
    </w:pPr>
    <w:r>
      <w:rPr>
        <w:rFonts w:cs="Arial"/>
        <w:sz w:val="16"/>
        <w:szCs w:val="16"/>
      </w:rPr>
      <w:t>Doc. Owner</w:t>
    </w:r>
    <w:r w:rsidRPr="00AD2243">
      <w:rPr>
        <w:rFonts w:cs="Arial"/>
        <w:sz w:val="16"/>
        <w:szCs w:val="16"/>
      </w:rPr>
      <w:t xml:space="preserve">:   </w:t>
    </w:r>
    <w:r>
      <w:rPr>
        <w:rFonts w:cs="Arial"/>
        <w:sz w:val="16"/>
        <w:szCs w:val="16"/>
      </w:rPr>
      <w:t>Senior Environmental Management Officer</w:t>
    </w:r>
    <w:r>
      <w:rPr>
        <w:rFonts w:cs="Arial"/>
        <w:sz w:val="16"/>
        <w:szCs w:val="16"/>
      </w:rPr>
      <w:tab/>
      <w:t xml:space="preserve">    </w:t>
    </w:r>
    <w:r w:rsidRPr="0075221E">
      <w:rPr>
        <w:rStyle w:val="PageNumber"/>
        <w:rFonts w:cs="Arial"/>
        <w:i/>
        <w:sz w:val="16"/>
        <w:szCs w:val="16"/>
      </w:rPr>
      <w:t xml:space="preserve">Page </w:t>
    </w:r>
    <w:r w:rsidRPr="0075221E">
      <w:rPr>
        <w:rStyle w:val="PageNumber"/>
        <w:rFonts w:cs="Arial"/>
        <w:i/>
        <w:sz w:val="16"/>
        <w:szCs w:val="16"/>
      </w:rPr>
      <w:fldChar w:fldCharType="begin"/>
    </w:r>
    <w:r w:rsidRPr="0075221E">
      <w:rPr>
        <w:rStyle w:val="PageNumber"/>
        <w:rFonts w:cs="Arial"/>
        <w:i/>
        <w:sz w:val="16"/>
        <w:szCs w:val="16"/>
      </w:rPr>
      <w:instrText xml:space="preserve"> PAGE </w:instrText>
    </w:r>
    <w:r w:rsidRPr="0075221E">
      <w:rPr>
        <w:rStyle w:val="PageNumber"/>
        <w:rFonts w:cs="Arial"/>
        <w:i/>
        <w:sz w:val="16"/>
        <w:szCs w:val="16"/>
      </w:rPr>
      <w:fldChar w:fldCharType="separate"/>
    </w:r>
    <w:r w:rsidR="00BF3B90">
      <w:rPr>
        <w:rStyle w:val="PageNumber"/>
        <w:rFonts w:cs="Arial"/>
        <w:i/>
        <w:sz w:val="16"/>
        <w:szCs w:val="16"/>
      </w:rPr>
      <w:t>12</w:t>
    </w:r>
    <w:r w:rsidRPr="0075221E">
      <w:rPr>
        <w:rStyle w:val="PageNumber"/>
        <w:rFonts w:cs="Arial"/>
        <w:i/>
        <w:sz w:val="16"/>
        <w:szCs w:val="16"/>
      </w:rPr>
      <w:fldChar w:fldCharType="end"/>
    </w:r>
    <w:r w:rsidRPr="0075221E">
      <w:rPr>
        <w:rStyle w:val="PageNumber"/>
        <w:rFonts w:cs="Arial"/>
        <w:i/>
        <w:sz w:val="16"/>
        <w:szCs w:val="16"/>
      </w:rPr>
      <w:t xml:space="preserve"> of </w:t>
    </w:r>
    <w:r w:rsidRPr="0075221E">
      <w:rPr>
        <w:rStyle w:val="PageNumber"/>
        <w:rFonts w:cs="Arial"/>
        <w:i/>
        <w:sz w:val="16"/>
        <w:szCs w:val="16"/>
      </w:rPr>
      <w:fldChar w:fldCharType="begin"/>
    </w:r>
    <w:r w:rsidRPr="0075221E">
      <w:rPr>
        <w:rStyle w:val="PageNumber"/>
        <w:rFonts w:cs="Arial"/>
        <w:i/>
        <w:sz w:val="16"/>
        <w:szCs w:val="16"/>
      </w:rPr>
      <w:instrText xml:space="preserve"> NUMPAGES </w:instrText>
    </w:r>
    <w:r w:rsidRPr="0075221E">
      <w:rPr>
        <w:rStyle w:val="PageNumber"/>
        <w:rFonts w:cs="Arial"/>
        <w:i/>
        <w:sz w:val="16"/>
        <w:szCs w:val="16"/>
      </w:rPr>
      <w:fldChar w:fldCharType="separate"/>
    </w:r>
    <w:r w:rsidR="00BF3B90">
      <w:rPr>
        <w:rStyle w:val="PageNumber"/>
        <w:rFonts w:cs="Arial"/>
        <w:i/>
        <w:sz w:val="16"/>
        <w:szCs w:val="16"/>
      </w:rPr>
      <w:t>23</w:t>
    </w:r>
    <w:r w:rsidRPr="0075221E">
      <w:rPr>
        <w:rStyle w:val="PageNumber"/>
        <w:rFonts w:cs="Arial"/>
        <w:i/>
        <w:sz w:val="16"/>
        <w:szCs w:val="16"/>
      </w:rPr>
      <w:fldChar w:fldCharType="end"/>
    </w:r>
  </w:p>
  <w:p w14:paraId="0F0FEF62" w14:textId="77777777" w:rsidR="00E4407A" w:rsidRDefault="00E4407A" w:rsidP="00E440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FAD35" w14:textId="77777777" w:rsidR="00E4407A" w:rsidRDefault="00E4407A" w:rsidP="00554844">
      <w:r>
        <w:separator/>
      </w:r>
    </w:p>
  </w:footnote>
  <w:footnote w:type="continuationSeparator" w:id="0">
    <w:p w14:paraId="7DE7E7D5" w14:textId="77777777" w:rsidR="00E4407A" w:rsidRDefault="00E4407A" w:rsidP="005548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0DA7F" w14:textId="77777777" w:rsidR="004F1F97" w:rsidRDefault="004F1F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C606E" w14:textId="41C9766F" w:rsidR="00E4407A" w:rsidRDefault="00E3731C" w:rsidP="000978DC">
    <w:pPr>
      <w:pStyle w:val="Header"/>
      <w:jc w:val="right"/>
      <w:rPr>
        <w:rFonts w:ascii="Helvetica" w:hAnsi="Helvetica"/>
        <w:i/>
        <w:sz w:val="16"/>
        <w:szCs w:val="16"/>
      </w:rPr>
    </w:pPr>
    <w:r>
      <w:rPr>
        <w:rFonts w:ascii="Helvetica" w:hAnsi="Helvetica"/>
        <w:i/>
        <w:noProof/>
        <w:sz w:val="22"/>
        <w:szCs w:val="22"/>
      </w:rPr>
      <mc:AlternateContent>
        <mc:Choice Requires="wps">
          <w:drawing>
            <wp:anchor distT="0" distB="0" distL="114300" distR="114300" simplePos="0" relativeHeight="251659264" behindDoc="0" locked="0" layoutInCell="0" allowOverlap="1" wp14:anchorId="68D1694C" wp14:editId="3B214855">
              <wp:simplePos x="0" y="0"/>
              <wp:positionH relativeFrom="page">
                <wp:posOffset>0</wp:posOffset>
              </wp:positionH>
              <wp:positionV relativeFrom="page">
                <wp:posOffset>190500</wp:posOffset>
              </wp:positionV>
              <wp:extent cx="7772400" cy="252095"/>
              <wp:effectExtent l="0" t="0" r="0" b="14605"/>
              <wp:wrapNone/>
              <wp:docPr id="16" name="MSIPCM709d47db9db5e1db782b9e2e" descr="{&quot;HashCode&quot;:1178062039,&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AFC185" w14:textId="546CA3EA" w:rsidR="00E3731C" w:rsidRPr="00E3731C" w:rsidRDefault="00E3731C" w:rsidP="00E3731C">
                          <w:pPr>
                            <w:jc w:val="center"/>
                            <w:rPr>
                              <w:rFonts w:ascii="Arial" w:hAnsi="Arial" w:cs="Arial"/>
                              <w:color w:val="A80000"/>
                            </w:rPr>
                          </w:pPr>
                          <w:r w:rsidRPr="00E3731C">
                            <w:rPr>
                              <w:rFonts w:ascii="Arial" w:hAnsi="Arial" w:cs="Arial"/>
                              <w:color w:val="A8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8D1694C" id="_x0000_t202" coordsize="21600,21600" o:spt="202" path="m,l,21600r21600,l21600,xe">
              <v:stroke joinstyle="miter"/>
              <v:path gradientshapeok="t" o:connecttype="rect"/>
            </v:shapetype>
            <v:shape id="MSIPCM709d47db9db5e1db782b9e2e" o:spid="_x0000_s1062" type="#_x0000_t202" alt="{&quot;HashCode&quot;:1178062039,&quot;Height&quot;:792.0,&quot;Width&quot;:612.0,&quot;Placement&quot;:&quot;Header&quot;,&quot;Index&quot;:&quot;Primary&quot;,&quot;Section&quot;:1,&quot;Top&quot;:0.0,&quot;Left&quot;:0.0}" style="position:absolute;left:0;text-align:left;margin-left:0;margin-top:15pt;width:612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SKEwIAACQ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" o:allowincell="f" filled="f" stroked="f" strokeweight=".5pt">
              <v:textbox inset=",0,,0">
                <w:txbxContent>
                  <w:p w14:paraId="73AFC185" w14:textId="546CA3EA" w:rsidR="00E3731C" w:rsidRPr="00E3731C" w:rsidRDefault="00E3731C" w:rsidP="00E3731C">
                    <w:pPr>
                      <w:jc w:val="center"/>
                      <w:rPr>
                        <w:rFonts w:ascii="Arial" w:hAnsi="Arial" w:cs="Arial"/>
                        <w:color w:val="A80000"/>
                      </w:rPr>
                    </w:pPr>
                    <w:r w:rsidRPr="00E3731C">
                      <w:rPr>
                        <w:rFonts w:ascii="Arial" w:hAnsi="Arial" w:cs="Arial"/>
                        <w:color w:val="A80000"/>
                      </w:rPr>
                      <w:t>OFFICIAL</w:t>
                    </w:r>
                  </w:p>
                </w:txbxContent>
              </v:textbox>
              <w10:wrap anchorx="page" anchory="page"/>
            </v:shape>
          </w:pict>
        </mc:Fallback>
      </mc:AlternateContent>
    </w:r>
    <w:r w:rsidR="00E4407A">
      <w:rPr>
        <w:rFonts w:ascii="Helvetica" w:hAnsi="Helvetica"/>
        <w:i/>
        <w:sz w:val="22"/>
        <w:szCs w:val="22"/>
      </w:rPr>
      <w:tab/>
    </w:r>
    <w:r w:rsidR="00E4407A">
      <w:rPr>
        <w:rFonts w:ascii="Helvetica" w:hAnsi="Helvetica"/>
        <w:i/>
        <w:sz w:val="22"/>
        <w:szCs w:val="22"/>
      </w:rPr>
      <w:tab/>
    </w:r>
  </w:p>
  <w:p w14:paraId="782C48E7" w14:textId="77777777" w:rsidR="00E4407A" w:rsidRPr="00156653" w:rsidRDefault="00E4407A" w:rsidP="000978DC">
    <w:pPr>
      <w:pStyle w:val="Header"/>
      <w:pBdr>
        <w:bottom w:val="single" w:sz="4" w:space="1" w:color="auto"/>
      </w:pBdr>
      <w:jc w:val="right"/>
      <w:rPr>
        <w:rFonts w:ascii="Helvetica" w:hAnsi="Helvetica" w:cs="Helvetica"/>
        <w:color w:val="FFFFFF"/>
        <w:sz w:val="20"/>
      </w:rPr>
    </w:pPr>
    <w:r>
      <w:rPr>
        <w:rFonts w:ascii="Helvetica" w:hAnsi="Helvetica"/>
        <w:i/>
        <w:sz w:val="22"/>
        <w:szCs w:val="22"/>
      </w:rPr>
      <w:t xml:space="preserve">Guideline for Assessment and Management of Acid Sulfate Soils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C8928" w14:textId="02E4E7C2" w:rsidR="00A92786" w:rsidRPr="00A92786" w:rsidRDefault="00E3731C" w:rsidP="00A92786">
    <w:pPr>
      <w:jc w:val="center"/>
      <w:rPr>
        <w:color w:val="1F497D"/>
        <w:sz w:val="36"/>
        <w:szCs w:val="22"/>
      </w:rPr>
    </w:pPr>
    <w:r>
      <w:rPr>
        <w:noProof/>
        <w:color w:val="FF0000"/>
        <w:sz w:val="40"/>
      </w:rPr>
      <mc:AlternateContent>
        <mc:Choice Requires="wps">
          <w:drawing>
            <wp:anchor distT="0" distB="0" distL="114300" distR="114300" simplePos="0" relativeHeight="251660288" behindDoc="0" locked="0" layoutInCell="0" allowOverlap="1" wp14:anchorId="46155C71" wp14:editId="006698F1">
              <wp:simplePos x="0" y="0"/>
              <wp:positionH relativeFrom="page">
                <wp:posOffset>0</wp:posOffset>
              </wp:positionH>
              <wp:positionV relativeFrom="page">
                <wp:posOffset>190500</wp:posOffset>
              </wp:positionV>
              <wp:extent cx="7772400" cy="252095"/>
              <wp:effectExtent l="0" t="0" r="0" b="14605"/>
              <wp:wrapNone/>
              <wp:docPr id="32" name="MSIPCM01a64ce88e95e3654ab6dd14" descr="{&quot;HashCode&quot;:1178062039,&quot;Height&quot;:792.0,&quot;Width&quot;:612.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51C061" w14:textId="655FA7CE" w:rsidR="00E3731C" w:rsidRPr="00E3731C" w:rsidRDefault="00E3731C" w:rsidP="00E3731C">
                          <w:pPr>
                            <w:jc w:val="center"/>
                            <w:rPr>
                              <w:rFonts w:ascii="Arial" w:hAnsi="Arial" w:cs="Arial"/>
                              <w:color w:val="A80000"/>
                            </w:rPr>
                          </w:pPr>
                          <w:r w:rsidRPr="00E3731C">
                            <w:rPr>
                              <w:rFonts w:ascii="Arial" w:hAnsi="Arial" w:cs="Arial"/>
                              <w:color w:val="A8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6155C71" id="_x0000_t202" coordsize="21600,21600" o:spt="202" path="m,l,21600r21600,l21600,xe">
              <v:stroke joinstyle="miter"/>
              <v:path gradientshapeok="t" o:connecttype="rect"/>
            </v:shapetype>
            <v:shape id="MSIPCM01a64ce88e95e3654ab6dd14" o:spid="_x0000_s1063" type="#_x0000_t202" alt="{&quot;HashCode&quot;:1178062039,&quot;Height&quot;:792.0,&quot;Width&quot;:612.0,&quot;Placement&quot;:&quot;Header&quot;,&quot;Index&quot;:&quot;FirstPage&quot;,&quot;Section&quot;:1,&quot;Top&quot;:0.0,&quot;Left&quot;:0.0}" style="position:absolute;left:0;text-align:left;margin-left:0;margin-top:15pt;width:612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" o:allowincell="f" filled="f" stroked="f" strokeweight=".5pt">
              <v:textbox inset=",0,,0">
                <w:txbxContent>
                  <w:p w14:paraId="5851C061" w14:textId="655FA7CE" w:rsidR="00E3731C" w:rsidRPr="00E3731C" w:rsidRDefault="00E3731C" w:rsidP="00E3731C">
                    <w:pPr>
                      <w:jc w:val="center"/>
                      <w:rPr>
                        <w:rFonts w:ascii="Arial" w:hAnsi="Arial" w:cs="Arial"/>
                        <w:color w:val="A80000"/>
                      </w:rPr>
                    </w:pPr>
                    <w:r w:rsidRPr="00E3731C">
                      <w:rPr>
                        <w:rFonts w:ascii="Arial" w:hAnsi="Arial" w:cs="Arial"/>
                        <w:color w:val="A80000"/>
                      </w:rPr>
                      <w:t>OFFICIAL</w:t>
                    </w:r>
                  </w:p>
                </w:txbxContent>
              </v:textbox>
              <w10:wrap anchorx="page" anchory="page"/>
            </v:shape>
          </w:pict>
        </mc:Fallback>
      </mc:AlternateContent>
    </w:r>
    <w:r w:rsidR="00A92786" w:rsidRPr="00A92786">
      <w:rPr>
        <w:color w:val="FF0000"/>
        <w:sz w:val="40"/>
      </w:rPr>
      <w:t xml:space="preserve">Superseded/repealed from 1 November 2021 – refer to </w:t>
    </w:r>
    <w:hyperlink r:id="rId1" w:history="1">
      <w:r w:rsidR="00C6420C">
        <w:rPr>
          <w:rStyle w:val="Hyperlink"/>
          <w:sz w:val="40"/>
        </w:rPr>
        <w:t>https://dit.sa.gov.au/standards/home</w:t>
      </w:r>
    </w:hyperlink>
  </w:p>
  <w:p w14:paraId="73D6834B" w14:textId="77777777" w:rsidR="00A92786" w:rsidRPr="00A92786" w:rsidRDefault="00A92786" w:rsidP="00A92786">
    <w:pPr>
      <w:pStyle w:val="Header"/>
      <w:jc w:val="center"/>
      <w:rPr>
        <w:sz w:val="4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076"/>
      <w:gridCol w:w="5912"/>
    </w:tblGrid>
    <w:tr w:rsidR="00E4407A" w14:paraId="5A2BF789" w14:textId="77777777" w:rsidTr="00CF2210">
      <w:trPr>
        <w:trHeight w:val="1529"/>
      </w:trPr>
      <w:tc>
        <w:tcPr>
          <w:tcW w:w="4154" w:type="dxa"/>
          <w:shd w:val="clear" w:color="auto" w:fill="auto"/>
        </w:tcPr>
        <w:p w14:paraId="6F005409" w14:textId="77777777" w:rsidR="00E4407A" w:rsidRPr="005B5E95" w:rsidRDefault="00E4407A" w:rsidP="00CF2210">
          <w:pPr>
            <w:pStyle w:val="Header"/>
            <w:rPr>
              <w:sz w:val="16"/>
              <w:szCs w:val="16"/>
            </w:rPr>
          </w:pPr>
          <w:r>
            <w:rPr>
              <w:noProof/>
              <w:lang w:eastAsia="en-AU"/>
            </w:rPr>
            <w:drawing>
              <wp:inline distT="0" distB="0" distL="0" distR="0" wp14:anchorId="608C4996" wp14:editId="00EFE58C">
                <wp:extent cx="3086100" cy="939992"/>
                <wp:effectExtent l="0" t="0" r="0" b="0"/>
                <wp:docPr id="19" name="Picture 19" descr="http://cms.dpti.sa.gov.au/communications_and_community_relations/images/dpti_logos/DPTI_cmyk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ms.dpti.sa.gov.au/communications_and_community_relations/images/dpti_logos/DPTI_cmyk_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5922" cy="942984"/>
                        </a:xfrm>
                        <a:prstGeom prst="rect">
                          <a:avLst/>
                        </a:prstGeom>
                        <a:noFill/>
                        <a:ln>
                          <a:noFill/>
                        </a:ln>
                      </pic:spPr>
                    </pic:pic>
                  </a:graphicData>
                </a:graphic>
              </wp:inline>
            </w:drawing>
          </w:r>
        </w:p>
        <w:p w14:paraId="7AA4CFFB" w14:textId="77777777" w:rsidR="00E4407A" w:rsidRPr="005B5E95" w:rsidRDefault="00E4407A" w:rsidP="00CF2210">
          <w:pPr>
            <w:pStyle w:val="Header"/>
            <w:rPr>
              <w:sz w:val="16"/>
              <w:szCs w:val="16"/>
            </w:rPr>
          </w:pPr>
        </w:p>
      </w:tc>
      <w:tc>
        <w:tcPr>
          <w:tcW w:w="7006" w:type="dxa"/>
          <w:shd w:val="clear" w:color="auto" w:fill="auto"/>
        </w:tcPr>
        <w:p w14:paraId="1FCBD3FC" w14:textId="77777777" w:rsidR="00E4407A" w:rsidRPr="005B5E95" w:rsidRDefault="00E4407A" w:rsidP="00CF2210">
          <w:pPr>
            <w:pStyle w:val="Header"/>
            <w:tabs>
              <w:tab w:val="center" w:pos="-5162"/>
            </w:tabs>
            <w:jc w:val="center"/>
            <w:rPr>
              <w:rFonts w:ascii="Arial" w:hAnsi="Arial" w:cs="Arial"/>
              <w:b/>
              <w:sz w:val="12"/>
              <w:szCs w:val="12"/>
            </w:rPr>
          </w:pPr>
        </w:p>
        <w:p w14:paraId="69903180" w14:textId="77777777" w:rsidR="00E4407A" w:rsidRPr="005B5E95" w:rsidRDefault="00E4407A" w:rsidP="00CF2210">
          <w:pPr>
            <w:pStyle w:val="Header"/>
            <w:tabs>
              <w:tab w:val="center" w:pos="-5162"/>
              <w:tab w:val="center" w:pos="-4802"/>
            </w:tabs>
            <w:jc w:val="center"/>
            <w:rPr>
              <w:rFonts w:ascii="Arial" w:hAnsi="Arial" w:cs="Arial"/>
              <w:b/>
              <w:sz w:val="20"/>
            </w:rPr>
          </w:pPr>
          <w:r>
            <w:rPr>
              <w:rFonts w:ascii="Arial" w:hAnsi="Arial" w:cs="Arial"/>
              <w:b/>
              <w:sz w:val="20"/>
            </w:rPr>
            <w:t>Safety and</w:t>
          </w:r>
          <w:r w:rsidRPr="005B5E95">
            <w:rPr>
              <w:rFonts w:ascii="Arial" w:hAnsi="Arial" w:cs="Arial"/>
              <w:b/>
              <w:sz w:val="20"/>
            </w:rPr>
            <w:t xml:space="preserve"> Service Division</w:t>
          </w:r>
        </w:p>
        <w:p w14:paraId="5BC7FC3A" w14:textId="77777777" w:rsidR="00E4407A" w:rsidRPr="005B5E95" w:rsidRDefault="00E4407A" w:rsidP="00CF2210">
          <w:pPr>
            <w:pStyle w:val="Header"/>
            <w:tabs>
              <w:tab w:val="center" w:pos="-5162"/>
            </w:tabs>
            <w:jc w:val="center"/>
            <w:rPr>
              <w:rFonts w:ascii="Arial" w:hAnsi="Arial" w:cs="Arial"/>
              <w:b/>
              <w:sz w:val="12"/>
              <w:szCs w:val="12"/>
            </w:rPr>
          </w:pPr>
        </w:p>
        <w:p w14:paraId="22241929" w14:textId="77777777" w:rsidR="00E4407A" w:rsidRPr="005B5E95" w:rsidRDefault="00E4407A" w:rsidP="00CF2210">
          <w:pPr>
            <w:pStyle w:val="Header"/>
            <w:tabs>
              <w:tab w:val="center" w:pos="-5162"/>
            </w:tabs>
            <w:jc w:val="center"/>
            <w:rPr>
              <w:rFonts w:ascii="Arial" w:hAnsi="Arial" w:cs="Arial"/>
              <w:b/>
              <w:sz w:val="40"/>
              <w:szCs w:val="40"/>
            </w:rPr>
          </w:pPr>
          <w:r w:rsidRPr="005B5E95">
            <w:rPr>
              <w:rFonts w:ascii="Arial" w:hAnsi="Arial" w:cs="Arial"/>
              <w:b/>
              <w:sz w:val="40"/>
              <w:szCs w:val="40"/>
            </w:rPr>
            <w:t>ENVIRONMENT</w:t>
          </w:r>
        </w:p>
        <w:p w14:paraId="5DE5F66F" w14:textId="77777777" w:rsidR="00E4407A" w:rsidRPr="005B5E95" w:rsidRDefault="00E4407A" w:rsidP="00CF2210">
          <w:pPr>
            <w:pStyle w:val="Header"/>
            <w:tabs>
              <w:tab w:val="center" w:pos="-5162"/>
            </w:tabs>
            <w:jc w:val="center"/>
            <w:rPr>
              <w:rFonts w:ascii="Arial" w:hAnsi="Arial" w:cs="Arial"/>
              <w:b/>
              <w:sz w:val="32"/>
              <w:szCs w:val="32"/>
            </w:rPr>
          </w:pPr>
          <w:r>
            <w:rPr>
              <w:rFonts w:ascii="Arial" w:hAnsi="Arial" w:cs="Arial"/>
              <w:b/>
              <w:sz w:val="32"/>
              <w:szCs w:val="32"/>
            </w:rPr>
            <w:t>Environmental</w:t>
          </w:r>
          <w:r w:rsidRPr="005B5E95">
            <w:rPr>
              <w:rFonts w:ascii="Arial" w:hAnsi="Arial" w:cs="Arial"/>
              <w:b/>
              <w:sz w:val="32"/>
              <w:szCs w:val="32"/>
            </w:rPr>
            <w:t xml:space="preserve"> Procedures &amp; Forms</w:t>
          </w:r>
        </w:p>
      </w:tc>
    </w:tr>
  </w:tbl>
  <w:p w14:paraId="63C41C3B" w14:textId="77777777" w:rsidR="00E4407A" w:rsidRDefault="00E440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21DE8" w14:textId="77777777" w:rsidR="00E4407A" w:rsidRDefault="00E4407A" w:rsidP="00412771">
    <w:pPr>
      <w:pStyle w:val="Header"/>
      <w:jc w:val="right"/>
      <w:rPr>
        <w:rFonts w:ascii="Helvetica" w:hAnsi="Helvetica"/>
        <w:i/>
        <w:sz w:val="16"/>
        <w:szCs w:val="16"/>
      </w:rPr>
    </w:pPr>
    <w:r>
      <w:rPr>
        <w:rFonts w:ascii="Helvetica" w:hAnsi="Helvetica"/>
        <w:i/>
        <w:sz w:val="22"/>
        <w:szCs w:val="22"/>
      </w:rPr>
      <w:tab/>
    </w:r>
    <w:r>
      <w:rPr>
        <w:rFonts w:ascii="Helvetica" w:hAnsi="Helvetica"/>
        <w:i/>
        <w:sz w:val="22"/>
        <w:szCs w:val="22"/>
      </w:rPr>
      <w:tab/>
    </w:r>
  </w:p>
  <w:p w14:paraId="537219A2" w14:textId="77777777" w:rsidR="00E4407A" w:rsidRPr="00156653" w:rsidRDefault="00E4407A" w:rsidP="00412771">
    <w:pPr>
      <w:pStyle w:val="Header"/>
      <w:pBdr>
        <w:bottom w:val="single" w:sz="4" w:space="1" w:color="auto"/>
      </w:pBdr>
      <w:jc w:val="right"/>
      <w:rPr>
        <w:rFonts w:ascii="Helvetica" w:hAnsi="Helvetica" w:cs="Helvetica"/>
        <w:color w:val="FFFFFF"/>
        <w:sz w:val="20"/>
      </w:rPr>
    </w:pPr>
    <w:r>
      <w:rPr>
        <w:rFonts w:ascii="Helvetica" w:hAnsi="Helvetica"/>
        <w:i/>
        <w:sz w:val="22"/>
        <w:szCs w:val="22"/>
      </w:rPr>
      <w:t xml:space="preserve">Guideline for Assessment and Management of Acid Sulfate Soils </w:t>
    </w:r>
  </w:p>
  <w:p w14:paraId="5B4E3936" w14:textId="77777777" w:rsidR="00E4407A" w:rsidRDefault="00E440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7567B5C"/>
    <w:lvl w:ilvl="0">
      <w:start w:val="2"/>
      <w:numFmt w:val="bullet"/>
      <w:pStyle w:val="ListBullet2"/>
      <w:lvlText w:val=""/>
      <w:lvlJc w:val="left"/>
      <w:pPr>
        <w:tabs>
          <w:tab w:val="num" w:pos="644"/>
        </w:tabs>
        <w:ind w:left="644" w:hanging="360"/>
      </w:pPr>
      <w:rPr>
        <w:rFonts w:ascii="Wingdings" w:hAnsi="Wingdings" w:cs="Arial" w:hint="default"/>
        <w:b w:val="0"/>
        <w:i w:val="0"/>
        <w:color w:val="auto"/>
        <w:sz w:val="20"/>
      </w:rPr>
    </w:lvl>
  </w:abstractNum>
  <w:abstractNum w:abstractNumId="1" w15:restartNumberingAfterBreak="0">
    <w:nsid w:val="052F19AE"/>
    <w:multiLevelType w:val="multilevel"/>
    <w:tmpl w:val="C598FAD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7933DB1"/>
    <w:multiLevelType w:val="multilevel"/>
    <w:tmpl w:val="DAEAF19C"/>
    <w:lvl w:ilvl="0">
      <w:start w:val="7"/>
      <w:numFmt w:val="decimal"/>
      <w:lvlText w:val="%1.0"/>
      <w:lvlJc w:val="left"/>
      <w:pPr>
        <w:ind w:left="928" w:hanging="360"/>
      </w:pPr>
      <w:rPr>
        <w:rFonts w:hint="default"/>
      </w:rPr>
    </w:lvl>
    <w:lvl w:ilvl="1">
      <w:start w:val="1"/>
      <w:numFmt w:val="decimal"/>
      <w:lvlText w:val="%1.%2"/>
      <w:lvlJc w:val="left"/>
      <w:pPr>
        <w:ind w:left="1648"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448"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248" w:hanging="1080"/>
      </w:pPr>
      <w:rPr>
        <w:rFonts w:hint="default"/>
      </w:rPr>
    </w:lvl>
    <w:lvl w:ilvl="6">
      <w:start w:val="1"/>
      <w:numFmt w:val="decimal"/>
      <w:lvlText w:val="%1.%2.%3.%4.%5.%6.%7"/>
      <w:lvlJc w:val="left"/>
      <w:pPr>
        <w:ind w:left="6328" w:hanging="1440"/>
      </w:pPr>
      <w:rPr>
        <w:rFonts w:hint="default"/>
      </w:rPr>
    </w:lvl>
    <w:lvl w:ilvl="7">
      <w:start w:val="1"/>
      <w:numFmt w:val="decimal"/>
      <w:lvlText w:val="%1.%2.%3.%4.%5.%6.%7.%8"/>
      <w:lvlJc w:val="left"/>
      <w:pPr>
        <w:ind w:left="7048" w:hanging="1440"/>
      </w:pPr>
      <w:rPr>
        <w:rFonts w:hint="default"/>
      </w:rPr>
    </w:lvl>
    <w:lvl w:ilvl="8">
      <w:start w:val="1"/>
      <w:numFmt w:val="decimal"/>
      <w:lvlText w:val="%1.%2.%3.%4.%5.%6.%7.%8.%9"/>
      <w:lvlJc w:val="left"/>
      <w:pPr>
        <w:ind w:left="8128" w:hanging="1800"/>
      </w:pPr>
      <w:rPr>
        <w:rFonts w:hint="default"/>
      </w:rPr>
    </w:lvl>
  </w:abstractNum>
  <w:abstractNum w:abstractNumId="3" w15:restartNumberingAfterBreak="0">
    <w:nsid w:val="0AAD4B72"/>
    <w:multiLevelType w:val="hybridMultilevel"/>
    <w:tmpl w:val="23643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BA3930"/>
    <w:multiLevelType w:val="hybridMultilevel"/>
    <w:tmpl w:val="A844E03C"/>
    <w:lvl w:ilvl="0" w:tplc="0C090001">
      <w:start w:val="1"/>
      <w:numFmt w:val="bullet"/>
      <w:lvlText w:val=""/>
      <w:lvlJc w:val="left"/>
      <w:pPr>
        <w:tabs>
          <w:tab w:val="num" w:pos="1620"/>
        </w:tabs>
        <w:ind w:left="1620" w:hanging="360"/>
      </w:pPr>
      <w:rPr>
        <w:rFonts w:ascii="Symbol" w:hAnsi="Symbol" w:hint="default"/>
      </w:rPr>
    </w:lvl>
    <w:lvl w:ilvl="1" w:tplc="0C090003">
      <w:start w:val="1"/>
      <w:numFmt w:val="bullet"/>
      <w:lvlText w:val="o"/>
      <w:lvlJc w:val="left"/>
      <w:pPr>
        <w:tabs>
          <w:tab w:val="num" w:pos="2340"/>
        </w:tabs>
        <w:ind w:left="2340" w:hanging="360"/>
      </w:pPr>
      <w:rPr>
        <w:rFonts w:ascii="Courier New" w:hAnsi="Courier New" w:cs="Courier New" w:hint="default"/>
      </w:rPr>
    </w:lvl>
    <w:lvl w:ilvl="2" w:tplc="0C090005" w:tentative="1">
      <w:start w:val="1"/>
      <w:numFmt w:val="bullet"/>
      <w:lvlText w:val=""/>
      <w:lvlJc w:val="left"/>
      <w:pPr>
        <w:tabs>
          <w:tab w:val="num" w:pos="3060"/>
        </w:tabs>
        <w:ind w:left="3060" w:hanging="360"/>
      </w:pPr>
      <w:rPr>
        <w:rFonts w:ascii="Wingdings" w:hAnsi="Wingdings" w:hint="default"/>
      </w:rPr>
    </w:lvl>
    <w:lvl w:ilvl="3" w:tplc="0C090001" w:tentative="1">
      <w:start w:val="1"/>
      <w:numFmt w:val="bullet"/>
      <w:lvlText w:val=""/>
      <w:lvlJc w:val="left"/>
      <w:pPr>
        <w:tabs>
          <w:tab w:val="num" w:pos="3780"/>
        </w:tabs>
        <w:ind w:left="3780" w:hanging="360"/>
      </w:pPr>
      <w:rPr>
        <w:rFonts w:ascii="Symbol" w:hAnsi="Symbol" w:hint="default"/>
      </w:rPr>
    </w:lvl>
    <w:lvl w:ilvl="4" w:tplc="0C090003" w:tentative="1">
      <w:start w:val="1"/>
      <w:numFmt w:val="bullet"/>
      <w:lvlText w:val="o"/>
      <w:lvlJc w:val="left"/>
      <w:pPr>
        <w:tabs>
          <w:tab w:val="num" w:pos="4500"/>
        </w:tabs>
        <w:ind w:left="4500" w:hanging="360"/>
      </w:pPr>
      <w:rPr>
        <w:rFonts w:ascii="Courier New" w:hAnsi="Courier New" w:cs="Courier New" w:hint="default"/>
      </w:rPr>
    </w:lvl>
    <w:lvl w:ilvl="5" w:tplc="0C090005" w:tentative="1">
      <w:start w:val="1"/>
      <w:numFmt w:val="bullet"/>
      <w:lvlText w:val=""/>
      <w:lvlJc w:val="left"/>
      <w:pPr>
        <w:tabs>
          <w:tab w:val="num" w:pos="5220"/>
        </w:tabs>
        <w:ind w:left="5220" w:hanging="360"/>
      </w:pPr>
      <w:rPr>
        <w:rFonts w:ascii="Wingdings" w:hAnsi="Wingdings" w:hint="default"/>
      </w:rPr>
    </w:lvl>
    <w:lvl w:ilvl="6" w:tplc="0C090001" w:tentative="1">
      <w:start w:val="1"/>
      <w:numFmt w:val="bullet"/>
      <w:lvlText w:val=""/>
      <w:lvlJc w:val="left"/>
      <w:pPr>
        <w:tabs>
          <w:tab w:val="num" w:pos="5940"/>
        </w:tabs>
        <w:ind w:left="5940" w:hanging="360"/>
      </w:pPr>
      <w:rPr>
        <w:rFonts w:ascii="Symbol" w:hAnsi="Symbol" w:hint="default"/>
      </w:rPr>
    </w:lvl>
    <w:lvl w:ilvl="7" w:tplc="0C090003" w:tentative="1">
      <w:start w:val="1"/>
      <w:numFmt w:val="bullet"/>
      <w:lvlText w:val="o"/>
      <w:lvlJc w:val="left"/>
      <w:pPr>
        <w:tabs>
          <w:tab w:val="num" w:pos="6660"/>
        </w:tabs>
        <w:ind w:left="6660" w:hanging="360"/>
      </w:pPr>
      <w:rPr>
        <w:rFonts w:ascii="Courier New" w:hAnsi="Courier New" w:cs="Courier New" w:hint="default"/>
      </w:rPr>
    </w:lvl>
    <w:lvl w:ilvl="8" w:tplc="0C090005" w:tentative="1">
      <w:start w:val="1"/>
      <w:numFmt w:val="bullet"/>
      <w:lvlText w:val=""/>
      <w:lvlJc w:val="left"/>
      <w:pPr>
        <w:tabs>
          <w:tab w:val="num" w:pos="7380"/>
        </w:tabs>
        <w:ind w:left="7380" w:hanging="360"/>
      </w:pPr>
      <w:rPr>
        <w:rFonts w:ascii="Wingdings" w:hAnsi="Wingdings" w:hint="default"/>
      </w:rPr>
    </w:lvl>
  </w:abstractNum>
  <w:abstractNum w:abstractNumId="5" w15:restartNumberingAfterBreak="0">
    <w:nsid w:val="137402D2"/>
    <w:multiLevelType w:val="hybridMultilevel"/>
    <w:tmpl w:val="B9E4097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17292856"/>
    <w:multiLevelType w:val="hybridMultilevel"/>
    <w:tmpl w:val="8EC48D30"/>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176941A9"/>
    <w:multiLevelType w:val="hybridMultilevel"/>
    <w:tmpl w:val="62000FFC"/>
    <w:lvl w:ilvl="0" w:tplc="0C090001">
      <w:start w:val="1"/>
      <w:numFmt w:val="bullet"/>
      <w:lvlText w:val=""/>
      <w:lvlJc w:val="left"/>
      <w:pPr>
        <w:ind w:left="1980" w:hanging="360"/>
      </w:pPr>
      <w:rPr>
        <w:rFonts w:ascii="Symbol" w:hAnsi="Symbol" w:hint="default"/>
      </w:rPr>
    </w:lvl>
    <w:lvl w:ilvl="1" w:tplc="0C090003" w:tentative="1">
      <w:start w:val="1"/>
      <w:numFmt w:val="bullet"/>
      <w:lvlText w:val="o"/>
      <w:lvlJc w:val="left"/>
      <w:pPr>
        <w:ind w:left="2700" w:hanging="360"/>
      </w:pPr>
      <w:rPr>
        <w:rFonts w:ascii="Courier New" w:hAnsi="Courier New" w:cs="Courier New" w:hint="default"/>
      </w:rPr>
    </w:lvl>
    <w:lvl w:ilvl="2" w:tplc="0C090005" w:tentative="1">
      <w:start w:val="1"/>
      <w:numFmt w:val="bullet"/>
      <w:lvlText w:val=""/>
      <w:lvlJc w:val="left"/>
      <w:pPr>
        <w:ind w:left="3420" w:hanging="360"/>
      </w:pPr>
      <w:rPr>
        <w:rFonts w:ascii="Wingdings" w:hAnsi="Wingdings" w:hint="default"/>
      </w:rPr>
    </w:lvl>
    <w:lvl w:ilvl="3" w:tplc="0C090001" w:tentative="1">
      <w:start w:val="1"/>
      <w:numFmt w:val="bullet"/>
      <w:lvlText w:val=""/>
      <w:lvlJc w:val="left"/>
      <w:pPr>
        <w:ind w:left="4140" w:hanging="360"/>
      </w:pPr>
      <w:rPr>
        <w:rFonts w:ascii="Symbol" w:hAnsi="Symbol" w:hint="default"/>
      </w:rPr>
    </w:lvl>
    <w:lvl w:ilvl="4" w:tplc="0C090003" w:tentative="1">
      <w:start w:val="1"/>
      <w:numFmt w:val="bullet"/>
      <w:lvlText w:val="o"/>
      <w:lvlJc w:val="left"/>
      <w:pPr>
        <w:ind w:left="4860" w:hanging="360"/>
      </w:pPr>
      <w:rPr>
        <w:rFonts w:ascii="Courier New" w:hAnsi="Courier New" w:cs="Courier New" w:hint="default"/>
      </w:rPr>
    </w:lvl>
    <w:lvl w:ilvl="5" w:tplc="0C090005" w:tentative="1">
      <w:start w:val="1"/>
      <w:numFmt w:val="bullet"/>
      <w:lvlText w:val=""/>
      <w:lvlJc w:val="left"/>
      <w:pPr>
        <w:ind w:left="5580" w:hanging="360"/>
      </w:pPr>
      <w:rPr>
        <w:rFonts w:ascii="Wingdings" w:hAnsi="Wingdings" w:hint="default"/>
      </w:rPr>
    </w:lvl>
    <w:lvl w:ilvl="6" w:tplc="0C090001" w:tentative="1">
      <w:start w:val="1"/>
      <w:numFmt w:val="bullet"/>
      <w:lvlText w:val=""/>
      <w:lvlJc w:val="left"/>
      <w:pPr>
        <w:ind w:left="6300" w:hanging="360"/>
      </w:pPr>
      <w:rPr>
        <w:rFonts w:ascii="Symbol" w:hAnsi="Symbol" w:hint="default"/>
      </w:rPr>
    </w:lvl>
    <w:lvl w:ilvl="7" w:tplc="0C090003" w:tentative="1">
      <w:start w:val="1"/>
      <w:numFmt w:val="bullet"/>
      <w:lvlText w:val="o"/>
      <w:lvlJc w:val="left"/>
      <w:pPr>
        <w:ind w:left="7020" w:hanging="360"/>
      </w:pPr>
      <w:rPr>
        <w:rFonts w:ascii="Courier New" w:hAnsi="Courier New" w:cs="Courier New" w:hint="default"/>
      </w:rPr>
    </w:lvl>
    <w:lvl w:ilvl="8" w:tplc="0C090005" w:tentative="1">
      <w:start w:val="1"/>
      <w:numFmt w:val="bullet"/>
      <w:lvlText w:val=""/>
      <w:lvlJc w:val="left"/>
      <w:pPr>
        <w:ind w:left="7740" w:hanging="360"/>
      </w:pPr>
      <w:rPr>
        <w:rFonts w:ascii="Wingdings" w:hAnsi="Wingdings" w:hint="default"/>
      </w:rPr>
    </w:lvl>
  </w:abstractNum>
  <w:abstractNum w:abstractNumId="8" w15:restartNumberingAfterBreak="0">
    <w:nsid w:val="17B77486"/>
    <w:multiLevelType w:val="hybridMultilevel"/>
    <w:tmpl w:val="115A09B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1A4E47B4"/>
    <w:multiLevelType w:val="multilevel"/>
    <w:tmpl w:val="155CF222"/>
    <w:lvl w:ilvl="0">
      <w:start w:val="6"/>
      <w:numFmt w:val="decimal"/>
      <w:lvlText w:val="%1.0"/>
      <w:lvlJc w:val="left"/>
      <w:pPr>
        <w:ind w:left="928" w:hanging="360"/>
      </w:pPr>
      <w:rPr>
        <w:rFonts w:hint="default"/>
      </w:rPr>
    </w:lvl>
    <w:lvl w:ilvl="1">
      <w:start w:val="1"/>
      <w:numFmt w:val="decimal"/>
      <w:lvlText w:val="%1.%2"/>
      <w:lvlJc w:val="left"/>
      <w:pPr>
        <w:ind w:left="1648"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448"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248" w:hanging="1080"/>
      </w:pPr>
      <w:rPr>
        <w:rFonts w:hint="default"/>
      </w:rPr>
    </w:lvl>
    <w:lvl w:ilvl="6">
      <w:start w:val="1"/>
      <w:numFmt w:val="decimal"/>
      <w:lvlText w:val="%1.%2.%3.%4.%5.%6.%7"/>
      <w:lvlJc w:val="left"/>
      <w:pPr>
        <w:ind w:left="6328" w:hanging="1440"/>
      </w:pPr>
      <w:rPr>
        <w:rFonts w:hint="default"/>
      </w:rPr>
    </w:lvl>
    <w:lvl w:ilvl="7">
      <w:start w:val="1"/>
      <w:numFmt w:val="decimal"/>
      <w:lvlText w:val="%1.%2.%3.%4.%5.%6.%7.%8"/>
      <w:lvlJc w:val="left"/>
      <w:pPr>
        <w:ind w:left="7048" w:hanging="1440"/>
      </w:pPr>
      <w:rPr>
        <w:rFonts w:hint="default"/>
      </w:rPr>
    </w:lvl>
    <w:lvl w:ilvl="8">
      <w:start w:val="1"/>
      <w:numFmt w:val="decimal"/>
      <w:lvlText w:val="%1.%2.%3.%4.%5.%6.%7.%8.%9"/>
      <w:lvlJc w:val="left"/>
      <w:pPr>
        <w:ind w:left="8128" w:hanging="1800"/>
      </w:pPr>
      <w:rPr>
        <w:rFonts w:hint="default"/>
      </w:rPr>
    </w:lvl>
  </w:abstractNum>
  <w:abstractNum w:abstractNumId="10" w15:restartNumberingAfterBreak="0">
    <w:nsid w:val="1FBC2086"/>
    <w:multiLevelType w:val="hybridMultilevel"/>
    <w:tmpl w:val="BA3049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1209DB"/>
    <w:multiLevelType w:val="multilevel"/>
    <w:tmpl w:val="BA18CBC0"/>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82601FC"/>
    <w:multiLevelType w:val="hybridMultilevel"/>
    <w:tmpl w:val="856C0296"/>
    <w:lvl w:ilvl="0" w:tplc="0C090001">
      <w:start w:val="1"/>
      <w:numFmt w:val="bullet"/>
      <w:lvlText w:val=""/>
      <w:lvlJc w:val="left"/>
      <w:pPr>
        <w:tabs>
          <w:tab w:val="num" w:pos="1620"/>
        </w:tabs>
        <w:ind w:left="1620" w:hanging="360"/>
      </w:pPr>
      <w:rPr>
        <w:rFonts w:ascii="Symbol" w:hAnsi="Symbol" w:hint="default"/>
      </w:rPr>
    </w:lvl>
    <w:lvl w:ilvl="1" w:tplc="0C090003" w:tentative="1">
      <w:start w:val="1"/>
      <w:numFmt w:val="bullet"/>
      <w:lvlText w:val="o"/>
      <w:lvlJc w:val="left"/>
      <w:pPr>
        <w:tabs>
          <w:tab w:val="num" w:pos="2340"/>
        </w:tabs>
        <w:ind w:left="2340" w:hanging="360"/>
      </w:pPr>
      <w:rPr>
        <w:rFonts w:ascii="Courier New" w:hAnsi="Courier New" w:cs="Courier New" w:hint="default"/>
      </w:rPr>
    </w:lvl>
    <w:lvl w:ilvl="2" w:tplc="0C090005" w:tentative="1">
      <w:start w:val="1"/>
      <w:numFmt w:val="bullet"/>
      <w:lvlText w:val=""/>
      <w:lvlJc w:val="left"/>
      <w:pPr>
        <w:tabs>
          <w:tab w:val="num" w:pos="3060"/>
        </w:tabs>
        <w:ind w:left="3060" w:hanging="360"/>
      </w:pPr>
      <w:rPr>
        <w:rFonts w:ascii="Wingdings" w:hAnsi="Wingdings" w:hint="default"/>
      </w:rPr>
    </w:lvl>
    <w:lvl w:ilvl="3" w:tplc="0C090001" w:tentative="1">
      <w:start w:val="1"/>
      <w:numFmt w:val="bullet"/>
      <w:lvlText w:val=""/>
      <w:lvlJc w:val="left"/>
      <w:pPr>
        <w:tabs>
          <w:tab w:val="num" w:pos="3780"/>
        </w:tabs>
        <w:ind w:left="3780" w:hanging="360"/>
      </w:pPr>
      <w:rPr>
        <w:rFonts w:ascii="Symbol" w:hAnsi="Symbol" w:hint="default"/>
      </w:rPr>
    </w:lvl>
    <w:lvl w:ilvl="4" w:tplc="0C090003" w:tentative="1">
      <w:start w:val="1"/>
      <w:numFmt w:val="bullet"/>
      <w:lvlText w:val="o"/>
      <w:lvlJc w:val="left"/>
      <w:pPr>
        <w:tabs>
          <w:tab w:val="num" w:pos="4500"/>
        </w:tabs>
        <w:ind w:left="4500" w:hanging="360"/>
      </w:pPr>
      <w:rPr>
        <w:rFonts w:ascii="Courier New" w:hAnsi="Courier New" w:cs="Courier New" w:hint="default"/>
      </w:rPr>
    </w:lvl>
    <w:lvl w:ilvl="5" w:tplc="0C090005" w:tentative="1">
      <w:start w:val="1"/>
      <w:numFmt w:val="bullet"/>
      <w:lvlText w:val=""/>
      <w:lvlJc w:val="left"/>
      <w:pPr>
        <w:tabs>
          <w:tab w:val="num" w:pos="5220"/>
        </w:tabs>
        <w:ind w:left="5220" w:hanging="360"/>
      </w:pPr>
      <w:rPr>
        <w:rFonts w:ascii="Wingdings" w:hAnsi="Wingdings" w:hint="default"/>
      </w:rPr>
    </w:lvl>
    <w:lvl w:ilvl="6" w:tplc="0C090001" w:tentative="1">
      <w:start w:val="1"/>
      <w:numFmt w:val="bullet"/>
      <w:lvlText w:val=""/>
      <w:lvlJc w:val="left"/>
      <w:pPr>
        <w:tabs>
          <w:tab w:val="num" w:pos="5940"/>
        </w:tabs>
        <w:ind w:left="5940" w:hanging="360"/>
      </w:pPr>
      <w:rPr>
        <w:rFonts w:ascii="Symbol" w:hAnsi="Symbol" w:hint="default"/>
      </w:rPr>
    </w:lvl>
    <w:lvl w:ilvl="7" w:tplc="0C090003" w:tentative="1">
      <w:start w:val="1"/>
      <w:numFmt w:val="bullet"/>
      <w:lvlText w:val="o"/>
      <w:lvlJc w:val="left"/>
      <w:pPr>
        <w:tabs>
          <w:tab w:val="num" w:pos="6660"/>
        </w:tabs>
        <w:ind w:left="6660" w:hanging="360"/>
      </w:pPr>
      <w:rPr>
        <w:rFonts w:ascii="Courier New" w:hAnsi="Courier New" w:cs="Courier New" w:hint="default"/>
      </w:rPr>
    </w:lvl>
    <w:lvl w:ilvl="8" w:tplc="0C090005" w:tentative="1">
      <w:start w:val="1"/>
      <w:numFmt w:val="bullet"/>
      <w:lvlText w:val=""/>
      <w:lvlJc w:val="left"/>
      <w:pPr>
        <w:tabs>
          <w:tab w:val="num" w:pos="7380"/>
        </w:tabs>
        <w:ind w:left="7380" w:hanging="360"/>
      </w:pPr>
      <w:rPr>
        <w:rFonts w:ascii="Wingdings" w:hAnsi="Wingdings" w:hint="default"/>
      </w:rPr>
    </w:lvl>
  </w:abstractNum>
  <w:abstractNum w:abstractNumId="13" w15:restartNumberingAfterBreak="0">
    <w:nsid w:val="2B297E5F"/>
    <w:multiLevelType w:val="hybridMultilevel"/>
    <w:tmpl w:val="24820CD2"/>
    <w:lvl w:ilvl="0" w:tplc="28C2FBA8">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B894EED"/>
    <w:multiLevelType w:val="hybridMultilevel"/>
    <w:tmpl w:val="43B4C0F8"/>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cs="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cs="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cs="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2E98372B"/>
    <w:multiLevelType w:val="multilevel"/>
    <w:tmpl w:val="797854EA"/>
    <w:lvl w:ilvl="0">
      <w:start w:val="8"/>
      <w:numFmt w:val="decimal"/>
      <w:lvlText w:val="%1.0"/>
      <w:lvlJc w:val="left"/>
      <w:pPr>
        <w:ind w:left="928" w:hanging="360"/>
      </w:pPr>
      <w:rPr>
        <w:rFonts w:hint="default"/>
      </w:rPr>
    </w:lvl>
    <w:lvl w:ilvl="1">
      <w:start w:val="1"/>
      <w:numFmt w:val="decimal"/>
      <w:lvlText w:val="%1.%2"/>
      <w:lvlJc w:val="left"/>
      <w:pPr>
        <w:ind w:left="1648"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448"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248" w:hanging="1080"/>
      </w:pPr>
      <w:rPr>
        <w:rFonts w:hint="default"/>
      </w:rPr>
    </w:lvl>
    <w:lvl w:ilvl="6">
      <w:start w:val="1"/>
      <w:numFmt w:val="decimal"/>
      <w:lvlText w:val="%1.%2.%3.%4.%5.%6.%7"/>
      <w:lvlJc w:val="left"/>
      <w:pPr>
        <w:ind w:left="6328" w:hanging="1440"/>
      </w:pPr>
      <w:rPr>
        <w:rFonts w:hint="default"/>
      </w:rPr>
    </w:lvl>
    <w:lvl w:ilvl="7">
      <w:start w:val="1"/>
      <w:numFmt w:val="decimal"/>
      <w:lvlText w:val="%1.%2.%3.%4.%5.%6.%7.%8"/>
      <w:lvlJc w:val="left"/>
      <w:pPr>
        <w:ind w:left="7048" w:hanging="1440"/>
      </w:pPr>
      <w:rPr>
        <w:rFonts w:hint="default"/>
      </w:rPr>
    </w:lvl>
    <w:lvl w:ilvl="8">
      <w:start w:val="1"/>
      <w:numFmt w:val="decimal"/>
      <w:lvlText w:val="%1.%2.%3.%4.%5.%6.%7.%8.%9"/>
      <w:lvlJc w:val="left"/>
      <w:pPr>
        <w:ind w:left="8128" w:hanging="1800"/>
      </w:pPr>
      <w:rPr>
        <w:rFonts w:hint="default"/>
      </w:rPr>
    </w:lvl>
  </w:abstractNum>
  <w:abstractNum w:abstractNumId="16" w15:restartNumberingAfterBreak="0">
    <w:nsid w:val="2F06443E"/>
    <w:multiLevelType w:val="hybridMultilevel"/>
    <w:tmpl w:val="51EAFFB2"/>
    <w:lvl w:ilvl="0" w:tplc="58308568">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7" w15:restartNumberingAfterBreak="0">
    <w:nsid w:val="30654F37"/>
    <w:multiLevelType w:val="hybridMultilevel"/>
    <w:tmpl w:val="71D8F14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32D1430A"/>
    <w:multiLevelType w:val="hybridMultilevel"/>
    <w:tmpl w:val="426C9AE2"/>
    <w:lvl w:ilvl="0" w:tplc="90CED238">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38A65ED"/>
    <w:multiLevelType w:val="hybridMultilevel"/>
    <w:tmpl w:val="1D964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A36D61"/>
    <w:multiLevelType w:val="hybridMultilevel"/>
    <w:tmpl w:val="B1C4423E"/>
    <w:lvl w:ilvl="0" w:tplc="0C090001">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16A1409"/>
    <w:multiLevelType w:val="hybridMultilevel"/>
    <w:tmpl w:val="AEC0993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57564814"/>
    <w:multiLevelType w:val="hybridMultilevel"/>
    <w:tmpl w:val="26D2BAB0"/>
    <w:lvl w:ilvl="0" w:tplc="189A190C">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3" w15:restartNumberingAfterBreak="0">
    <w:nsid w:val="5948604B"/>
    <w:multiLevelType w:val="hybridMultilevel"/>
    <w:tmpl w:val="B89CD8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B6920A2"/>
    <w:multiLevelType w:val="hybridMultilevel"/>
    <w:tmpl w:val="3BB4E88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60723F42"/>
    <w:multiLevelType w:val="multilevel"/>
    <w:tmpl w:val="23E69548"/>
    <w:lvl w:ilvl="0">
      <w:start w:val="1"/>
      <w:numFmt w:val="decimal"/>
      <w:lvlText w:val="%1.0"/>
      <w:lvlJc w:val="left"/>
      <w:pPr>
        <w:tabs>
          <w:tab w:val="num" w:pos="1146"/>
        </w:tabs>
        <w:ind w:left="1146"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6" w15:restartNumberingAfterBreak="0">
    <w:nsid w:val="64D21BF1"/>
    <w:multiLevelType w:val="hybridMultilevel"/>
    <w:tmpl w:val="2F923DD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15:restartNumberingAfterBreak="0">
    <w:nsid w:val="6D1C0EEC"/>
    <w:multiLevelType w:val="hybridMultilevel"/>
    <w:tmpl w:val="6388D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35375E3"/>
    <w:multiLevelType w:val="hybridMultilevel"/>
    <w:tmpl w:val="01684ED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1383678720">
    <w:abstractNumId w:val="25"/>
  </w:num>
  <w:num w:numId="2" w16cid:durableId="268239505">
    <w:abstractNumId w:val="11"/>
  </w:num>
  <w:num w:numId="3" w16cid:durableId="1844860176">
    <w:abstractNumId w:val="1"/>
  </w:num>
  <w:num w:numId="4" w16cid:durableId="1561936241">
    <w:abstractNumId w:val="20"/>
  </w:num>
  <w:num w:numId="5" w16cid:durableId="1834563267">
    <w:abstractNumId w:val="14"/>
  </w:num>
  <w:num w:numId="6" w16cid:durableId="257449894">
    <w:abstractNumId w:val="4"/>
  </w:num>
  <w:num w:numId="7" w16cid:durableId="1345939304">
    <w:abstractNumId w:val="0"/>
  </w:num>
  <w:num w:numId="8" w16cid:durableId="1863204276">
    <w:abstractNumId w:val="12"/>
  </w:num>
  <w:num w:numId="9" w16cid:durableId="337656865">
    <w:abstractNumId w:val="7"/>
  </w:num>
  <w:num w:numId="10" w16cid:durableId="398941570">
    <w:abstractNumId w:val="22"/>
  </w:num>
  <w:num w:numId="11" w16cid:durableId="1054157882">
    <w:abstractNumId w:val="16"/>
  </w:num>
  <w:num w:numId="12" w16cid:durableId="1200438720">
    <w:abstractNumId w:val="26"/>
  </w:num>
  <w:num w:numId="13" w16cid:durableId="1269851756">
    <w:abstractNumId w:val="28"/>
  </w:num>
  <w:num w:numId="14" w16cid:durableId="1860269924">
    <w:abstractNumId w:val="6"/>
  </w:num>
  <w:num w:numId="15" w16cid:durableId="509954311">
    <w:abstractNumId w:val="5"/>
  </w:num>
  <w:num w:numId="16" w16cid:durableId="1438673092">
    <w:abstractNumId w:val="21"/>
  </w:num>
  <w:num w:numId="17" w16cid:durableId="387462407">
    <w:abstractNumId w:val="8"/>
  </w:num>
  <w:num w:numId="18" w16cid:durableId="645471083">
    <w:abstractNumId w:val="3"/>
  </w:num>
  <w:num w:numId="19" w16cid:durableId="1842309610">
    <w:abstractNumId w:val="17"/>
  </w:num>
  <w:num w:numId="20" w16cid:durableId="687491548">
    <w:abstractNumId w:val="10"/>
  </w:num>
  <w:num w:numId="21" w16cid:durableId="6369759">
    <w:abstractNumId w:val="19"/>
  </w:num>
  <w:num w:numId="22" w16cid:durableId="1881505612">
    <w:abstractNumId w:val="27"/>
  </w:num>
  <w:num w:numId="23" w16cid:durableId="1656840484">
    <w:abstractNumId w:val="18"/>
  </w:num>
  <w:num w:numId="24" w16cid:durableId="1050574352">
    <w:abstractNumId w:val="24"/>
  </w:num>
  <w:num w:numId="25" w16cid:durableId="509222588">
    <w:abstractNumId w:val="13"/>
  </w:num>
  <w:num w:numId="26" w16cid:durableId="2004701635">
    <w:abstractNumId w:val="15"/>
  </w:num>
  <w:num w:numId="27" w16cid:durableId="1762136985">
    <w:abstractNumId w:val="2"/>
  </w:num>
  <w:num w:numId="28" w16cid:durableId="20328109">
    <w:abstractNumId w:val="9"/>
  </w:num>
  <w:num w:numId="29" w16cid:durableId="27826640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1F8"/>
    <w:rsid w:val="000101F7"/>
    <w:rsid w:val="00013856"/>
    <w:rsid w:val="000143D3"/>
    <w:rsid w:val="0001595A"/>
    <w:rsid w:val="0001618B"/>
    <w:rsid w:val="00025C3F"/>
    <w:rsid w:val="000265C4"/>
    <w:rsid w:val="00031746"/>
    <w:rsid w:val="00035AAD"/>
    <w:rsid w:val="00040108"/>
    <w:rsid w:val="0004107D"/>
    <w:rsid w:val="00044DE3"/>
    <w:rsid w:val="000514B7"/>
    <w:rsid w:val="0005757F"/>
    <w:rsid w:val="00063F78"/>
    <w:rsid w:val="00064CB3"/>
    <w:rsid w:val="00072B0D"/>
    <w:rsid w:val="00075D4B"/>
    <w:rsid w:val="00077531"/>
    <w:rsid w:val="0009764A"/>
    <w:rsid w:val="000978DC"/>
    <w:rsid w:val="000A00FA"/>
    <w:rsid w:val="000B1E0E"/>
    <w:rsid w:val="000B2D4E"/>
    <w:rsid w:val="000B4C61"/>
    <w:rsid w:val="000B4E9C"/>
    <w:rsid w:val="000C6F2A"/>
    <w:rsid w:val="000C7370"/>
    <w:rsid w:val="000D1D80"/>
    <w:rsid w:val="000D40BB"/>
    <w:rsid w:val="000E1766"/>
    <w:rsid w:val="000E28EB"/>
    <w:rsid w:val="000E3374"/>
    <w:rsid w:val="000E6415"/>
    <w:rsid w:val="000F36DC"/>
    <w:rsid w:val="000F3F30"/>
    <w:rsid w:val="00102987"/>
    <w:rsid w:val="00105E5B"/>
    <w:rsid w:val="00115A86"/>
    <w:rsid w:val="00116E1F"/>
    <w:rsid w:val="0011753C"/>
    <w:rsid w:val="00123DDE"/>
    <w:rsid w:val="001263A3"/>
    <w:rsid w:val="001524E8"/>
    <w:rsid w:val="0016388E"/>
    <w:rsid w:val="001641C0"/>
    <w:rsid w:val="001652CC"/>
    <w:rsid w:val="001677EC"/>
    <w:rsid w:val="00181982"/>
    <w:rsid w:val="00181BE5"/>
    <w:rsid w:val="00185C04"/>
    <w:rsid w:val="00190F88"/>
    <w:rsid w:val="00196914"/>
    <w:rsid w:val="001A3EA9"/>
    <w:rsid w:val="001C05E1"/>
    <w:rsid w:val="001C3A11"/>
    <w:rsid w:val="001C7786"/>
    <w:rsid w:val="001C77F1"/>
    <w:rsid w:val="001D3AE6"/>
    <w:rsid w:val="001D6CF2"/>
    <w:rsid w:val="001E0A38"/>
    <w:rsid w:val="001E48A8"/>
    <w:rsid w:val="001F1C1B"/>
    <w:rsid w:val="00202CB0"/>
    <w:rsid w:val="00203E78"/>
    <w:rsid w:val="002046C6"/>
    <w:rsid w:val="00215B6E"/>
    <w:rsid w:val="0022321E"/>
    <w:rsid w:val="00240634"/>
    <w:rsid w:val="00245EAC"/>
    <w:rsid w:val="00250869"/>
    <w:rsid w:val="00254DF6"/>
    <w:rsid w:val="00261293"/>
    <w:rsid w:val="00274DC4"/>
    <w:rsid w:val="00274F90"/>
    <w:rsid w:val="00275E59"/>
    <w:rsid w:val="0027608D"/>
    <w:rsid w:val="002853E5"/>
    <w:rsid w:val="00287559"/>
    <w:rsid w:val="00295B08"/>
    <w:rsid w:val="002B2D4A"/>
    <w:rsid w:val="002B5CC7"/>
    <w:rsid w:val="002B6AE1"/>
    <w:rsid w:val="002E32CC"/>
    <w:rsid w:val="002F1699"/>
    <w:rsid w:val="002F1EB7"/>
    <w:rsid w:val="00303D8A"/>
    <w:rsid w:val="00310487"/>
    <w:rsid w:val="00316D00"/>
    <w:rsid w:val="003272AD"/>
    <w:rsid w:val="00333D5A"/>
    <w:rsid w:val="003618BA"/>
    <w:rsid w:val="00362331"/>
    <w:rsid w:val="00362E14"/>
    <w:rsid w:val="00370965"/>
    <w:rsid w:val="003839F4"/>
    <w:rsid w:val="0039433C"/>
    <w:rsid w:val="003A48C5"/>
    <w:rsid w:val="003A6FB3"/>
    <w:rsid w:val="003B737B"/>
    <w:rsid w:val="003C583B"/>
    <w:rsid w:val="003C7483"/>
    <w:rsid w:val="003D23B8"/>
    <w:rsid w:val="003D4527"/>
    <w:rsid w:val="003E4668"/>
    <w:rsid w:val="003E6A6A"/>
    <w:rsid w:val="003F33FA"/>
    <w:rsid w:val="003F61F4"/>
    <w:rsid w:val="00402EF6"/>
    <w:rsid w:val="00412771"/>
    <w:rsid w:val="00416419"/>
    <w:rsid w:val="004525E5"/>
    <w:rsid w:val="0047034A"/>
    <w:rsid w:val="004754C8"/>
    <w:rsid w:val="00483DB0"/>
    <w:rsid w:val="0049479B"/>
    <w:rsid w:val="004964E8"/>
    <w:rsid w:val="004B339C"/>
    <w:rsid w:val="004B3FE9"/>
    <w:rsid w:val="004C1205"/>
    <w:rsid w:val="004F1F97"/>
    <w:rsid w:val="004F34EC"/>
    <w:rsid w:val="004F3A77"/>
    <w:rsid w:val="004F490A"/>
    <w:rsid w:val="00500011"/>
    <w:rsid w:val="0050524D"/>
    <w:rsid w:val="00512606"/>
    <w:rsid w:val="0051715C"/>
    <w:rsid w:val="005237B5"/>
    <w:rsid w:val="00534B96"/>
    <w:rsid w:val="00547A1A"/>
    <w:rsid w:val="005516CF"/>
    <w:rsid w:val="0055420F"/>
    <w:rsid w:val="00554844"/>
    <w:rsid w:val="00554C34"/>
    <w:rsid w:val="00573024"/>
    <w:rsid w:val="00575214"/>
    <w:rsid w:val="00577E4E"/>
    <w:rsid w:val="005822C1"/>
    <w:rsid w:val="00591C0C"/>
    <w:rsid w:val="005A07BE"/>
    <w:rsid w:val="005A3663"/>
    <w:rsid w:val="005A69E8"/>
    <w:rsid w:val="005C396D"/>
    <w:rsid w:val="005C5770"/>
    <w:rsid w:val="005C5EFA"/>
    <w:rsid w:val="005D3992"/>
    <w:rsid w:val="005F59FC"/>
    <w:rsid w:val="006247FA"/>
    <w:rsid w:val="006566E9"/>
    <w:rsid w:val="00661098"/>
    <w:rsid w:val="00667916"/>
    <w:rsid w:val="00676BEB"/>
    <w:rsid w:val="006860D1"/>
    <w:rsid w:val="006A0440"/>
    <w:rsid w:val="006A1A18"/>
    <w:rsid w:val="006A3266"/>
    <w:rsid w:val="006A7AEF"/>
    <w:rsid w:val="006B423E"/>
    <w:rsid w:val="006C01BE"/>
    <w:rsid w:val="006C0ABD"/>
    <w:rsid w:val="00703874"/>
    <w:rsid w:val="00703EC2"/>
    <w:rsid w:val="007040DA"/>
    <w:rsid w:val="00706B8B"/>
    <w:rsid w:val="00723442"/>
    <w:rsid w:val="00724A69"/>
    <w:rsid w:val="00727438"/>
    <w:rsid w:val="00731753"/>
    <w:rsid w:val="00740B7A"/>
    <w:rsid w:val="007411CA"/>
    <w:rsid w:val="00741F85"/>
    <w:rsid w:val="00742B7E"/>
    <w:rsid w:val="007436AA"/>
    <w:rsid w:val="00743BE4"/>
    <w:rsid w:val="00744916"/>
    <w:rsid w:val="00744E09"/>
    <w:rsid w:val="00745C85"/>
    <w:rsid w:val="00752C8A"/>
    <w:rsid w:val="00753687"/>
    <w:rsid w:val="007546E4"/>
    <w:rsid w:val="00757683"/>
    <w:rsid w:val="007700EB"/>
    <w:rsid w:val="00781625"/>
    <w:rsid w:val="00793C74"/>
    <w:rsid w:val="007942D0"/>
    <w:rsid w:val="007960A5"/>
    <w:rsid w:val="007A048B"/>
    <w:rsid w:val="007B4003"/>
    <w:rsid w:val="007B6CF8"/>
    <w:rsid w:val="007D6044"/>
    <w:rsid w:val="007D6E49"/>
    <w:rsid w:val="007E6664"/>
    <w:rsid w:val="007F0119"/>
    <w:rsid w:val="007F2F79"/>
    <w:rsid w:val="008202B1"/>
    <w:rsid w:val="00820470"/>
    <w:rsid w:val="008224D8"/>
    <w:rsid w:val="008257F7"/>
    <w:rsid w:val="0082761F"/>
    <w:rsid w:val="00844D89"/>
    <w:rsid w:val="008459CD"/>
    <w:rsid w:val="00860549"/>
    <w:rsid w:val="008626B8"/>
    <w:rsid w:val="008654CE"/>
    <w:rsid w:val="0087287F"/>
    <w:rsid w:val="00881FB9"/>
    <w:rsid w:val="00885D96"/>
    <w:rsid w:val="008A08A1"/>
    <w:rsid w:val="008A53CD"/>
    <w:rsid w:val="008A7023"/>
    <w:rsid w:val="008C00D5"/>
    <w:rsid w:val="008C1162"/>
    <w:rsid w:val="008C2E42"/>
    <w:rsid w:val="008C4D19"/>
    <w:rsid w:val="008C551B"/>
    <w:rsid w:val="008C5F54"/>
    <w:rsid w:val="008C7B5D"/>
    <w:rsid w:val="008C7F29"/>
    <w:rsid w:val="008D5F86"/>
    <w:rsid w:val="008D650F"/>
    <w:rsid w:val="008E2A76"/>
    <w:rsid w:val="008E417B"/>
    <w:rsid w:val="008E6574"/>
    <w:rsid w:val="008E68C2"/>
    <w:rsid w:val="008F22E7"/>
    <w:rsid w:val="008F32FA"/>
    <w:rsid w:val="00904628"/>
    <w:rsid w:val="00906579"/>
    <w:rsid w:val="009243F4"/>
    <w:rsid w:val="00924C0D"/>
    <w:rsid w:val="009300EF"/>
    <w:rsid w:val="00932C29"/>
    <w:rsid w:val="00941412"/>
    <w:rsid w:val="009471BC"/>
    <w:rsid w:val="009709D1"/>
    <w:rsid w:val="00991622"/>
    <w:rsid w:val="009A5424"/>
    <w:rsid w:val="009B2553"/>
    <w:rsid w:val="009C1C5F"/>
    <w:rsid w:val="009D3DC7"/>
    <w:rsid w:val="009E0F8E"/>
    <w:rsid w:val="009E4F20"/>
    <w:rsid w:val="009F01F8"/>
    <w:rsid w:val="009F3414"/>
    <w:rsid w:val="009F67E3"/>
    <w:rsid w:val="009F68A4"/>
    <w:rsid w:val="00A01AD7"/>
    <w:rsid w:val="00A0666C"/>
    <w:rsid w:val="00A10D5F"/>
    <w:rsid w:val="00A11F2B"/>
    <w:rsid w:val="00A134EF"/>
    <w:rsid w:val="00A25CAD"/>
    <w:rsid w:val="00A33CB7"/>
    <w:rsid w:val="00A343D6"/>
    <w:rsid w:val="00A34985"/>
    <w:rsid w:val="00A45345"/>
    <w:rsid w:val="00A544EF"/>
    <w:rsid w:val="00A634A7"/>
    <w:rsid w:val="00A911F8"/>
    <w:rsid w:val="00A92786"/>
    <w:rsid w:val="00AA1BEA"/>
    <w:rsid w:val="00AA40B5"/>
    <w:rsid w:val="00AD034F"/>
    <w:rsid w:val="00AD2243"/>
    <w:rsid w:val="00AE0F26"/>
    <w:rsid w:val="00AE60CC"/>
    <w:rsid w:val="00AF016A"/>
    <w:rsid w:val="00AF07A1"/>
    <w:rsid w:val="00AF19AB"/>
    <w:rsid w:val="00B06F80"/>
    <w:rsid w:val="00B16B71"/>
    <w:rsid w:val="00B21D4C"/>
    <w:rsid w:val="00B317C6"/>
    <w:rsid w:val="00B331F5"/>
    <w:rsid w:val="00B467BD"/>
    <w:rsid w:val="00B51DAC"/>
    <w:rsid w:val="00B613D7"/>
    <w:rsid w:val="00B61CAF"/>
    <w:rsid w:val="00B72A2A"/>
    <w:rsid w:val="00B75AC0"/>
    <w:rsid w:val="00B82EF6"/>
    <w:rsid w:val="00B846EC"/>
    <w:rsid w:val="00BA14DA"/>
    <w:rsid w:val="00BA2C6A"/>
    <w:rsid w:val="00BB180C"/>
    <w:rsid w:val="00BB4ADE"/>
    <w:rsid w:val="00BB7556"/>
    <w:rsid w:val="00BC71E7"/>
    <w:rsid w:val="00BF3B90"/>
    <w:rsid w:val="00BF57AD"/>
    <w:rsid w:val="00C0038F"/>
    <w:rsid w:val="00C0520C"/>
    <w:rsid w:val="00C15BDB"/>
    <w:rsid w:val="00C50DF0"/>
    <w:rsid w:val="00C6420C"/>
    <w:rsid w:val="00C66305"/>
    <w:rsid w:val="00C71979"/>
    <w:rsid w:val="00C779B9"/>
    <w:rsid w:val="00C950CD"/>
    <w:rsid w:val="00C9715C"/>
    <w:rsid w:val="00CA5751"/>
    <w:rsid w:val="00CA73E9"/>
    <w:rsid w:val="00CA7626"/>
    <w:rsid w:val="00CB07E2"/>
    <w:rsid w:val="00CB17F4"/>
    <w:rsid w:val="00CB20FB"/>
    <w:rsid w:val="00CB3E2A"/>
    <w:rsid w:val="00CB4204"/>
    <w:rsid w:val="00CB72BA"/>
    <w:rsid w:val="00CC77C2"/>
    <w:rsid w:val="00CD02DB"/>
    <w:rsid w:val="00CD0A64"/>
    <w:rsid w:val="00CD2162"/>
    <w:rsid w:val="00CE40EA"/>
    <w:rsid w:val="00CE6CB6"/>
    <w:rsid w:val="00CF2210"/>
    <w:rsid w:val="00CF6075"/>
    <w:rsid w:val="00CF6546"/>
    <w:rsid w:val="00CF670F"/>
    <w:rsid w:val="00D02E28"/>
    <w:rsid w:val="00D07B56"/>
    <w:rsid w:val="00D13843"/>
    <w:rsid w:val="00D13A89"/>
    <w:rsid w:val="00D21A18"/>
    <w:rsid w:val="00D27A5B"/>
    <w:rsid w:val="00D4236B"/>
    <w:rsid w:val="00D42D0D"/>
    <w:rsid w:val="00D46484"/>
    <w:rsid w:val="00D62451"/>
    <w:rsid w:val="00D714F3"/>
    <w:rsid w:val="00D81243"/>
    <w:rsid w:val="00D825A2"/>
    <w:rsid w:val="00D83B36"/>
    <w:rsid w:val="00D85701"/>
    <w:rsid w:val="00D94B06"/>
    <w:rsid w:val="00D97396"/>
    <w:rsid w:val="00DA6588"/>
    <w:rsid w:val="00DB6BA4"/>
    <w:rsid w:val="00DB7353"/>
    <w:rsid w:val="00DB76F0"/>
    <w:rsid w:val="00DC0500"/>
    <w:rsid w:val="00DD08FA"/>
    <w:rsid w:val="00DD39A0"/>
    <w:rsid w:val="00DE67B0"/>
    <w:rsid w:val="00DF0F55"/>
    <w:rsid w:val="00DF2253"/>
    <w:rsid w:val="00DF32F9"/>
    <w:rsid w:val="00DF3DAD"/>
    <w:rsid w:val="00DF7C1B"/>
    <w:rsid w:val="00E0629B"/>
    <w:rsid w:val="00E1437C"/>
    <w:rsid w:val="00E179A0"/>
    <w:rsid w:val="00E226EE"/>
    <w:rsid w:val="00E24997"/>
    <w:rsid w:val="00E362D4"/>
    <w:rsid w:val="00E3731C"/>
    <w:rsid w:val="00E4407A"/>
    <w:rsid w:val="00E47A08"/>
    <w:rsid w:val="00E563F9"/>
    <w:rsid w:val="00E574C8"/>
    <w:rsid w:val="00E57A33"/>
    <w:rsid w:val="00E65331"/>
    <w:rsid w:val="00E73ABC"/>
    <w:rsid w:val="00E856B2"/>
    <w:rsid w:val="00E93798"/>
    <w:rsid w:val="00E959BD"/>
    <w:rsid w:val="00E95FC6"/>
    <w:rsid w:val="00E97C64"/>
    <w:rsid w:val="00EA41E6"/>
    <w:rsid w:val="00EB1672"/>
    <w:rsid w:val="00EB2672"/>
    <w:rsid w:val="00EB7DFD"/>
    <w:rsid w:val="00EC04F4"/>
    <w:rsid w:val="00EC4C8E"/>
    <w:rsid w:val="00ED3B41"/>
    <w:rsid w:val="00EE410D"/>
    <w:rsid w:val="00EE51D6"/>
    <w:rsid w:val="00EF0B2F"/>
    <w:rsid w:val="00EF0D99"/>
    <w:rsid w:val="00EF58DE"/>
    <w:rsid w:val="00EF656D"/>
    <w:rsid w:val="00F02964"/>
    <w:rsid w:val="00F03F91"/>
    <w:rsid w:val="00F056E9"/>
    <w:rsid w:val="00F12183"/>
    <w:rsid w:val="00F1550C"/>
    <w:rsid w:val="00F34987"/>
    <w:rsid w:val="00F41994"/>
    <w:rsid w:val="00F43837"/>
    <w:rsid w:val="00F44F17"/>
    <w:rsid w:val="00F5173F"/>
    <w:rsid w:val="00F54167"/>
    <w:rsid w:val="00F57C8F"/>
    <w:rsid w:val="00F84FBD"/>
    <w:rsid w:val="00F96C52"/>
    <w:rsid w:val="00FA42C5"/>
    <w:rsid w:val="00FA640B"/>
    <w:rsid w:val="00FB65A9"/>
    <w:rsid w:val="00FC3A62"/>
    <w:rsid w:val="00FC718B"/>
    <w:rsid w:val="00FE43CC"/>
    <w:rsid w:val="00FE4661"/>
    <w:rsid w:val="00FF29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regrouptable v:ext="edit">
        <o:entry new="1" old="0"/>
      </o:regrouptable>
    </o:shapelayout>
  </w:shapeDefaults>
  <w:decimalSymbol w:val="."/>
  <w:listSeparator w:val=","/>
  <w14:docId w14:val="78F0C548"/>
  <w15:docId w15:val="{116AA447-1682-4EEB-9813-17B49E91D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1F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51D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218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9F01F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F01F8"/>
    <w:rPr>
      <w:rFonts w:ascii="Arial" w:eastAsia="Times New Roman" w:hAnsi="Arial" w:cs="Arial"/>
      <w:b/>
      <w:bCs/>
      <w:sz w:val="26"/>
      <w:szCs w:val="26"/>
    </w:rPr>
  </w:style>
  <w:style w:type="paragraph" w:styleId="Header">
    <w:name w:val="header"/>
    <w:basedOn w:val="Normal"/>
    <w:link w:val="HeaderChar"/>
    <w:uiPriority w:val="99"/>
    <w:rsid w:val="009F01F8"/>
    <w:pPr>
      <w:tabs>
        <w:tab w:val="center" w:pos="4252"/>
        <w:tab w:val="right" w:pos="8504"/>
      </w:tabs>
      <w:jc w:val="both"/>
    </w:pPr>
    <w:rPr>
      <w:szCs w:val="20"/>
    </w:rPr>
  </w:style>
  <w:style w:type="character" w:customStyle="1" w:styleId="HeaderChar">
    <w:name w:val="Header Char"/>
    <w:basedOn w:val="DefaultParagraphFont"/>
    <w:link w:val="Header"/>
    <w:uiPriority w:val="99"/>
    <w:rsid w:val="009F01F8"/>
    <w:rPr>
      <w:rFonts w:ascii="Times New Roman" w:eastAsia="Times New Roman" w:hAnsi="Times New Roman" w:cs="Times New Roman"/>
      <w:sz w:val="24"/>
      <w:szCs w:val="20"/>
    </w:rPr>
  </w:style>
  <w:style w:type="paragraph" w:styleId="Footer">
    <w:name w:val="footer"/>
    <w:basedOn w:val="Normal"/>
    <w:link w:val="FooterChar"/>
    <w:rsid w:val="009F01F8"/>
    <w:pPr>
      <w:tabs>
        <w:tab w:val="center" w:pos="4153"/>
        <w:tab w:val="right" w:pos="8306"/>
      </w:tabs>
    </w:pPr>
    <w:rPr>
      <w:rFonts w:ascii="Arial" w:hAnsi="Arial"/>
      <w:noProof/>
      <w:szCs w:val="20"/>
    </w:rPr>
  </w:style>
  <w:style w:type="character" w:customStyle="1" w:styleId="FooterChar">
    <w:name w:val="Footer Char"/>
    <w:basedOn w:val="DefaultParagraphFont"/>
    <w:link w:val="Footer"/>
    <w:rsid w:val="009F01F8"/>
    <w:rPr>
      <w:rFonts w:ascii="Arial" w:eastAsia="Times New Roman" w:hAnsi="Arial" w:cs="Times New Roman"/>
      <w:noProof/>
      <w:sz w:val="24"/>
      <w:szCs w:val="20"/>
    </w:rPr>
  </w:style>
  <w:style w:type="character" w:styleId="Hyperlink">
    <w:name w:val="Hyperlink"/>
    <w:basedOn w:val="DefaultParagraphFont"/>
    <w:uiPriority w:val="99"/>
    <w:rsid w:val="009F01F8"/>
    <w:rPr>
      <w:color w:val="0000FF"/>
      <w:u w:val="single"/>
    </w:rPr>
  </w:style>
  <w:style w:type="paragraph" w:styleId="BodyText2">
    <w:name w:val="Body Text 2"/>
    <w:basedOn w:val="Normal"/>
    <w:link w:val="BodyText2Char"/>
    <w:rsid w:val="009F01F8"/>
    <w:rPr>
      <w:rFonts w:ascii="Arial" w:hAnsi="Arial"/>
      <w:b/>
      <w:szCs w:val="20"/>
    </w:rPr>
  </w:style>
  <w:style w:type="character" w:customStyle="1" w:styleId="BodyText2Char">
    <w:name w:val="Body Text 2 Char"/>
    <w:basedOn w:val="DefaultParagraphFont"/>
    <w:link w:val="BodyText2"/>
    <w:rsid w:val="009F01F8"/>
    <w:rPr>
      <w:rFonts w:ascii="Arial" w:eastAsia="Times New Roman" w:hAnsi="Arial" w:cs="Times New Roman"/>
      <w:b/>
      <w:sz w:val="24"/>
      <w:szCs w:val="20"/>
    </w:rPr>
  </w:style>
  <w:style w:type="character" w:styleId="PageNumber">
    <w:name w:val="page number"/>
    <w:basedOn w:val="DefaultParagraphFont"/>
    <w:rsid w:val="009F01F8"/>
  </w:style>
  <w:style w:type="paragraph" w:styleId="ListBullet2">
    <w:name w:val="List Bullet 2"/>
    <w:basedOn w:val="Normal"/>
    <w:rsid w:val="009F01F8"/>
    <w:pPr>
      <w:numPr>
        <w:numId w:val="7"/>
      </w:numPr>
      <w:tabs>
        <w:tab w:val="left" w:pos="567"/>
      </w:tabs>
      <w:spacing w:after="60"/>
      <w:jc w:val="both"/>
    </w:pPr>
    <w:rPr>
      <w:szCs w:val="20"/>
    </w:rPr>
  </w:style>
  <w:style w:type="paragraph" w:customStyle="1" w:styleId="TimLevel1BodyText">
    <w:name w:val="Tim Level 1 Body Text"/>
    <w:basedOn w:val="ListBullet2"/>
    <w:rsid w:val="009F01F8"/>
    <w:pPr>
      <w:numPr>
        <w:numId w:val="0"/>
      </w:numPr>
      <w:spacing w:after="220"/>
    </w:pPr>
    <w:rPr>
      <w:rFonts w:ascii="Arial Narrow" w:hAnsi="Arial Narrow"/>
      <w:sz w:val="22"/>
      <w:szCs w:val="22"/>
    </w:rPr>
  </w:style>
  <w:style w:type="paragraph" w:customStyle="1" w:styleId="TimLevel1DotPoint1">
    <w:name w:val="Tim Level 1 Dot Point 1"/>
    <w:basedOn w:val="ListBullet2"/>
    <w:rsid w:val="009F01F8"/>
    <w:pPr>
      <w:tabs>
        <w:tab w:val="clear" w:pos="644"/>
        <w:tab w:val="left" w:pos="-3261"/>
        <w:tab w:val="num" w:pos="567"/>
      </w:tabs>
      <w:ind w:left="567" w:hanging="567"/>
    </w:pPr>
    <w:rPr>
      <w:rFonts w:ascii="Arial Narrow" w:hAnsi="Arial Narrow"/>
      <w:sz w:val="22"/>
      <w:szCs w:val="22"/>
    </w:rPr>
  </w:style>
  <w:style w:type="paragraph" w:styleId="BalloonText">
    <w:name w:val="Balloon Text"/>
    <w:basedOn w:val="Normal"/>
    <w:link w:val="BalloonTextChar"/>
    <w:uiPriority w:val="99"/>
    <w:semiHidden/>
    <w:unhideWhenUsed/>
    <w:rsid w:val="00075D4B"/>
    <w:rPr>
      <w:rFonts w:ascii="Tahoma" w:hAnsi="Tahoma" w:cs="Tahoma"/>
      <w:sz w:val="16"/>
      <w:szCs w:val="16"/>
    </w:rPr>
  </w:style>
  <w:style w:type="character" w:customStyle="1" w:styleId="BalloonTextChar">
    <w:name w:val="Balloon Text Char"/>
    <w:basedOn w:val="DefaultParagraphFont"/>
    <w:link w:val="BalloonText"/>
    <w:uiPriority w:val="99"/>
    <w:semiHidden/>
    <w:rsid w:val="00075D4B"/>
    <w:rPr>
      <w:rFonts w:ascii="Tahoma" w:eastAsia="Times New Roman" w:hAnsi="Tahoma" w:cs="Tahoma"/>
      <w:sz w:val="16"/>
      <w:szCs w:val="16"/>
    </w:rPr>
  </w:style>
  <w:style w:type="table" w:styleId="TableGrid">
    <w:name w:val="Table Grid"/>
    <w:basedOn w:val="TableNormal"/>
    <w:uiPriority w:val="59"/>
    <w:rsid w:val="00CD2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2CB0"/>
    <w:pPr>
      <w:ind w:left="720"/>
      <w:contextualSpacing/>
    </w:pPr>
  </w:style>
  <w:style w:type="character" w:styleId="CommentReference">
    <w:name w:val="annotation reference"/>
    <w:basedOn w:val="DefaultParagraphFont"/>
    <w:uiPriority w:val="99"/>
    <w:semiHidden/>
    <w:unhideWhenUsed/>
    <w:rsid w:val="00CB3E2A"/>
    <w:rPr>
      <w:sz w:val="16"/>
      <w:szCs w:val="16"/>
    </w:rPr>
  </w:style>
  <w:style w:type="paragraph" w:styleId="CommentText">
    <w:name w:val="annotation text"/>
    <w:basedOn w:val="Normal"/>
    <w:link w:val="CommentTextChar"/>
    <w:uiPriority w:val="99"/>
    <w:semiHidden/>
    <w:unhideWhenUsed/>
    <w:rsid w:val="00CB3E2A"/>
    <w:rPr>
      <w:sz w:val="20"/>
      <w:szCs w:val="20"/>
    </w:rPr>
  </w:style>
  <w:style w:type="character" w:customStyle="1" w:styleId="CommentTextChar">
    <w:name w:val="Comment Text Char"/>
    <w:basedOn w:val="DefaultParagraphFont"/>
    <w:link w:val="CommentText"/>
    <w:uiPriority w:val="99"/>
    <w:semiHidden/>
    <w:rsid w:val="00CB3E2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B3E2A"/>
    <w:rPr>
      <w:b/>
      <w:bCs/>
    </w:rPr>
  </w:style>
  <w:style w:type="character" w:customStyle="1" w:styleId="CommentSubjectChar">
    <w:name w:val="Comment Subject Char"/>
    <w:basedOn w:val="CommentTextChar"/>
    <w:link w:val="CommentSubject"/>
    <w:uiPriority w:val="99"/>
    <w:semiHidden/>
    <w:rsid w:val="00CB3E2A"/>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F1550C"/>
    <w:rPr>
      <w:color w:val="800080" w:themeColor="followedHyperlink"/>
      <w:u w:val="single"/>
    </w:rPr>
  </w:style>
  <w:style w:type="paragraph" w:styleId="NormalWeb">
    <w:name w:val="Normal (Web)"/>
    <w:basedOn w:val="Normal"/>
    <w:uiPriority w:val="99"/>
    <w:unhideWhenUsed/>
    <w:rsid w:val="00F5173F"/>
    <w:pPr>
      <w:spacing w:before="100" w:beforeAutospacing="1" w:after="100" w:afterAutospacing="1"/>
    </w:pPr>
    <w:rPr>
      <w:lang w:eastAsia="en-AU"/>
    </w:rPr>
  </w:style>
  <w:style w:type="paragraph" w:styleId="BodyText3">
    <w:name w:val="Body Text 3"/>
    <w:basedOn w:val="Normal"/>
    <w:link w:val="BodyText3Char"/>
    <w:rsid w:val="00316D00"/>
    <w:pPr>
      <w:jc w:val="center"/>
    </w:pPr>
    <w:rPr>
      <w:rFonts w:ascii="Arial" w:hAnsi="Arial"/>
      <w:sz w:val="18"/>
      <w:szCs w:val="20"/>
    </w:rPr>
  </w:style>
  <w:style w:type="character" w:customStyle="1" w:styleId="BodyText3Char">
    <w:name w:val="Body Text 3 Char"/>
    <w:basedOn w:val="DefaultParagraphFont"/>
    <w:link w:val="BodyText3"/>
    <w:rsid w:val="00316D00"/>
    <w:rPr>
      <w:rFonts w:ascii="Arial" w:eastAsia="Times New Roman" w:hAnsi="Arial" w:cs="Times New Roman"/>
      <w:sz w:val="18"/>
      <w:szCs w:val="20"/>
    </w:rPr>
  </w:style>
  <w:style w:type="character" w:customStyle="1" w:styleId="Heading1Char">
    <w:name w:val="Heading 1 Char"/>
    <w:basedOn w:val="DefaultParagraphFont"/>
    <w:link w:val="Heading1"/>
    <w:uiPriority w:val="9"/>
    <w:rsid w:val="00B51DA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51DAC"/>
    <w:pPr>
      <w:spacing w:line="276" w:lineRule="auto"/>
      <w:outlineLvl w:val="9"/>
    </w:pPr>
    <w:rPr>
      <w:lang w:val="en-US"/>
    </w:rPr>
  </w:style>
  <w:style w:type="paragraph" w:styleId="TOC2">
    <w:name w:val="toc 2"/>
    <w:basedOn w:val="Normal"/>
    <w:next w:val="Normal"/>
    <w:autoRedefine/>
    <w:uiPriority w:val="39"/>
    <w:unhideWhenUsed/>
    <w:qFormat/>
    <w:rsid w:val="0011753C"/>
    <w:pPr>
      <w:tabs>
        <w:tab w:val="right" w:leader="dot" w:pos="11096"/>
      </w:tabs>
      <w:spacing w:after="100" w:line="276" w:lineRule="auto"/>
      <w:ind w:left="426" w:hanging="206"/>
    </w:pPr>
    <w:rPr>
      <w:rFonts w:asciiTheme="minorHAnsi" w:eastAsiaTheme="minorEastAsia" w:hAnsiTheme="minorHAnsi" w:cstheme="minorBidi"/>
      <w:sz w:val="22"/>
      <w:szCs w:val="22"/>
      <w:lang w:val="en-US"/>
    </w:rPr>
  </w:style>
  <w:style w:type="paragraph" w:styleId="TOC1">
    <w:name w:val="toc 1"/>
    <w:basedOn w:val="Normal"/>
    <w:next w:val="Normal"/>
    <w:autoRedefine/>
    <w:uiPriority w:val="39"/>
    <w:unhideWhenUsed/>
    <w:qFormat/>
    <w:rsid w:val="00B51DAC"/>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B51DAC"/>
    <w:pPr>
      <w:spacing w:after="100" w:line="276" w:lineRule="auto"/>
      <w:ind w:left="440"/>
    </w:pPr>
    <w:rPr>
      <w:rFonts w:asciiTheme="minorHAnsi" w:eastAsiaTheme="minorEastAsia" w:hAnsiTheme="minorHAnsi" w:cstheme="minorBidi"/>
      <w:sz w:val="22"/>
      <w:szCs w:val="22"/>
      <w:lang w:val="en-US"/>
    </w:rPr>
  </w:style>
  <w:style w:type="character" w:customStyle="1" w:styleId="Heading2Char">
    <w:name w:val="Heading 2 Char"/>
    <w:basedOn w:val="DefaultParagraphFont"/>
    <w:link w:val="Heading2"/>
    <w:uiPriority w:val="9"/>
    <w:rsid w:val="00F12183"/>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3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image" Target="media/image13.emf"/><Relationship Id="rId39" Type="http://schemas.openxmlformats.org/officeDocument/2006/relationships/image" Target="media/image20.png"/><Relationship Id="rId21" Type="http://schemas.openxmlformats.org/officeDocument/2006/relationships/footer" Target="footer2.xml"/><Relationship Id="rId34" Type="http://schemas.openxmlformats.org/officeDocument/2006/relationships/image" Target="media/image16.jpeg"/><Relationship Id="rId42" Type="http://schemas.openxmlformats.org/officeDocument/2006/relationships/hyperlink" Target="http://www.asris.csiro.au//" TargetMode="External"/><Relationship Id="rId47" Type="http://schemas.openxmlformats.org/officeDocument/2006/relationships/hyperlink" Target="PCDOCS://DOCS_AND_FILES/6477262/R" TargetMode="External"/><Relationship Id="rId50" Type="http://schemas.openxmlformats.org/officeDocument/2006/relationships/image" Target="media/image25.jpeg"/><Relationship Id="rId55"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legislation.sa.gov.au/LZ/C/A/ENVIRONMENT%20PROTECTION%20ACT%201993.aspx" TargetMode="Externa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www.asris.csiro.au/" TargetMode="External"/><Relationship Id="rId40" Type="http://schemas.openxmlformats.org/officeDocument/2006/relationships/image" Target="media/image21.jpeg"/><Relationship Id="rId45" Type="http://schemas.openxmlformats.org/officeDocument/2006/relationships/image" Target="media/image23.png"/><Relationship Id="rId53" Type="http://schemas.openxmlformats.org/officeDocument/2006/relationships/image" Target="media/image28.jpeg"/><Relationship Id="rId5"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 Id="rId27" Type="http://schemas.openxmlformats.org/officeDocument/2006/relationships/hyperlink" Target="https://dit.sa.gov.au/standards/home" TargetMode="External"/><Relationship Id="rId30" Type="http://schemas.openxmlformats.org/officeDocument/2006/relationships/hyperlink" Target="https://www.legislation.sa.gov.au/LZ/C/POL/ENVIRONMENT%20PROTECTION%20(WATER%20QUALITY)%20POLICY%202015.aspx" TargetMode="External"/><Relationship Id="rId35" Type="http://schemas.openxmlformats.org/officeDocument/2006/relationships/image" Target="media/image17.jpeg"/><Relationship Id="rId43" Type="http://schemas.openxmlformats.org/officeDocument/2006/relationships/header" Target="header5.xml"/><Relationship Id="rId48" Type="http://schemas.openxmlformats.org/officeDocument/2006/relationships/image" Target="media/image24.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2.jpeg"/><Relationship Id="rId33" Type="http://schemas.openxmlformats.org/officeDocument/2006/relationships/hyperlink" Target="PCDOCS://DOCS_AND_FILES/6752711/R" TargetMode="External"/><Relationship Id="rId38" Type="http://schemas.openxmlformats.org/officeDocument/2006/relationships/image" Target="media/image19.jpeg"/><Relationship Id="rId46" Type="http://schemas.openxmlformats.org/officeDocument/2006/relationships/hyperlink" Target="http://www.epa.sa.gov.au/xstd_files/Site%20contamination/Guideline/guide_sc_acid.pdf" TargetMode="External"/><Relationship Id="rId20" Type="http://schemas.openxmlformats.org/officeDocument/2006/relationships/footer" Target="footer1.xml"/><Relationship Id="rId41" Type="http://schemas.openxmlformats.org/officeDocument/2006/relationships/hyperlink" Target="http://www.asris.csiro.au" TargetMode="External"/><Relationship Id="rId54"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3.xml"/><Relationship Id="rId28" Type="http://schemas.openxmlformats.org/officeDocument/2006/relationships/header" Target="header4.xml"/><Relationship Id="rId36" Type="http://schemas.openxmlformats.org/officeDocument/2006/relationships/image" Target="media/image18.jpeg"/><Relationship Id="rId49" Type="http://schemas.openxmlformats.org/officeDocument/2006/relationships/hyperlink" Target="PCDOCS://DOCS_AND_FILES/6477254/R" TargetMode="External"/><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www.epa.sa.gov.au/xstd_files/Site%20contamination/Guideline/guide_sc_acid.pdf" TargetMode="External"/><Relationship Id="rId44" Type="http://schemas.openxmlformats.org/officeDocument/2006/relationships/image" Target="media/image22.png"/><Relationship Id="rId52" Type="http://schemas.openxmlformats.org/officeDocument/2006/relationships/image" Target="media/image27.jpeg"/></Relationships>
</file>

<file path=word/_rels/header3.xml.rels><?xml version="1.0" encoding="UTF-8" standalone="yes"?>
<Relationships xmlns="http://schemas.openxmlformats.org/package/2006/relationships"><Relationship Id="rId1" Type="http://schemas.openxmlformats.org/officeDocument/2006/relationships/hyperlink" Target="https://dit.sa.gov.au/standards/home"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7D1242-6ED2-4C5E-A98C-C61F4107B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23</Pages>
  <Words>6330</Words>
  <Characters>36087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DTEI</Company>
  <LinksUpToDate>false</LinksUpToDate>
  <CharactersWithSpaces>42333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DTEI</dc:creator>
  <cp:lastModifiedBy>Webb, Georgette (DIT)</cp:lastModifiedBy>
  <cp:revision>9</cp:revision>
  <cp:lastPrinted>2012-11-13T03:42:00Z</cp:lastPrinted>
  <dcterms:created xsi:type="dcterms:W3CDTF">2016-08-22T01:18:00Z</dcterms:created>
  <dcterms:modified xsi:type="dcterms:W3CDTF">2022-08-05T00:23:00Z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2022-08-05T00:23:01Z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eaa6b028-8e57-4ea2-a125-661b06cb0432</vt:lpwstr>
  </property>
  <property fmtid="{D5CDD505-2E9C-101B-9397-08002B2CF9AE}" pid="8" name="MSIP_Label_77274858-3b1d-4431-8679-d878f40e28fd_ContentBits">
    <vt:lpwstr>1</vt:lpwstr>
  </property>
</Properties>
</file>