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W w:w="15486" w:type="dxa"/>
        <w:tblLayout w:type="fixed"/>
        <w:tblLook w:val="04A0" w:firstRow="1" w:lastRow="0" w:firstColumn="1" w:lastColumn="0" w:noHBand="0" w:noVBand="1"/>
      </w:tblPr>
      <w:tblGrid>
        <w:gridCol w:w="1595"/>
        <w:gridCol w:w="1701"/>
        <w:gridCol w:w="1275"/>
        <w:gridCol w:w="1560"/>
        <w:gridCol w:w="958"/>
        <w:gridCol w:w="1134"/>
        <w:gridCol w:w="850"/>
        <w:gridCol w:w="1418"/>
        <w:gridCol w:w="3719"/>
        <w:gridCol w:w="1276"/>
      </w:tblGrid>
      <w:tr w:rsidR="00616032" w:rsidRPr="006F34A3" w14:paraId="29EAB96F" w14:textId="77777777" w:rsidTr="006F3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54AEC2E3" w14:textId="77777777" w:rsidR="00616032" w:rsidRPr="006F34A3" w:rsidRDefault="00616032" w:rsidP="005F100A">
            <w:pPr>
              <w:jc w:val="center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r w:rsidR="005F100A"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a</w:t>
            </w: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pplication reference</w:t>
            </w:r>
          </w:p>
        </w:tc>
        <w:tc>
          <w:tcPr>
            <w:tcW w:w="1701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4F774EA3" w14:textId="77777777" w:rsidR="00616032" w:rsidRPr="006F34A3" w:rsidRDefault="005F100A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Description of d</w:t>
            </w:r>
            <w:r w:rsidR="00616032"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 xml:space="preserve">evelopment </w:t>
            </w:r>
          </w:p>
        </w:tc>
        <w:tc>
          <w:tcPr>
            <w:tcW w:w="1275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2F10AAB1" w14:textId="77777777" w:rsidR="00616032" w:rsidRPr="006F34A3" w:rsidRDefault="00616032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60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2D711C39" w14:textId="77777777" w:rsidR="00616032" w:rsidRPr="006F34A3" w:rsidRDefault="00616032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 xml:space="preserve">Building classification </w:t>
            </w:r>
          </w:p>
        </w:tc>
        <w:tc>
          <w:tcPr>
            <w:tcW w:w="958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67547AF7" w14:textId="77777777" w:rsidR="00616032" w:rsidRPr="006F34A3" w:rsidRDefault="005F100A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Floor a</w:t>
            </w:r>
            <w:r w:rsidR="00616032"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rea</w:t>
            </w:r>
          </w:p>
        </w:tc>
        <w:tc>
          <w:tcPr>
            <w:tcW w:w="1134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2EFE41C7" w14:textId="77777777" w:rsidR="00616032" w:rsidRPr="006F34A3" w:rsidRDefault="00616032" w:rsidP="005F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5F100A"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s</w:t>
            </w: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toreys</w:t>
            </w:r>
          </w:p>
        </w:tc>
        <w:tc>
          <w:tcPr>
            <w:tcW w:w="850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6B2E4648" w14:textId="77777777" w:rsidR="00616032" w:rsidRPr="006F34A3" w:rsidRDefault="00616032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694B33F0" w14:textId="77777777" w:rsidR="00616032" w:rsidRPr="006F34A3" w:rsidRDefault="00616032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Role undertaken</w:t>
            </w:r>
            <w:r w:rsidR="005D39AD"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719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05145ABA" w14:textId="77777777" w:rsidR="00616032" w:rsidRPr="006F34A3" w:rsidRDefault="00616032" w:rsidP="0042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Additional project information</w:t>
            </w:r>
            <w:r w:rsidR="00847562"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 xml:space="preserve"> to demonstrate skills and experience</w:t>
            </w:r>
          </w:p>
        </w:tc>
        <w:tc>
          <w:tcPr>
            <w:tcW w:w="1276" w:type="dxa"/>
            <w:tcBorders>
              <w:bottom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78E9518E" w14:textId="77777777" w:rsidR="00616032" w:rsidRPr="006F34A3" w:rsidRDefault="00616032" w:rsidP="005F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sz w:val="20"/>
                <w:szCs w:val="20"/>
              </w:rPr>
            </w:pPr>
            <w:r w:rsidRPr="006F34A3">
              <w:rPr>
                <w:rStyle w:val="Strong"/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</w:tr>
      <w:tr w:rsidR="00616032" w:rsidRPr="006F34A3" w14:paraId="27222D6D" w14:textId="77777777" w:rsidTr="006F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2CD8B31D" w14:textId="77777777" w:rsidR="00616032" w:rsidRPr="006F34A3" w:rsidRDefault="00616032" w:rsidP="0061603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105C2692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3A406A02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542FA6B1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431AB795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73019C74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1FDBF95E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54FA3BED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1ED9D674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7030A0"/>
            </w:tcBorders>
            <w:tcMar>
              <w:top w:w="85" w:type="dxa"/>
              <w:bottom w:w="85" w:type="dxa"/>
            </w:tcMar>
          </w:tcPr>
          <w:p w14:paraId="2604F470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2B2E53E4" w14:textId="77777777" w:rsidTr="006F34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65358609" w14:textId="77777777" w:rsidR="00616032" w:rsidRPr="006F34A3" w:rsidRDefault="00616032" w:rsidP="0061603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5164067F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055A2050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6D965F4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3CD2D654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7F7527C2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4C83361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60BFBB18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36796947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6AC88F4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1866C2DB" w14:textId="77777777" w:rsidTr="006F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2B552048" w14:textId="77777777" w:rsidR="00616032" w:rsidRPr="006F34A3" w:rsidRDefault="00616032" w:rsidP="0061603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7BC42472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2EB735C2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45960F32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28D1C217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120FA66E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7D7074AB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5E38B27D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402454AE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4CD166EF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4C49247D" w14:textId="77777777" w:rsidTr="006F34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394E11D8" w14:textId="77777777" w:rsidR="00616032" w:rsidRPr="006F34A3" w:rsidRDefault="00616032" w:rsidP="0061603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030F4D7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7D1C427E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402FE1A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07F164A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52AFBE26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3B1EA354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216C9A18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5E60569F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30E7EBAD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7F729DE4" w14:textId="77777777" w:rsidTr="006F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2D09A4AE" w14:textId="77777777" w:rsidR="00616032" w:rsidRPr="006F34A3" w:rsidRDefault="00616032" w:rsidP="0061603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65FF75CF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145774CC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7A286D7A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7BFCEA70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30BAB41D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059C85E5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60C94EFF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25E87E4E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63423EDD" w14:textId="77777777" w:rsidR="00616032" w:rsidRPr="006F34A3" w:rsidRDefault="00616032" w:rsidP="0061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63CEA6C9" w14:textId="77777777" w:rsidTr="006F34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6B202C76" w14:textId="77777777" w:rsidR="00616032" w:rsidRPr="006F34A3" w:rsidRDefault="00616032" w:rsidP="0061603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4C5695CA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30BD4804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68808EED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26F81342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160799CE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3CA42A9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0103740C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7C87ADDF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7C264915" w14:textId="77777777" w:rsidR="00616032" w:rsidRPr="006F34A3" w:rsidRDefault="00616032" w:rsidP="0061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6B7788CA" w14:textId="77777777" w:rsidTr="006F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09E1461D" w14:textId="77777777" w:rsidR="00616032" w:rsidRPr="006F34A3" w:rsidRDefault="00616032" w:rsidP="006F34A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224B78E4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446978B4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1D485BDF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7BF9429D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247D819D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7DE2322F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69AC2038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0B5CFAF5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09145117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5EBAD477" w14:textId="77777777" w:rsidTr="006F34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63C79861" w14:textId="77777777" w:rsidR="00616032" w:rsidRPr="006F34A3" w:rsidRDefault="00616032" w:rsidP="006F34A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7B2DA9C3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21D68697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3DF6264C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27280A7A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4626AE21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54F31096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0BD03A37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4E55FCC9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53CF9CAF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0323DF82" w14:textId="77777777" w:rsidTr="006F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4075D2D7" w14:textId="77777777" w:rsidR="00616032" w:rsidRPr="006F34A3" w:rsidRDefault="00616032" w:rsidP="006F34A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03265461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707FD1A5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729AA0ED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311C89ED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2EE41D3E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0042ACB1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18E7BBA0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0D159AE2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10E382F6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59F0BD95" w14:textId="77777777" w:rsidTr="006F34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1242367B" w14:textId="77777777" w:rsidR="00616032" w:rsidRPr="006F34A3" w:rsidRDefault="00616032" w:rsidP="006F34A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1130D7D3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19D46CBD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055C4558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3FDCECDC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1977802F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187D42F9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187F1144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5DC62A21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164B1852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7F251760" w14:textId="77777777" w:rsidTr="006F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03A5D506" w14:textId="77777777" w:rsidR="00616032" w:rsidRPr="006F34A3" w:rsidRDefault="00616032" w:rsidP="006F34A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0BE9FD22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2AA0AC70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7104092B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42E0B793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41EF4D1B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146DE252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569031A3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74CD2FD9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7EB19EC6" w14:textId="77777777" w:rsidR="00616032" w:rsidRPr="006F34A3" w:rsidRDefault="00616032" w:rsidP="006F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32" w:rsidRPr="006F34A3" w14:paraId="2655B9F5" w14:textId="77777777" w:rsidTr="006F34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tcMar>
              <w:top w:w="85" w:type="dxa"/>
              <w:bottom w:w="85" w:type="dxa"/>
            </w:tcMar>
          </w:tcPr>
          <w:p w14:paraId="4CFEAB0C" w14:textId="77777777" w:rsidR="00616032" w:rsidRPr="006F34A3" w:rsidRDefault="00616032" w:rsidP="006F34A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60F4B7DC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273E5E39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14:paraId="1EB16862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Mar>
              <w:top w:w="85" w:type="dxa"/>
              <w:bottom w:w="85" w:type="dxa"/>
            </w:tcMar>
          </w:tcPr>
          <w:p w14:paraId="16FE2982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14:paraId="2F8B12A8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85" w:type="dxa"/>
              <w:bottom w:w="85" w:type="dxa"/>
            </w:tcMar>
          </w:tcPr>
          <w:p w14:paraId="055773E0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14:paraId="07051EBD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Mar>
              <w:top w:w="85" w:type="dxa"/>
              <w:bottom w:w="85" w:type="dxa"/>
            </w:tcMar>
          </w:tcPr>
          <w:p w14:paraId="6A78DB46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3981097C" w14:textId="77777777" w:rsidR="00616032" w:rsidRPr="006F34A3" w:rsidRDefault="00616032" w:rsidP="006F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BB2A9" w14:textId="77777777" w:rsidR="003B468C" w:rsidRPr="006F34A3" w:rsidRDefault="003B468C">
      <w:pPr>
        <w:rPr>
          <w:rFonts w:ascii="Arial" w:hAnsi="Arial" w:cs="Arial"/>
        </w:rPr>
      </w:pPr>
    </w:p>
    <w:sectPr w:rsidR="003B468C" w:rsidRPr="006F34A3" w:rsidSect="006F34A3">
      <w:headerReference w:type="default" r:id="rId6"/>
      <w:footerReference w:type="default" r:id="rId7"/>
      <w:pgSz w:w="16838" w:h="11906" w:orient="landscape"/>
      <w:pgMar w:top="1418" w:right="851" w:bottom="141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D5EC" w14:textId="77777777" w:rsidR="00436582" w:rsidRDefault="00436582" w:rsidP="00436582">
      <w:pPr>
        <w:spacing w:after="0" w:line="240" w:lineRule="auto"/>
      </w:pPr>
      <w:r>
        <w:separator/>
      </w:r>
    </w:p>
  </w:endnote>
  <w:endnote w:type="continuationSeparator" w:id="0">
    <w:p w14:paraId="160823D0" w14:textId="77777777" w:rsidR="00436582" w:rsidRDefault="00436582" w:rsidP="0043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6E08" w14:textId="073CF305" w:rsidR="006F34A3" w:rsidRPr="00A1543E" w:rsidRDefault="006F34A3" w:rsidP="006F34A3">
    <w:pPr>
      <w:pStyle w:val="Footer"/>
      <w:rPr>
        <w:sz w:val="18"/>
        <w:szCs w:val="18"/>
      </w:rPr>
    </w:pPr>
    <w:r w:rsidRPr="00DE5C13">
      <w:rPr>
        <w:b/>
        <w:color w:val="365422"/>
        <w:sz w:val="20"/>
        <w:szCs w:val="20"/>
      </w:rPr>
      <w:t>Disclaimer</w:t>
    </w:r>
    <w:r>
      <w:rPr>
        <w:color w:val="538135" w:themeColor="accent6" w:themeShade="BF"/>
        <w:sz w:val="18"/>
        <w:szCs w:val="18"/>
      </w:rPr>
      <w:t xml:space="preserve">: </w:t>
    </w:r>
    <w:r w:rsidRPr="00A364A2">
      <w:rPr>
        <w:sz w:val="18"/>
        <w:szCs w:val="18"/>
      </w:rPr>
      <w:t xml:space="preserve">The qualifications, </w:t>
    </w:r>
    <w:proofErr w:type="gramStart"/>
    <w:r w:rsidRPr="00A364A2">
      <w:rPr>
        <w:sz w:val="18"/>
        <w:szCs w:val="18"/>
      </w:rPr>
      <w:t>experience</w:t>
    </w:r>
    <w:proofErr w:type="gramEnd"/>
    <w:r w:rsidRPr="00A364A2">
      <w:rPr>
        <w:sz w:val="18"/>
        <w:szCs w:val="18"/>
      </w:rPr>
      <w:t xml:space="preserve"> and technical skills for each class of accreditation as determined by the Accreditation Authority under regulation 5 of the Regulations, can be found in the </w:t>
    </w:r>
    <w:r w:rsidRPr="00A364A2">
      <w:rPr>
        <w:b/>
        <w:sz w:val="18"/>
        <w:szCs w:val="18"/>
      </w:rPr>
      <w:t>Accreditation Authority’s Qualifications, Skills and Experience Requirements</w:t>
    </w:r>
    <w:r w:rsidRPr="00A364A2">
      <w:rPr>
        <w:sz w:val="18"/>
        <w:szCs w:val="18"/>
      </w:rPr>
      <w:t xml:space="preserve"> </w:t>
    </w:r>
    <w:r w:rsidRPr="00A364A2">
      <w:rPr>
        <w:b/>
        <w:sz w:val="18"/>
        <w:szCs w:val="18"/>
      </w:rPr>
      <w:t>for Accredited Professionals</w:t>
    </w:r>
    <w:r w:rsidRPr="00A364A2">
      <w:rPr>
        <w:sz w:val="18"/>
        <w:szCs w:val="18"/>
      </w:rPr>
      <w:t xml:space="preserve">. This document can be accessed </w:t>
    </w:r>
    <w:r>
      <w:rPr>
        <w:sz w:val="18"/>
        <w:szCs w:val="18"/>
      </w:rPr>
      <w:t>via</w:t>
    </w:r>
    <w:r w:rsidRPr="00A364A2">
      <w:rPr>
        <w:sz w:val="18"/>
        <w:szCs w:val="18"/>
      </w:rPr>
      <w:t xml:space="preserve"> the </w:t>
    </w:r>
    <w:proofErr w:type="spellStart"/>
    <w:r w:rsidRPr="00A364A2">
      <w:rPr>
        <w:sz w:val="18"/>
        <w:szCs w:val="18"/>
      </w:rPr>
      <w:t>PlanSA</w:t>
    </w:r>
    <w:proofErr w:type="spellEnd"/>
    <w:r w:rsidRPr="00A364A2">
      <w:rPr>
        <w:sz w:val="18"/>
        <w:szCs w:val="18"/>
      </w:rPr>
      <w:t xml:space="preserve"> portal. This practical experience report template may assist </w:t>
    </w:r>
    <w:r>
      <w:rPr>
        <w:sz w:val="18"/>
        <w:szCs w:val="18"/>
      </w:rPr>
      <w:t>with recording the applicant’s d</w:t>
    </w:r>
    <w:r w:rsidRPr="00A364A2">
      <w:rPr>
        <w:sz w:val="18"/>
        <w:szCs w:val="18"/>
      </w:rPr>
      <w:t xml:space="preserve">ocumentation of experience and technical skills (Item 2.1.3 of the </w:t>
    </w:r>
    <w:r w:rsidRPr="00A364A2">
      <w:rPr>
        <w:b/>
        <w:sz w:val="18"/>
        <w:szCs w:val="18"/>
      </w:rPr>
      <w:t>Guide to the Accredited Professionals Scheme</w:t>
    </w:r>
    <w:r w:rsidRPr="00A364A2">
      <w:rPr>
        <w:sz w:val="18"/>
        <w:szCs w:val="18"/>
      </w:rPr>
      <w:t>) required for the level of accreditation that the applicant is applying for.</w:t>
    </w:r>
    <w:r>
      <w:rPr>
        <w:sz w:val="18"/>
        <w:szCs w:val="18"/>
      </w:rPr>
      <w:t xml:space="preserve"> *Role undertaken may include but is not limited to assessment/inspection/enforcement/Building Fire Safety Committee/administration/advice,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E240" w14:textId="77777777" w:rsidR="00436582" w:rsidRDefault="00436582" w:rsidP="00436582">
      <w:pPr>
        <w:spacing w:after="0" w:line="240" w:lineRule="auto"/>
      </w:pPr>
      <w:r>
        <w:separator/>
      </w:r>
    </w:p>
  </w:footnote>
  <w:footnote w:type="continuationSeparator" w:id="0">
    <w:p w14:paraId="3670A4E9" w14:textId="77777777" w:rsidR="00436582" w:rsidRDefault="00436582" w:rsidP="0043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6DB" w14:textId="3783DA54" w:rsidR="00436582" w:rsidRPr="006F34A3" w:rsidRDefault="00616032" w:rsidP="00B23BF3">
    <w:pPr>
      <w:pStyle w:val="Title"/>
      <w:spacing w:after="360"/>
      <w:contextualSpacing w:val="0"/>
      <w:jc w:val="center"/>
      <w:rPr>
        <w:rFonts w:ascii="Verdana" w:hAnsi="Verdana"/>
        <w:bCs/>
        <w:sz w:val="52"/>
        <w:szCs w:val="52"/>
      </w:rPr>
    </w:pPr>
    <w:r w:rsidRPr="006F34A3">
      <w:rPr>
        <w:rFonts w:ascii="Verdana" w:hAnsi="Verdana"/>
        <w:bCs/>
        <w:noProof/>
        <w:sz w:val="52"/>
        <w:szCs w:val="52"/>
        <w:lang w:eastAsia="en-AU"/>
      </w:rPr>
      <w:drawing>
        <wp:anchor distT="0" distB="0" distL="114300" distR="114300" simplePos="0" relativeHeight="251659264" behindDoc="0" locked="0" layoutInCell="1" allowOverlap="1" wp14:anchorId="4542AAD9" wp14:editId="002CF192">
          <wp:simplePos x="0" y="0"/>
          <wp:positionH relativeFrom="column">
            <wp:posOffset>-138430</wp:posOffset>
          </wp:positionH>
          <wp:positionV relativeFrom="paragraph">
            <wp:posOffset>-432435</wp:posOffset>
          </wp:positionV>
          <wp:extent cx="1078302" cy="97893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02" cy="97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4A3">
      <w:rPr>
        <w:rFonts w:ascii="Verdana" w:hAnsi="Verdana"/>
        <w:bCs/>
        <w:sz w:val="52"/>
        <w:szCs w:val="52"/>
      </w:rPr>
      <w:t>PRACTICAL EXPERIENCE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A9"/>
    <w:rsid w:val="00054CA9"/>
    <w:rsid w:val="000F6FED"/>
    <w:rsid w:val="001919D6"/>
    <w:rsid w:val="002030B4"/>
    <w:rsid w:val="00224DFD"/>
    <w:rsid w:val="002A28AF"/>
    <w:rsid w:val="00303D06"/>
    <w:rsid w:val="003B468C"/>
    <w:rsid w:val="004258C4"/>
    <w:rsid w:val="00436582"/>
    <w:rsid w:val="0045715C"/>
    <w:rsid w:val="00475BE6"/>
    <w:rsid w:val="00586872"/>
    <w:rsid w:val="005D39AD"/>
    <w:rsid w:val="005F100A"/>
    <w:rsid w:val="00616032"/>
    <w:rsid w:val="0065645E"/>
    <w:rsid w:val="006831EB"/>
    <w:rsid w:val="006A391E"/>
    <w:rsid w:val="006D4281"/>
    <w:rsid w:val="006F34A3"/>
    <w:rsid w:val="00743F73"/>
    <w:rsid w:val="00760441"/>
    <w:rsid w:val="00770FA5"/>
    <w:rsid w:val="008109BD"/>
    <w:rsid w:val="00847562"/>
    <w:rsid w:val="008D7CBB"/>
    <w:rsid w:val="00A846C9"/>
    <w:rsid w:val="00B01213"/>
    <w:rsid w:val="00B23BF3"/>
    <w:rsid w:val="00BA67C8"/>
    <w:rsid w:val="00CF79F8"/>
    <w:rsid w:val="00E22777"/>
    <w:rsid w:val="00F201AE"/>
    <w:rsid w:val="00F2178E"/>
    <w:rsid w:val="00F52BD7"/>
    <w:rsid w:val="00F55565"/>
    <w:rsid w:val="00F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1BC71D"/>
  <w15:chartTrackingRefBased/>
  <w15:docId w15:val="{97A792BA-9B84-4365-AE77-D56FDDA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82"/>
  </w:style>
  <w:style w:type="paragraph" w:styleId="Footer">
    <w:name w:val="footer"/>
    <w:basedOn w:val="Normal"/>
    <w:link w:val="FooterChar"/>
    <w:uiPriority w:val="99"/>
    <w:unhideWhenUsed/>
    <w:rsid w:val="0043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82"/>
  </w:style>
  <w:style w:type="paragraph" w:styleId="BalloonText">
    <w:name w:val="Balloon Text"/>
    <w:basedOn w:val="Normal"/>
    <w:link w:val="BalloonTextChar"/>
    <w:uiPriority w:val="99"/>
    <w:semiHidden/>
    <w:unhideWhenUsed/>
    <w:rsid w:val="0076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6Colorful">
    <w:name w:val="Grid Table 6 Colorful"/>
    <w:basedOn w:val="TableNormal"/>
    <w:uiPriority w:val="51"/>
    <w:rsid w:val="0061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616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Authority - Practical Experience Report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Authority - Practical Experience Report</dc:title>
  <dc:subject/>
  <dc:creator>AGD - Accreditation Authority</dc:creator>
  <cp:keywords/>
  <dc:description/>
  <cp:lastModifiedBy>Rawlins, Dionne (DTI)</cp:lastModifiedBy>
  <cp:revision>3</cp:revision>
  <cp:lastPrinted>2021-11-12T00:16:00Z</cp:lastPrinted>
  <dcterms:created xsi:type="dcterms:W3CDTF">2022-10-12T03:00:00Z</dcterms:created>
  <dcterms:modified xsi:type="dcterms:W3CDTF">2022-10-31T03:11:00Z</dcterms:modified>
</cp:coreProperties>
</file>