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D78" w:rsidRPr="006D476A" w:rsidRDefault="00FB7D78" w:rsidP="00BF3FE0">
      <w:pPr>
        <w:jc w:val="center"/>
        <w:rPr>
          <w:rFonts w:ascii="Arial" w:hAnsi="Arial" w:cs="Arial"/>
          <w:b/>
          <w:sz w:val="18"/>
          <w:szCs w:val="18"/>
          <w:u w:val="single"/>
        </w:rPr>
      </w:pPr>
      <w:r w:rsidRPr="006D476A">
        <w:rPr>
          <w:rFonts w:ascii="Arial" w:hAnsi="Arial" w:cs="Arial"/>
          <w:b/>
          <w:sz w:val="18"/>
          <w:szCs w:val="18"/>
          <w:u w:val="single"/>
        </w:rPr>
        <w:t xml:space="preserve">PART </w:t>
      </w:r>
      <w:r w:rsidR="00616E7C" w:rsidRPr="006D476A">
        <w:rPr>
          <w:rFonts w:ascii="Arial" w:hAnsi="Arial" w:cs="Arial"/>
          <w:b/>
          <w:sz w:val="18"/>
          <w:szCs w:val="18"/>
          <w:u w:val="single"/>
        </w:rPr>
        <w:t>L</w:t>
      </w:r>
      <w:r w:rsidR="002A3294" w:rsidRPr="006D476A">
        <w:rPr>
          <w:rFonts w:ascii="Arial" w:hAnsi="Arial" w:cs="Arial"/>
          <w:b/>
          <w:sz w:val="18"/>
          <w:szCs w:val="18"/>
          <w:u w:val="single"/>
        </w:rPr>
        <w:t>25</w:t>
      </w:r>
    </w:p>
    <w:p w:rsidR="00FB7D78" w:rsidRPr="006D476A" w:rsidRDefault="00FB7D78" w:rsidP="00BF3FE0">
      <w:pPr>
        <w:jc w:val="center"/>
        <w:rPr>
          <w:rFonts w:ascii="Arial" w:hAnsi="Arial" w:cs="Arial"/>
          <w:b/>
          <w:sz w:val="18"/>
          <w:szCs w:val="18"/>
          <w:u w:val="single"/>
        </w:rPr>
      </w:pPr>
    </w:p>
    <w:p w:rsidR="00FB7D78" w:rsidRPr="006D476A" w:rsidRDefault="00FB7D78" w:rsidP="00BF3FE0">
      <w:pPr>
        <w:jc w:val="center"/>
        <w:rPr>
          <w:rFonts w:ascii="Arial" w:hAnsi="Arial" w:cs="Arial"/>
          <w:b/>
          <w:sz w:val="18"/>
          <w:szCs w:val="18"/>
          <w:u w:val="single"/>
        </w:rPr>
      </w:pPr>
      <w:r w:rsidRPr="006D476A">
        <w:rPr>
          <w:rFonts w:ascii="Arial" w:hAnsi="Arial" w:cs="Arial"/>
          <w:b/>
          <w:sz w:val="18"/>
          <w:szCs w:val="18"/>
          <w:u w:val="single"/>
        </w:rPr>
        <w:t>IRRIGATION</w:t>
      </w:r>
    </w:p>
    <w:p w:rsidR="00FB7D78" w:rsidRPr="006D476A" w:rsidRDefault="00FB7D78" w:rsidP="00BF3FE0">
      <w:pPr>
        <w:rPr>
          <w:rFonts w:ascii="Arial" w:hAnsi="Arial" w:cs="Arial"/>
          <w:sz w:val="18"/>
          <w:szCs w:val="18"/>
        </w:rPr>
      </w:pPr>
    </w:p>
    <w:p w:rsidR="0016109F" w:rsidRPr="006D476A" w:rsidRDefault="0016109F" w:rsidP="00BF3FE0">
      <w:pPr>
        <w:rPr>
          <w:rFonts w:ascii="Arial" w:hAnsi="Arial" w:cs="Arial"/>
          <w:sz w:val="18"/>
          <w:szCs w:val="18"/>
        </w:rPr>
      </w:pPr>
    </w:p>
    <w:p w:rsidR="0016109F" w:rsidRPr="006D476A" w:rsidRDefault="0016109F" w:rsidP="00BF3FE0">
      <w:pPr>
        <w:rPr>
          <w:rFonts w:ascii="Arial" w:hAnsi="Arial" w:cs="Arial"/>
          <w:b/>
          <w:sz w:val="18"/>
          <w:szCs w:val="18"/>
          <w:u w:val="single"/>
        </w:rPr>
      </w:pPr>
      <w:r w:rsidRPr="006D476A">
        <w:rPr>
          <w:rFonts w:ascii="Arial" w:hAnsi="Arial" w:cs="Arial"/>
          <w:b/>
          <w:sz w:val="18"/>
          <w:szCs w:val="18"/>
          <w:u w:val="single"/>
        </w:rPr>
        <w:t>CONTENTS</w:t>
      </w:r>
    </w:p>
    <w:p w:rsidR="0016109F" w:rsidRPr="006D476A" w:rsidRDefault="0016109F" w:rsidP="00BF3FE0">
      <w:pPr>
        <w:rPr>
          <w:rFonts w:ascii="Arial" w:hAnsi="Arial" w:cs="Arial"/>
          <w:sz w:val="18"/>
          <w:szCs w:val="18"/>
        </w:rPr>
      </w:pPr>
    </w:p>
    <w:p w:rsidR="0016109F" w:rsidRPr="006D476A" w:rsidRDefault="008C1AE3"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Introduction</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Referenced Documents</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Abbreviations and Irrigation Terms</w:t>
      </w:r>
    </w:p>
    <w:p w:rsidR="0016109F" w:rsidRPr="006D476A" w:rsidRDefault="0016109F"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Design</w:t>
      </w:r>
    </w:p>
    <w:p w:rsidR="0016109F" w:rsidRPr="006D476A" w:rsidRDefault="0016109F"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Water Supply</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Salvaged Materials</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Setting Out and Checking of Work</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Backflow Prevention</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Trench Excavation</w:t>
      </w:r>
      <w:r w:rsidR="00A76764" w:rsidRPr="006D476A">
        <w:rPr>
          <w:rFonts w:ascii="Arial" w:hAnsi="Arial" w:cs="Arial"/>
          <w:sz w:val="18"/>
          <w:szCs w:val="18"/>
        </w:rPr>
        <w:t xml:space="preserve"> and Reinstatement</w:t>
      </w:r>
      <w:r w:rsidRPr="006D476A">
        <w:rPr>
          <w:rFonts w:ascii="Arial" w:hAnsi="Arial" w:cs="Arial"/>
          <w:sz w:val="18"/>
          <w:szCs w:val="18"/>
        </w:rPr>
        <w:t xml:space="preserve"> </w:t>
      </w:r>
    </w:p>
    <w:p w:rsidR="006A4F1B"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Laying and Jointing of Pressure Pipes</w:t>
      </w:r>
    </w:p>
    <w:p w:rsidR="00806424" w:rsidRPr="006D476A" w:rsidRDefault="006A4F1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 xml:space="preserve">Pipes and </w:t>
      </w:r>
      <w:r w:rsidR="00806424" w:rsidRPr="006D476A">
        <w:rPr>
          <w:rFonts w:ascii="Arial" w:hAnsi="Arial" w:cs="Arial"/>
          <w:sz w:val="18"/>
          <w:szCs w:val="18"/>
        </w:rPr>
        <w:t>Fittings</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Joints and Jointing Materials</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Valves</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 xml:space="preserve">Valve </w:t>
      </w:r>
      <w:r w:rsidR="00F80FE0" w:rsidRPr="006D476A">
        <w:rPr>
          <w:rFonts w:ascii="Arial" w:hAnsi="Arial" w:cs="Arial"/>
          <w:sz w:val="18"/>
          <w:szCs w:val="18"/>
        </w:rPr>
        <w:t>Boxes</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Filters</w:t>
      </w:r>
    </w:p>
    <w:p w:rsidR="00806424" w:rsidRPr="006D476A" w:rsidRDefault="00806424"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Sprinklers</w:t>
      </w:r>
    </w:p>
    <w:p w:rsidR="00806424" w:rsidRPr="006D476A" w:rsidRDefault="00EC6CF5"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Drip Irrigation System</w:t>
      </w:r>
    </w:p>
    <w:p w:rsidR="00E5357B" w:rsidRPr="006D476A" w:rsidRDefault="00E5357B"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Thrust Blocks</w:t>
      </w:r>
    </w:p>
    <w:p w:rsidR="00EC6CF5" w:rsidRPr="006D476A" w:rsidRDefault="00EC6CF5"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Electrical</w:t>
      </w:r>
    </w:p>
    <w:p w:rsidR="00EC6CF5" w:rsidRPr="006D476A" w:rsidRDefault="00EC6CF5"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Control System</w:t>
      </w:r>
    </w:p>
    <w:p w:rsidR="00DC5451" w:rsidRPr="006D476A" w:rsidRDefault="00111778"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Inspection and Testing</w:t>
      </w:r>
    </w:p>
    <w:p w:rsidR="00DC5451" w:rsidRPr="006D476A" w:rsidRDefault="00DC5451"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 xml:space="preserve">As </w:t>
      </w:r>
      <w:r w:rsidR="003A6360" w:rsidRPr="006D476A">
        <w:rPr>
          <w:rFonts w:ascii="Arial" w:hAnsi="Arial" w:cs="Arial"/>
          <w:sz w:val="18"/>
          <w:szCs w:val="18"/>
        </w:rPr>
        <w:t>Constructed</w:t>
      </w:r>
      <w:r w:rsidRPr="006D476A">
        <w:rPr>
          <w:rFonts w:ascii="Arial" w:hAnsi="Arial" w:cs="Arial"/>
          <w:sz w:val="18"/>
          <w:szCs w:val="18"/>
        </w:rPr>
        <w:t xml:space="preserve"> Drawings</w:t>
      </w:r>
    </w:p>
    <w:p w:rsidR="00EC6CF5" w:rsidRPr="006D476A" w:rsidRDefault="00EC6CF5"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Manuals and Documentation</w:t>
      </w:r>
    </w:p>
    <w:p w:rsidR="00DC5451" w:rsidRPr="006D476A" w:rsidRDefault="00DC5451"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Maintenance (Defects Liability)</w:t>
      </w:r>
    </w:p>
    <w:p w:rsidR="00DC5451" w:rsidRPr="006D476A" w:rsidRDefault="00DC5451" w:rsidP="00C347E8">
      <w:pPr>
        <w:numPr>
          <w:ilvl w:val="0"/>
          <w:numId w:val="7"/>
        </w:numPr>
        <w:tabs>
          <w:tab w:val="clear" w:pos="1800"/>
        </w:tabs>
        <w:ind w:left="0" w:firstLine="0"/>
        <w:rPr>
          <w:rFonts w:ascii="Arial" w:hAnsi="Arial" w:cs="Arial"/>
          <w:sz w:val="18"/>
          <w:szCs w:val="18"/>
        </w:rPr>
      </w:pPr>
      <w:r w:rsidRPr="006D476A">
        <w:rPr>
          <w:rFonts w:ascii="Arial" w:hAnsi="Arial" w:cs="Arial"/>
          <w:sz w:val="18"/>
          <w:szCs w:val="18"/>
        </w:rPr>
        <w:t>Hold Points</w:t>
      </w:r>
    </w:p>
    <w:p w:rsidR="00806424" w:rsidRPr="006D476A" w:rsidRDefault="00806424" w:rsidP="00BF3FE0">
      <w:pPr>
        <w:rPr>
          <w:rFonts w:ascii="Arial" w:hAnsi="Arial" w:cs="Arial"/>
          <w:sz w:val="18"/>
          <w:szCs w:val="18"/>
        </w:rPr>
      </w:pP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A:</w:t>
      </w:r>
      <w:r w:rsidR="0016522B" w:rsidRPr="006D476A">
        <w:rPr>
          <w:rFonts w:ascii="Arial" w:hAnsi="Arial" w:cs="Arial"/>
          <w:sz w:val="18"/>
          <w:szCs w:val="18"/>
        </w:rPr>
        <w:tab/>
        <w:t>Mainline Trench Details</w:t>
      </w: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B:</w:t>
      </w:r>
      <w:r w:rsidR="0016522B" w:rsidRPr="006D476A">
        <w:rPr>
          <w:rFonts w:ascii="Arial" w:hAnsi="Arial" w:cs="Arial"/>
          <w:sz w:val="18"/>
          <w:szCs w:val="18"/>
        </w:rPr>
        <w:tab/>
        <w:t>Solenoid Valve – Typical Installation Detail</w:t>
      </w: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C:</w:t>
      </w:r>
      <w:r w:rsidR="0016522B" w:rsidRPr="006D476A">
        <w:rPr>
          <w:rFonts w:ascii="Arial" w:hAnsi="Arial" w:cs="Arial"/>
          <w:sz w:val="18"/>
          <w:szCs w:val="18"/>
        </w:rPr>
        <w:tab/>
        <w:t>Backflow Prevention Assembly</w:t>
      </w: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D:</w:t>
      </w:r>
      <w:r w:rsidR="0016522B" w:rsidRPr="006D476A">
        <w:rPr>
          <w:rFonts w:ascii="Arial" w:hAnsi="Arial" w:cs="Arial"/>
          <w:sz w:val="18"/>
          <w:szCs w:val="18"/>
        </w:rPr>
        <w:tab/>
        <w:t>Isolation Valve – Installation Detail</w:t>
      </w: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E:</w:t>
      </w:r>
      <w:r w:rsidR="0016522B" w:rsidRPr="006D476A">
        <w:rPr>
          <w:rFonts w:ascii="Arial" w:hAnsi="Arial" w:cs="Arial"/>
          <w:sz w:val="18"/>
          <w:szCs w:val="18"/>
        </w:rPr>
        <w:tab/>
        <w:t>Pop Up Sprinkler – Typical Installation Detail</w:t>
      </w:r>
    </w:p>
    <w:p w:rsidR="0016522B" w:rsidRPr="006D476A" w:rsidRDefault="00616E7C" w:rsidP="00BF3FE0">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F:</w:t>
      </w:r>
      <w:r w:rsidR="0016522B" w:rsidRPr="006D476A">
        <w:rPr>
          <w:rFonts w:ascii="Arial" w:hAnsi="Arial" w:cs="Arial"/>
          <w:sz w:val="18"/>
          <w:szCs w:val="18"/>
        </w:rPr>
        <w:tab/>
        <w:t>Irrigation Control Wiring</w:t>
      </w:r>
      <w:r w:rsidR="003A451D" w:rsidRPr="006D476A">
        <w:rPr>
          <w:rFonts w:ascii="Arial" w:hAnsi="Arial" w:cs="Arial"/>
          <w:sz w:val="18"/>
          <w:szCs w:val="18"/>
        </w:rPr>
        <w:t xml:space="preserve"> - </w:t>
      </w:r>
      <w:r w:rsidR="0016522B" w:rsidRPr="006D476A">
        <w:rPr>
          <w:rFonts w:ascii="Arial" w:hAnsi="Arial" w:cs="Arial"/>
          <w:sz w:val="18"/>
          <w:szCs w:val="18"/>
        </w:rPr>
        <w:t xml:space="preserve">Solenoid </w:t>
      </w:r>
      <w:r w:rsidR="003A451D" w:rsidRPr="006D476A">
        <w:rPr>
          <w:rFonts w:ascii="Arial" w:hAnsi="Arial" w:cs="Arial"/>
          <w:sz w:val="18"/>
          <w:szCs w:val="18"/>
        </w:rPr>
        <w:t>V</w:t>
      </w:r>
      <w:r w:rsidR="0016522B" w:rsidRPr="006D476A">
        <w:rPr>
          <w:rFonts w:ascii="Arial" w:hAnsi="Arial" w:cs="Arial"/>
          <w:sz w:val="18"/>
          <w:szCs w:val="18"/>
        </w:rPr>
        <w:t>alve Connection Detail</w:t>
      </w:r>
    </w:p>
    <w:p w:rsidR="0016522B" w:rsidRPr="006D476A" w:rsidRDefault="00616E7C" w:rsidP="003A451D">
      <w:pPr>
        <w:ind w:left="720"/>
        <w:rPr>
          <w:rFonts w:ascii="Arial" w:hAnsi="Arial" w:cs="Arial"/>
          <w:sz w:val="18"/>
          <w:szCs w:val="18"/>
        </w:rPr>
      </w:pPr>
      <w:r w:rsidRPr="006D476A">
        <w:rPr>
          <w:rFonts w:ascii="Arial" w:hAnsi="Arial" w:cs="Arial"/>
          <w:sz w:val="18"/>
          <w:szCs w:val="18"/>
        </w:rPr>
        <w:t>Attachment L25</w:t>
      </w:r>
      <w:r w:rsidR="0016522B" w:rsidRPr="006D476A">
        <w:rPr>
          <w:rFonts w:ascii="Arial" w:hAnsi="Arial" w:cs="Arial"/>
          <w:sz w:val="18"/>
          <w:szCs w:val="18"/>
        </w:rPr>
        <w:t>G:</w:t>
      </w:r>
      <w:r w:rsidR="0016522B" w:rsidRPr="006D476A">
        <w:rPr>
          <w:rFonts w:ascii="Arial" w:hAnsi="Arial" w:cs="Arial"/>
          <w:sz w:val="18"/>
          <w:szCs w:val="18"/>
        </w:rPr>
        <w:tab/>
        <w:t>Thrust Blocks</w:t>
      </w:r>
    </w:p>
    <w:p w:rsidR="003A451D" w:rsidRPr="006D476A" w:rsidRDefault="00616E7C" w:rsidP="003A451D">
      <w:pPr>
        <w:ind w:left="720"/>
        <w:rPr>
          <w:rFonts w:ascii="Arial" w:hAnsi="Arial" w:cs="Arial"/>
          <w:sz w:val="18"/>
          <w:szCs w:val="18"/>
        </w:rPr>
      </w:pPr>
      <w:r w:rsidRPr="006D476A">
        <w:rPr>
          <w:rFonts w:ascii="Arial" w:hAnsi="Arial" w:cs="Arial"/>
          <w:sz w:val="18"/>
          <w:szCs w:val="18"/>
        </w:rPr>
        <w:t>Attachment L25</w:t>
      </w:r>
      <w:r w:rsidR="003A451D" w:rsidRPr="006D476A">
        <w:rPr>
          <w:rFonts w:ascii="Arial" w:hAnsi="Arial" w:cs="Arial"/>
          <w:sz w:val="18"/>
          <w:szCs w:val="18"/>
        </w:rPr>
        <w:t>H:</w:t>
      </w:r>
      <w:r w:rsidR="003A451D" w:rsidRPr="006D476A">
        <w:rPr>
          <w:rFonts w:ascii="Arial" w:hAnsi="Arial" w:cs="Arial"/>
          <w:sz w:val="18"/>
          <w:szCs w:val="18"/>
        </w:rPr>
        <w:tab/>
        <w:t>Irrigation Control Enclosure</w:t>
      </w:r>
    </w:p>
    <w:p w:rsidR="003A451D" w:rsidRPr="006D476A" w:rsidRDefault="003A451D" w:rsidP="003A451D">
      <w:pPr>
        <w:rPr>
          <w:rFonts w:ascii="Arial" w:hAnsi="Arial" w:cs="Arial"/>
          <w:sz w:val="18"/>
          <w:szCs w:val="18"/>
        </w:rPr>
      </w:pPr>
    </w:p>
    <w:p w:rsidR="008814FF" w:rsidRPr="006D476A" w:rsidRDefault="0089284D" w:rsidP="0014396D">
      <w:pPr>
        <w:numPr>
          <w:ilvl w:val="0"/>
          <w:numId w:val="16"/>
        </w:numPr>
        <w:jc w:val="left"/>
        <w:rPr>
          <w:rFonts w:ascii="Arial" w:hAnsi="Arial" w:cs="Arial"/>
          <w:b/>
          <w:sz w:val="18"/>
          <w:szCs w:val="18"/>
        </w:rPr>
      </w:pPr>
      <w:bookmarkStart w:id="0" w:name="_Toc244421059"/>
      <w:r w:rsidRPr="006D476A">
        <w:rPr>
          <w:rFonts w:ascii="Arial" w:hAnsi="Arial" w:cs="Arial"/>
          <w:b/>
          <w:sz w:val="18"/>
          <w:szCs w:val="18"/>
          <w:u w:val="single"/>
        </w:rPr>
        <w:t>GENERAL</w:t>
      </w:r>
      <w:bookmarkEnd w:id="0"/>
    </w:p>
    <w:p w:rsidR="008814FF" w:rsidRPr="006D476A" w:rsidRDefault="008814FF" w:rsidP="0014396D">
      <w:pPr>
        <w:jc w:val="left"/>
        <w:rPr>
          <w:rFonts w:ascii="Arial" w:hAnsi="Arial" w:cs="Arial"/>
          <w:bCs/>
          <w:sz w:val="18"/>
          <w:szCs w:val="18"/>
        </w:rPr>
      </w:pPr>
    </w:p>
    <w:p w:rsidR="0016109F" w:rsidRPr="006D476A" w:rsidRDefault="0016109F" w:rsidP="0014396D">
      <w:pPr>
        <w:pStyle w:val="BodyText"/>
        <w:jc w:val="left"/>
        <w:rPr>
          <w:color w:val="auto"/>
          <w:spacing w:val="-2"/>
          <w:sz w:val="18"/>
          <w:szCs w:val="18"/>
        </w:rPr>
      </w:pPr>
      <w:r w:rsidRPr="006D476A">
        <w:rPr>
          <w:color w:val="auto"/>
          <w:sz w:val="18"/>
          <w:szCs w:val="18"/>
        </w:rPr>
        <w:t>This Part specifies the requirements for the design, supply and installation of a</w:t>
      </w:r>
      <w:r w:rsidR="002127F6" w:rsidRPr="006D476A">
        <w:rPr>
          <w:color w:val="auto"/>
          <w:sz w:val="18"/>
          <w:szCs w:val="18"/>
        </w:rPr>
        <w:t xml:space="preserve">n </w:t>
      </w:r>
      <w:r w:rsidRPr="006D476A">
        <w:rPr>
          <w:color w:val="auto"/>
          <w:sz w:val="18"/>
          <w:szCs w:val="18"/>
        </w:rPr>
        <w:t>irrigation system</w:t>
      </w:r>
      <w:r w:rsidR="0014396D" w:rsidRPr="006D476A">
        <w:rPr>
          <w:color w:val="auto"/>
          <w:sz w:val="18"/>
          <w:szCs w:val="18"/>
        </w:rPr>
        <w:t>. Unless specified otherwise, the Contractor is responsible for</w:t>
      </w:r>
      <w:r w:rsidR="00F81F8F" w:rsidRPr="006D476A">
        <w:rPr>
          <w:color w:val="auto"/>
          <w:sz w:val="18"/>
          <w:szCs w:val="18"/>
        </w:rPr>
        <w:t>:</w:t>
      </w:r>
    </w:p>
    <w:p w:rsidR="0016109F" w:rsidRPr="006D476A" w:rsidRDefault="00F81F8F" w:rsidP="0014396D">
      <w:pPr>
        <w:numPr>
          <w:ilvl w:val="0"/>
          <w:numId w:val="22"/>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c</w:t>
      </w:r>
      <w:r w:rsidR="0016109F" w:rsidRPr="006D476A">
        <w:rPr>
          <w:rFonts w:ascii="Arial" w:hAnsi="Arial" w:cs="Arial"/>
          <w:sz w:val="18"/>
          <w:szCs w:val="18"/>
        </w:rPr>
        <w:t>ompletion of the final irrigation</w:t>
      </w:r>
      <w:r w:rsidRPr="006D476A">
        <w:rPr>
          <w:rFonts w:ascii="Arial" w:hAnsi="Arial" w:cs="Arial"/>
          <w:sz w:val="18"/>
          <w:szCs w:val="18"/>
        </w:rPr>
        <w:t xml:space="preserve"> design drawings;</w:t>
      </w:r>
    </w:p>
    <w:p w:rsidR="0016109F" w:rsidRPr="006D476A" w:rsidRDefault="00F81F8F" w:rsidP="0014396D">
      <w:pPr>
        <w:numPr>
          <w:ilvl w:val="0"/>
          <w:numId w:val="22"/>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c</w:t>
      </w:r>
      <w:r w:rsidR="0016109F" w:rsidRPr="006D476A">
        <w:rPr>
          <w:rFonts w:ascii="Arial" w:hAnsi="Arial" w:cs="Arial"/>
          <w:sz w:val="18"/>
          <w:szCs w:val="18"/>
        </w:rPr>
        <w:t xml:space="preserve">onnection </w:t>
      </w:r>
      <w:r w:rsidR="00BF3FE0" w:rsidRPr="006D476A">
        <w:rPr>
          <w:rFonts w:ascii="Arial" w:hAnsi="Arial" w:cs="Arial"/>
          <w:sz w:val="18"/>
          <w:szCs w:val="18"/>
        </w:rPr>
        <w:t xml:space="preserve">to </w:t>
      </w:r>
      <w:r w:rsidR="00D138B3" w:rsidRPr="006D476A">
        <w:rPr>
          <w:rFonts w:ascii="Arial" w:hAnsi="Arial" w:cs="Arial"/>
          <w:sz w:val="18"/>
          <w:szCs w:val="18"/>
        </w:rPr>
        <w:t>w</w:t>
      </w:r>
      <w:r w:rsidR="00C56661" w:rsidRPr="006D476A">
        <w:rPr>
          <w:rFonts w:ascii="Arial" w:hAnsi="Arial" w:cs="Arial"/>
          <w:sz w:val="18"/>
          <w:szCs w:val="18"/>
        </w:rPr>
        <w:t>ater supply points;</w:t>
      </w:r>
    </w:p>
    <w:p w:rsidR="0014396D" w:rsidRPr="006D476A" w:rsidRDefault="00F81F8F" w:rsidP="0014396D">
      <w:pPr>
        <w:numPr>
          <w:ilvl w:val="0"/>
          <w:numId w:val="22"/>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s</w:t>
      </w:r>
      <w:r w:rsidR="0016109F" w:rsidRPr="006D476A">
        <w:rPr>
          <w:rFonts w:ascii="Arial" w:hAnsi="Arial" w:cs="Arial"/>
          <w:sz w:val="18"/>
          <w:szCs w:val="18"/>
        </w:rPr>
        <w:t xml:space="preserve">upply and installation of </w:t>
      </w:r>
      <w:r w:rsidR="0014396D" w:rsidRPr="006D476A">
        <w:rPr>
          <w:rFonts w:ascii="Arial" w:hAnsi="Arial" w:cs="Arial"/>
          <w:sz w:val="18"/>
          <w:szCs w:val="18"/>
        </w:rPr>
        <w:t xml:space="preserve">all components of the irrigation system; </w:t>
      </w:r>
    </w:p>
    <w:p w:rsidR="0001469D" w:rsidRPr="006D476A" w:rsidRDefault="0014396D" w:rsidP="0014396D">
      <w:pPr>
        <w:numPr>
          <w:ilvl w:val="0"/>
          <w:numId w:val="22"/>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programming, flushing, commissioning and testing of the system</w:t>
      </w:r>
      <w:r w:rsidR="0001469D" w:rsidRPr="006D476A">
        <w:rPr>
          <w:rFonts w:ascii="Arial" w:hAnsi="Arial" w:cs="Arial"/>
          <w:sz w:val="18"/>
          <w:szCs w:val="18"/>
        </w:rPr>
        <w:t>; and</w:t>
      </w:r>
    </w:p>
    <w:p w:rsidR="0016109F" w:rsidRPr="006D476A" w:rsidRDefault="0014396D" w:rsidP="0014396D">
      <w:pPr>
        <w:numPr>
          <w:ilvl w:val="0"/>
          <w:numId w:val="22"/>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ensur</w:t>
      </w:r>
      <w:r w:rsidR="0001469D" w:rsidRPr="006D476A">
        <w:rPr>
          <w:rFonts w:ascii="Arial" w:hAnsi="Arial" w:cs="Arial"/>
          <w:sz w:val="18"/>
          <w:szCs w:val="18"/>
        </w:rPr>
        <w:t>ing</w:t>
      </w:r>
      <w:r w:rsidRPr="006D476A">
        <w:rPr>
          <w:rFonts w:ascii="Arial" w:hAnsi="Arial" w:cs="Arial"/>
          <w:sz w:val="18"/>
          <w:szCs w:val="18"/>
        </w:rPr>
        <w:t xml:space="preserve"> that the system is </w:t>
      </w:r>
      <w:r w:rsidR="00CD0D41" w:rsidRPr="006D476A">
        <w:rPr>
          <w:rFonts w:ascii="Arial" w:hAnsi="Arial" w:cs="Arial"/>
          <w:sz w:val="18"/>
          <w:szCs w:val="18"/>
        </w:rPr>
        <w:t xml:space="preserve">fully </w:t>
      </w:r>
      <w:r w:rsidRPr="006D476A">
        <w:rPr>
          <w:rFonts w:ascii="Arial" w:hAnsi="Arial" w:cs="Arial"/>
          <w:sz w:val="18"/>
          <w:szCs w:val="18"/>
        </w:rPr>
        <w:t>function</w:t>
      </w:r>
      <w:r w:rsidR="00CD0D41" w:rsidRPr="006D476A">
        <w:rPr>
          <w:rFonts w:ascii="Arial" w:hAnsi="Arial" w:cs="Arial"/>
          <w:sz w:val="18"/>
          <w:szCs w:val="18"/>
        </w:rPr>
        <w:t>ing</w:t>
      </w:r>
      <w:r w:rsidRPr="006D476A">
        <w:rPr>
          <w:rFonts w:ascii="Arial" w:hAnsi="Arial" w:cs="Arial"/>
          <w:sz w:val="18"/>
          <w:szCs w:val="18"/>
        </w:rPr>
        <w:t>.</w:t>
      </w:r>
    </w:p>
    <w:p w:rsidR="0011480E" w:rsidRPr="006D476A" w:rsidRDefault="0011480E" w:rsidP="0014396D">
      <w:pPr>
        <w:spacing w:before="120"/>
        <w:jc w:val="left"/>
        <w:rPr>
          <w:rFonts w:ascii="Arial" w:hAnsi="Arial" w:cs="Arial"/>
          <w:sz w:val="18"/>
          <w:szCs w:val="18"/>
        </w:rPr>
      </w:pPr>
      <w:r w:rsidRPr="006D476A">
        <w:rPr>
          <w:rFonts w:ascii="Arial" w:hAnsi="Arial" w:cs="Arial"/>
          <w:b/>
          <w:sz w:val="18"/>
          <w:szCs w:val="18"/>
        </w:rPr>
        <w:t xml:space="preserve">The Contract Specific Requirements </w:t>
      </w:r>
      <w:r w:rsidRPr="006D476A">
        <w:rPr>
          <w:rFonts w:ascii="Arial" w:hAnsi="Arial" w:cs="Arial"/>
          <w:sz w:val="18"/>
          <w:szCs w:val="18"/>
        </w:rPr>
        <w:t>or the drawings may specify a</w:t>
      </w:r>
      <w:r w:rsidR="00CC2F42" w:rsidRPr="006D476A">
        <w:rPr>
          <w:rFonts w:ascii="Arial" w:hAnsi="Arial" w:cs="Arial"/>
          <w:sz w:val="18"/>
          <w:szCs w:val="18"/>
        </w:rPr>
        <w:t>ddition</w:t>
      </w:r>
      <w:r w:rsidRPr="006D476A">
        <w:rPr>
          <w:rFonts w:ascii="Arial" w:hAnsi="Arial" w:cs="Arial"/>
          <w:sz w:val="18"/>
          <w:szCs w:val="18"/>
        </w:rPr>
        <w:t xml:space="preserve">s, deletions or modifications to the </w:t>
      </w:r>
      <w:r w:rsidR="00CC2F42" w:rsidRPr="006D476A">
        <w:rPr>
          <w:rFonts w:ascii="Arial" w:hAnsi="Arial" w:cs="Arial"/>
          <w:sz w:val="18"/>
          <w:szCs w:val="18"/>
        </w:rPr>
        <w:t xml:space="preserve">requirements </w:t>
      </w:r>
      <w:r w:rsidRPr="006D476A">
        <w:rPr>
          <w:rFonts w:ascii="Arial" w:hAnsi="Arial" w:cs="Arial"/>
          <w:sz w:val="18"/>
          <w:szCs w:val="18"/>
        </w:rPr>
        <w:t>specified in this Part.</w:t>
      </w:r>
    </w:p>
    <w:p w:rsidR="008814FF" w:rsidRPr="006D476A" w:rsidRDefault="0001469D" w:rsidP="0001469D">
      <w:pPr>
        <w:numPr>
          <w:ilvl w:val="0"/>
          <w:numId w:val="16"/>
        </w:numPr>
        <w:jc w:val="left"/>
        <w:rPr>
          <w:rFonts w:ascii="Arial" w:hAnsi="Arial" w:cs="Arial"/>
          <w:b/>
          <w:sz w:val="18"/>
          <w:szCs w:val="18"/>
        </w:rPr>
      </w:pPr>
      <w:r w:rsidRPr="006D476A">
        <w:rPr>
          <w:rFonts w:ascii="Arial" w:hAnsi="Arial" w:cs="Arial"/>
          <w:sz w:val="18"/>
          <w:szCs w:val="18"/>
        </w:rPr>
        <w:br w:type="page"/>
      </w:r>
      <w:r w:rsidR="008814FF" w:rsidRPr="006D476A">
        <w:rPr>
          <w:rFonts w:ascii="Arial" w:hAnsi="Arial" w:cs="Arial"/>
          <w:b/>
          <w:sz w:val="18"/>
          <w:szCs w:val="18"/>
          <w:u w:val="single"/>
        </w:rPr>
        <w:lastRenderedPageBreak/>
        <w:t>R</w:t>
      </w:r>
      <w:r w:rsidR="00A35F6F" w:rsidRPr="006D476A">
        <w:rPr>
          <w:rFonts w:ascii="Arial" w:hAnsi="Arial" w:cs="Arial"/>
          <w:b/>
          <w:sz w:val="18"/>
          <w:szCs w:val="18"/>
          <w:u w:val="single"/>
        </w:rPr>
        <w:t>EFERENCED</w:t>
      </w:r>
      <w:r w:rsidR="008814FF" w:rsidRPr="006D476A">
        <w:rPr>
          <w:rFonts w:ascii="Arial" w:hAnsi="Arial" w:cs="Arial"/>
          <w:b/>
          <w:sz w:val="18"/>
          <w:szCs w:val="18"/>
          <w:u w:val="single"/>
        </w:rPr>
        <w:t xml:space="preserve"> D</w:t>
      </w:r>
      <w:r w:rsidR="00A35F6F" w:rsidRPr="006D476A">
        <w:rPr>
          <w:rFonts w:ascii="Arial" w:hAnsi="Arial" w:cs="Arial"/>
          <w:b/>
          <w:sz w:val="18"/>
          <w:szCs w:val="18"/>
          <w:u w:val="single"/>
        </w:rPr>
        <w:t>OCUMENTS</w:t>
      </w:r>
    </w:p>
    <w:p w:rsidR="008814FF" w:rsidRPr="006D476A" w:rsidRDefault="008814FF" w:rsidP="0014396D">
      <w:pPr>
        <w:jc w:val="left"/>
        <w:rPr>
          <w:rFonts w:ascii="Arial" w:hAnsi="Arial" w:cs="Arial"/>
          <w:sz w:val="18"/>
          <w:szCs w:val="18"/>
        </w:rPr>
      </w:pPr>
    </w:p>
    <w:p w:rsidR="008814FF" w:rsidRPr="006D476A" w:rsidRDefault="00A94D07" w:rsidP="0014396D">
      <w:pPr>
        <w:jc w:val="left"/>
        <w:rPr>
          <w:rFonts w:ascii="Arial" w:hAnsi="Arial" w:cs="Arial"/>
          <w:sz w:val="18"/>
          <w:szCs w:val="18"/>
        </w:rPr>
      </w:pPr>
      <w:r w:rsidRPr="006D476A">
        <w:rPr>
          <w:rFonts w:ascii="Arial" w:hAnsi="Arial" w:cs="Arial"/>
          <w:sz w:val="18"/>
          <w:szCs w:val="18"/>
        </w:rPr>
        <w:t>The work under the Contract shall comply with the following:</w:t>
      </w:r>
    </w:p>
    <w:p w:rsidR="00A35F6F" w:rsidRPr="006D476A" w:rsidRDefault="00A35F6F" w:rsidP="0001469D">
      <w:pPr>
        <w:spacing w:before="120"/>
        <w:jc w:val="left"/>
        <w:rPr>
          <w:rFonts w:ascii="Arial" w:hAnsi="Arial" w:cs="Arial"/>
          <w:b/>
          <w:sz w:val="18"/>
          <w:szCs w:val="18"/>
          <w:u w:val="single"/>
        </w:rPr>
      </w:pPr>
      <w:r w:rsidRPr="006D476A">
        <w:rPr>
          <w:rFonts w:ascii="Arial" w:hAnsi="Arial" w:cs="Arial"/>
          <w:b/>
          <w:sz w:val="18"/>
          <w:szCs w:val="18"/>
          <w:u w:val="single"/>
        </w:rPr>
        <w:t>W</w:t>
      </w:r>
      <w:r w:rsidR="0078496B" w:rsidRPr="006D476A">
        <w:rPr>
          <w:rFonts w:ascii="Arial" w:hAnsi="Arial" w:cs="Arial"/>
          <w:b/>
          <w:sz w:val="18"/>
          <w:szCs w:val="18"/>
          <w:u w:val="single"/>
        </w:rPr>
        <w:t>ater</w:t>
      </w:r>
      <w:r w:rsidRPr="006D476A">
        <w:rPr>
          <w:rFonts w:ascii="Arial" w:hAnsi="Arial" w:cs="Arial"/>
          <w:b/>
          <w:sz w:val="18"/>
          <w:szCs w:val="18"/>
          <w:u w:val="single"/>
        </w:rPr>
        <w:t xml:space="preserve"> S</w:t>
      </w:r>
      <w:r w:rsidR="0078496B" w:rsidRPr="006D476A">
        <w:rPr>
          <w:rFonts w:ascii="Arial" w:hAnsi="Arial" w:cs="Arial"/>
          <w:b/>
          <w:sz w:val="18"/>
          <w:szCs w:val="18"/>
          <w:u w:val="single"/>
        </w:rPr>
        <w:t>upply</w:t>
      </w:r>
    </w:p>
    <w:p w:rsidR="00F81F8F" w:rsidRPr="006D476A" w:rsidRDefault="00F81F8F" w:rsidP="00127E8D">
      <w:pPr>
        <w:spacing w:before="120"/>
        <w:ind w:left="1843" w:hanging="1417"/>
        <w:jc w:val="left"/>
        <w:rPr>
          <w:rFonts w:ascii="Arial" w:hAnsi="Arial" w:cs="Arial"/>
          <w:sz w:val="18"/>
          <w:szCs w:val="18"/>
        </w:rPr>
      </w:pPr>
      <w:r w:rsidRPr="006D476A">
        <w:rPr>
          <w:rFonts w:ascii="Arial" w:hAnsi="Arial" w:cs="Arial"/>
          <w:sz w:val="18"/>
          <w:szCs w:val="18"/>
        </w:rPr>
        <w:t>AS 1628</w:t>
      </w:r>
      <w:r w:rsidR="008356DF" w:rsidRPr="006D476A">
        <w:rPr>
          <w:rFonts w:ascii="Arial" w:hAnsi="Arial" w:cs="Arial"/>
          <w:sz w:val="18"/>
          <w:szCs w:val="18"/>
        </w:rPr>
        <w:t>:</w:t>
      </w:r>
      <w:r w:rsidRPr="006D476A">
        <w:rPr>
          <w:rFonts w:ascii="Arial" w:hAnsi="Arial" w:cs="Arial"/>
          <w:sz w:val="18"/>
          <w:szCs w:val="18"/>
        </w:rPr>
        <w:tab/>
        <w:t>Water supply - Metallic gate, globe and non-return valves</w:t>
      </w:r>
    </w:p>
    <w:p w:rsidR="00F81F8F" w:rsidRPr="006D476A" w:rsidRDefault="00F81F8F" w:rsidP="00127E8D">
      <w:pPr>
        <w:spacing w:before="120"/>
        <w:ind w:left="1843" w:hanging="1417"/>
        <w:jc w:val="left"/>
        <w:rPr>
          <w:rFonts w:ascii="Arial" w:hAnsi="Arial" w:cs="Arial"/>
          <w:sz w:val="18"/>
          <w:szCs w:val="18"/>
        </w:rPr>
      </w:pPr>
      <w:r w:rsidRPr="006D476A">
        <w:rPr>
          <w:rFonts w:ascii="Arial" w:hAnsi="Arial" w:cs="Arial"/>
          <w:sz w:val="18"/>
          <w:szCs w:val="18"/>
        </w:rPr>
        <w:t>AS 3500.1</w:t>
      </w:r>
      <w:r w:rsidR="008356DF" w:rsidRPr="006D476A">
        <w:rPr>
          <w:rFonts w:ascii="Arial" w:hAnsi="Arial" w:cs="Arial"/>
          <w:sz w:val="18"/>
          <w:szCs w:val="18"/>
        </w:rPr>
        <w:t>:</w:t>
      </w:r>
      <w:r w:rsidRPr="006D476A">
        <w:rPr>
          <w:rFonts w:ascii="Arial" w:hAnsi="Arial" w:cs="Arial"/>
          <w:sz w:val="18"/>
          <w:szCs w:val="18"/>
        </w:rPr>
        <w:tab/>
        <w:t>Plumbing and drainage – Water services</w:t>
      </w:r>
    </w:p>
    <w:p w:rsidR="00A35F6F" w:rsidRPr="006D476A" w:rsidRDefault="00A35F6F" w:rsidP="0001469D">
      <w:pPr>
        <w:spacing w:before="120"/>
        <w:jc w:val="left"/>
        <w:rPr>
          <w:rFonts w:ascii="Arial" w:hAnsi="Arial" w:cs="Arial"/>
          <w:b/>
          <w:sz w:val="18"/>
          <w:szCs w:val="18"/>
          <w:u w:val="single"/>
        </w:rPr>
      </w:pPr>
      <w:r w:rsidRPr="006D476A">
        <w:rPr>
          <w:rFonts w:ascii="Arial" w:hAnsi="Arial" w:cs="Arial"/>
          <w:b/>
          <w:sz w:val="18"/>
          <w:szCs w:val="18"/>
          <w:u w:val="single"/>
        </w:rPr>
        <w:t>J</w:t>
      </w:r>
      <w:r w:rsidR="0078496B" w:rsidRPr="006D476A">
        <w:rPr>
          <w:rFonts w:ascii="Arial" w:hAnsi="Arial" w:cs="Arial"/>
          <w:b/>
          <w:sz w:val="18"/>
          <w:szCs w:val="18"/>
          <w:u w:val="single"/>
        </w:rPr>
        <w:t>oints</w:t>
      </w:r>
      <w:r w:rsidR="00BD5EB2" w:rsidRPr="006D476A">
        <w:rPr>
          <w:rFonts w:ascii="Arial" w:hAnsi="Arial" w:cs="Arial"/>
          <w:b/>
          <w:sz w:val="18"/>
          <w:szCs w:val="18"/>
          <w:u w:val="single"/>
        </w:rPr>
        <w:t xml:space="preserve"> </w:t>
      </w:r>
      <w:r w:rsidR="0078496B" w:rsidRPr="006D476A">
        <w:rPr>
          <w:rFonts w:ascii="Arial" w:hAnsi="Arial" w:cs="Arial"/>
          <w:b/>
          <w:sz w:val="18"/>
          <w:szCs w:val="18"/>
          <w:u w:val="single"/>
        </w:rPr>
        <w:t>and</w:t>
      </w:r>
      <w:r w:rsidR="00BD5EB2" w:rsidRPr="006D476A">
        <w:rPr>
          <w:rFonts w:ascii="Arial" w:hAnsi="Arial" w:cs="Arial"/>
          <w:b/>
          <w:sz w:val="18"/>
          <w:szCs w:val="18"/>
          <w:u w:val="single"/>
        </w:rPr>
        <w:t xml:space="preserve"> J</w:t>
      </w:r>
      <w:r w:rsidR="0078496B" w:rsidRPr="006D476A">
        <w:rPr>
          <w:rFonts w:ascii="Arial" w:hAnsi="Arial" w:cs="Arial"/>
          <w:b/>
          <w:sz w:val="18"/>
          <w:szCs w:val="18"/>
          <w:u w:val="single"/>
        </w:rPr>
        <w:t>ointing</w:t>
      </w:r>
      <w:r w:rsidR="00BD5EB2" w:rsidRPr="006D476A">
        <w:rPr>
          <w:rFonts w:ascii="Arial" w:hAnsi="Arial" w:cs="Arial"/>
          <w:b/>
          <w:sz w:val="18"/>
          <w:szCs w:val="18"/>
          <w:u w:val="single"/>
        </w:rPr>
        <w:t xml:space="preserve"> M</w:t>
      </w:r>
      <w:r w:rsidR="0078496B" w:rsidRPr="006D476A">
        <w:rPr>
          <w:rFonts w:ascii="Arial" w:hAnsi="Arial" w:cs="Arial"/>
          <w:b/>
          <w:sz w:val="18"/>
          <w:szCs w:val="18"/>
          <w:u w:val="single"/>
        </w:rPr>
        <w:t>aterials</w:t>
      </w:r>
    </w:p>
    <w:p w:rsidR="008356DF" w:rsidRPr="006D476A" w:rsidRDefault="008356DF" w:rsidP="00127E8D">
      <w:pPr>
        <w:spacing w:before="120"/>
        <w:ind w:left="1843" w:hanging="1417"/>
        <w:jc w:val="left"/>
        <w:rPr>
          <w:rFonts w:ascii="Arial" w:hAnsi="Arial" w:cs="Arial"/>
          <w:sz w:val="18"/>
          <w:szCs w:val="18"/>
        </w:rPr>
      </w:pPr>
      <w:r w:rsidRPr="006D476A">
        <w:rPr>
          <w:rFonts w:ascii="Arial" w:hAnsi="Arial" w:cs="Arial"/>
          <w:sz w:val="18"/>
          <w:szCs w:val="18"/>
        </w:rPr>
        <w:t>AS 1195:</w:t>
      </w:r>
      <w:r w:rsidRPr="006D476A">
        <w:rPr>
          <w:rFonts w:ascii="Arial" w:hAnsi="Arial" w:cs="Arial"/>
          <w:sz w:val="18"/>
          <w:szCs w:val="18"/>
        </w:rPr>
        <w:tab/>
        <w:t>Polytetrafluoroethylene (PTFE) skived tape</w:t>
      </w:r>
    </w:p>
    <w:p w:rsidR="008356DF" w:rsidRPr="006D476A" w:rsidRDefault="008356DF" w:rsidP="00127E8D">
      <w:pPr>
        <w:spacing w:before="120"/>
        <w:ind w:left="1843" w:hanging="1417"/>
        <w:jc w:val="left"/>
        <w:rPr>
          <w:rFonts w:ascii="Arial" w:hAnsi="Arial" w:cs="Arial"/>
          <w:sz w:val="18"/>
          <w:szCs w:val="18"/>
        </w:rPr>
      </w:pPr>
      <w:r w:rsidRPr="006D476A">
        <w:rPr>
          <w:rFonts w:ascii="Arial" w:hAnsi="Arial" w:cs="Arial"/>
          <w:sz w:val="18"/>
          <w:szCs w:val="18"/>
        </w:rPr>
        <w:t>AS 1646:</w:t>
      </w:r>
      <w:r w:rsidRPr="006D476A">
        <w:rPr>
          <w:rFonts w:ascii="Arial" w:hAnsi="Arial" w:cs="Arial"/>
          <w:sz w:val="18"/>
          <w:szCs w:val="18"/>
        </w:rPr>
        <w:tab/>
        <w:t>Elastomeric seals for waterworks purposes</w:t>
      </w:r>
    </w:p>
    <w:p w:rsidR="008356DF" w:rsidRPr="006D476A" w:rsidRDefault="008356DF" w:rsidP="00127E8D">
      <w:pPr>
        <w:spacing w:before="120"/>
        <w:ind w:left="1843" w:hanging="1417"/>
        <w:jc w:val="left"/>
        <w:rPr>
          <w:rFonts w:ascii="Arial" w:hAnsi="Arial" w:cs="Arial"/>
          <w:sz w:val="18"/>
          <w:szCs w:val="18"/>
        </w:rPr>
      </w:pPr>
      <w:r w:rsidRPr="006D476A">
        <w:rPr>
          <w:rFonts w:ascii="Arial" w:hAnsi="Arial" w:cs="Arial"/>
          <w:sz w:val="18"/>
          <w:szCs w:val="18"/>
        </w:rPr>
        <w:t>AS 2129:</w:t>
      </w:r>
      <w:r w:rsidRPr="006D476A">
        <w:rPr>
          <w:rFonts w:ascii="Arial" w:hAnsi="Arial" w:cs="Arial"/>
          <w:sz w:val="18"/>
          <w:szCs w:val="18"/>
        </w:rPr>
        <w:tab/>
        <w:t>Flanges for pipes, valves and fittings</w:t>
      </w:r>
    </w:p>
    <w:p w:rsidR="008356DF" w:rsidRPr="006D476A" w:rsidRDefault="008356DF" w:rsidP="00127E8D">
      <w:pPr>
        <w:spacing w:before="120"/>
        <w:ind w:left="1843" w:hanging="1417"/>
        <w:jc w:val="left"/>
        <w:rPr>
          <w:rFonts w:ascii="Arial" w:hAnsi="Arial" w:cs="Arial"/>
          <w:sz w:val="18"/>
          <w:szCs w:val="18"/>
        </w:rPr>
      </w:pPr>
      <w:r w:rsidRPr="006D476A">
        <w:rPr>
          <w:rFonts w:ascii="Arial" w:hAnsi="Arial" w:cs="Arial"/>
          <w:sz w:val="18"/>
          <w:szCs w:val="18"/>
        </w:rPr>
        <w:t>AS 3879:</w:t>
      </w:r>
      <w:r w:rsidRPr="006D476A">
        <w:rPr>
          <w:rFonts w:ascii="Arial" w:hAnsi="Arial" w:cs="Arial"/>
          <w:sz w:val="18"/>
          <w:szCs w:val="18"/>
        </w:rPr>
        <w:tab/>
        <w:t>Solvent cements and priming fluids for PVC (PVC-U and PVC-M) and ABS pipes and fittings</w:t>
      </w:r>
    </w:p>
    <w:p w:rsidR="008356DF" w:rsidRPr="006D476A" w:rsidRDefault="008356DF" w:rsidP="0001469D">
      <w:pPr>
        <w:spacing w:before="120"/>
        <w:jc w:val="left"/>
        <w:rPr>
          <w:rFonts w:ascii="Arial" w:hAnsi="Arial" w:cs="Arial"/>
          <w:b/>
          <w:sz w:val="18"/>
          <w:szCs w:val="18"/>
          <w:u w:val="single"/>
        </w:rPr>
      </w:pPr>
      <w:r w:rsidRPr="006D476A">
        <w:rPr>
          <w:rFonts w:ascii="Arial" w:hAnsi="Arial" w:cs="Arial"/>
          <w:b/>
          <w:sz w:val="18"/>
          <w:szCs w:val="18"/>
          <w:u w:val="single"/>
        </w:rPr>
        <w:t>Thrust Blocks</w:t>
      </w:r>
    </w:p>
    <w:p w:rsidR="008356DF" w:rsidRPr="006D476A" w:rsidRDefault="008356DF" w:rsidP="00127E8D">
      <w:pPr>
        <w:spacing w:before="120"/>
        <w:ind w:left="1843" w:hanging="1417"/>
        <w:jc w:val="left"/>
        <w:rPr>
          <w:rFonts w:ascii="Arial" w:hAnsi="Arial" w:cs="Arial"/>
          <w:sz w:val="18"/>
          <w:szCs w:val="18"/>
        </w:rPr>
      </w:pPr>
      <w:r w:rsidRPr="006D476A">
        <w:rPr>
          <w:rFonts w:ascii="Arial" w:hAnsi="Arial" w:cs="Arial"/>
          <w:sz w:val="18"/>
          <w:szCs w:val="18"/>
        </w:rPr>
        <w:t xml:space="preserve">AS </w:t>
      </w:r>
      <w:r w:rsidR="00E511B2" w:rsidRPr="006D476A">
        <w:rPr>
          <w:rFonts w:ascii="Arial" w:hAnsi="Arial" w:cs="Arial"/>
          <w:sz w:val="18"/>
          <w:szCs w:val="18"/>
        </w:rPr>
        <w:t>2566.2:</w:t>
      </w:r>
      <w:r w:rsidR="00E511B2" w:rsidRPr="006D476A">
        <w:rPr>
          <w:rFonts w:ascii="Arial" w:hAnsi="Arial" w:cs="Arial"/>
          <w:sz w:val="18"/>
          <w:szCs w:val="18"/>
        </w:rPr>
        <w:tab/>
        <w:t>Buried Flexible Pipelines - Installation</w:t>
      </w:r>
    </w:p>
    <w:p w:rsidR="00A35F6F" w:rsidRPr="006D476A" w:rsidRDefault="00BD5EB2" w:rsidP="0001469D">
      <w:pPr>
        <w:spacing w:before="120"/>
        <w:jc w:val="left"/>
        <w:rPr>
          <w:rFonts w:ascii="Arial" w:hAnsi="Arial" w:cs="Arial"/>
          <w:b/>
          <w:sz w:val="18"/>
          <w:szCs w:val="18"/>
          <w:u w:val="single"/>
        </w:rPr>
      </w:pPr>
      <w:r w:rsidRPr="006D476A">
        <w:rPr>
          <w:rFonts w:ascii="Arial" w:hAnsi="Arial" w:cs="Arial"/>
          <w:b/>
          <w:sz w:val="18"/>
          <w:szCs w:val="18"/>
          <w:u w:val="single"/>
        </w:rPr>
        <w:t>P</w:t>
      </w:r>
      <w:r w:rsidR="0078496B" w:rsidRPr="006D476A">
        <w:rPr>
          <w:rFonts w:ascii="Arial" w:hAnsi="Arial" w:cs="Arial"/>
          <w:b/>
          <w:sz w:val="18"/>
          <w:szCs w:val="18"/>
          <w:u w:val="single"/>
        </w:rPr>
        <w:t>ipes</w:t>
      </w:r>
    </w:p>
    <w:p w:rsidR="00B00AD0" w:rsidRPr="006D476A" w:rsidRDefault="00B00AD0" w:rsidP="00B00AD0">
      <w:pPr>
        <w:spacing w:before="120"/>
        <w:ind w:left="1843" w:hanging="1417"/>
        <w:jc w:val="left"/>
        <w:rPr>
          <w:rFonts w:ascii="Arial" w:hAnsi="Arial" w:cs="Arial"/>
          <w:sz w:val="18"/>
          <w:szCs w:val="18"/>
        </w:rPr>
      </w:pPr>
      <w:r w:rsidRPr="006D476A">
        <w:rPr>
          <w:rFonts w:ascii="Arial" w:hAnsi="Arial" w:cs="Arial"/>
          <w:sz w:val="18"/>
          <w:szCs w:val="18"/>
        </w:rPr>
        <w:t>AS 1477:</w:t>
      </w:r>
      <w:r w:rsidRPr="006D476A">
        <w:rPr>
          <w:rFonts w:ascii="Arial" w:hAnsi="Arial" w:cs="Arial"/>
          <w:sz w:val="18"/>
          <w:szCs w:val="18"/>
        </w:rPr>
        <w:tab/>
        <w:t>PVC pipes and fittings for pressure applications</w:t>
      </w:r>
    </w:p>
    <w:p w:rsidR="00B00AD0" w:rsidRPr="006D476A" w:rsidRDefault="00B00AD0" w:rsidP="00B00AD0">
      <w:pPr>
        <w:spacing w:before="120"/>
        <w:ind w:left="1843" w:hanging="1417"/>
        <w:jc w:val="left"/>
        <w:rPr>
          <w:rFonts w:ascii="Arial" w:hAnsi="Arial" w:cs="Arial"/>
          <w:sz w:val="18"/>
          <w:szCs w:val="18"/>
        </w:rPr>
      </w:pPr>
      <w:r w:rsidRPr="006D476A">
        <w:rPr>
          <w:rFonts w:ascii="Arial" w:hAnsi="Arial" w:cs="Arial"/>
          <w:sz w:val="18"/>
          <w:szCs w:val="18"/>
        </w:rPr>
        <w:t>AS 2032:</w:t>
      </w:r>
      <w:r w:rsidRPr="006D476A">
        <w:rPr>
          <w:rFonts w:ascii="Arial" w:hAnsi="Arial" w:cs="Arial"/>
          <w:sz w:val="18"/>
          <w:szCs w:val="18"/>
        </w:rPr>
        <w:tab/>
        <w:t>Installation of PVC pipe systems</w:t>
      </w:r>
    </w:p>
    <w:p w:rsidR="00B00AD0" w:rsidRPr="006D476A" w:rsidRDefault="00B00AD0" w:rsidP="00B00AD0">
      <w:pPr>
        <w:spacing w:before="120"/>
        <w:ind w:left="1843" w:hanging="1417"/>
        <w:jc w:val="left"/>
        <w:rPr>
          <w:rFonts w:ascii="Arial" w:hAnsi="Arial" w:cs="Arial"/>
          <w:sz w:val="18"/>
          <w:szCs w:val="18"/>
        </w:rPr>
      </w:pPr>
      <w:r w:rsidRPr="006D476A">
        <w:rPr>
          <w:rFonts w:ascii="Arial" w:hAnsi="Arial" w:cs="Arial"/>
          <w:sz w:val="18"/>
          <w:szCs w:val="18"/>
        </w:rPr>
        <w:t>AS 2033:</w:t>
      </w:r>
      <w:r w:rsidRPr="006D476A">
        <w:rPr>
          <w:rFonts w:ascii="Arial" w:hAnsi="Arial" w:cs="Arial"/>
          <w:sz w:val="18"/>
          <w:szCs w:val="18"/>
        </w:rPr>
        <w:tab/>
        <w:t>Installation of polyethylene pipe systems</w:t>
      </w:r>
    </w:p>
    <w:p w:rsidR="00996BAD" w:rsidRPr="006D476A" w:rsidRDefault="00996BAD" w:rsidP="00127E8D">
      <w:pPr>
        <w:spacing w:before="120"/>
        <w:ind w:left="1843" w:hanging="1417"/>
        <w:jc w:val="left"/>
        <w:rPr>
          <w:rFonts w:ascii="Arial" w:hAnsi="Arial" w:cs="Arial"/>
          <w:sz w:val="18"/>
          <w:szCs w:val="18"/>
        </w:rPr>
      </w:pPr>
      <w:r w:rsidRPr="006D476A">
        <w:rPr>
          <w:rFonts w:ascii="Arial" w:hAnsi="Arial" w:cs="Arial"/>
          <w:sz w:val="18"/>
          <w:szCs w:val="18"/>
        </w:rPr>
        <w:t>AS 2698:</w:t>
      </w:r>
      <w:r w:rsidRPr="006D476A">
        <w:rPr>
          <w:rFonts w:ascii="Arial" w:hAnsi="Arial" w:cs="Arial"/>
          <w:sz w:val="18"/>
          <w:szCs w:val="18"/>
        </w:rPr>
        <w:tab/>
        <w:t>Plastics pipes and fittings for irrigation and rural applications – Polyethylene rural pipe</w:t>
      </w:r>
    </w:p>
    <w:p w:rsidR="00BC10DC" w:rsidRPr="006D476A" w:rsidRDefault="00996BAD" w:rsidP="00127E8D">
      <w:pPr>
        <w:spacing w:before="120"/>
        <w:ind w:left="1843" w:hanging="1417"/>
        <w:jc w:val="left"/>
        <w:rPr>
          <w:rFonts w:ascii="Arial" w:hAnsi="Arial" w:cs="Arial"/>
          <w:sz w:val="18"/>
          <w:szCs w:val="18"/>
        </w:rPr>
      </w:pPr>
      <w:r w:rsidRPr="006D476A">
        <w:rPr>
          <w:rFonts w:ascii="Arial" w:hAnsi="Arial" w:cs="Arial"/>
          <w:sz w:val="18"/>
          <w:szCs w:val="18"/>
        </w:rPr>
        <w:t>AS 4130:</w:t>
      </w:r>
      <w:r w:rsidRPr="006D476A">
        <w:rPr>
          <w:rFonts w:ascii="Arial" w:hAnsi="Arial" w:cs="Arial"/>
          <w:sz w:val="18"/>
          <w:szCs w:val="18"/>
        </w:rPr>
        <w:tab/>
        <w:t>Polyethylene (PE) pipes for pressure applications</w:t>
      </w:r>
    </w:p>
    <w:p w:rsidR="001F5102" w:rsidRPr="006D476A" w:rsidRDefault="001F5102" w:rsidP="00127E8D">
      <w:pPr>
        <w:spacing w:before="120"/>
        <w:ind w:left="1843" w:hanging="1417"/>
        <w:jc w:val="left"/>
        <w:rPr>
          <w:rFonts w:ascii="Arial" w:hAnsi="Arial" w:cs="Arial"/>
          <w:sz w:val="18"/>
          <w:szCs w:val="18"/>
        </w:rPr>
      </w:pPr>
      <w:r w:rsidRPr="006D476A">
        <w:rPr>
          <w:rFonts w:ascii="Arial" w:hAnsi="Arial" w:cs="Arial"/>
          <w:sz w:val="18"/>
          <w:szCs w:val="18"/>
        </w:rPr>
        <w:t>AS</w:t>
      </w:r>
      <w:r w:rsidR="00551F1A" w:rsidRPr="006D476A">
        <w:rPr>
          <w:rFonts w:ascii="Arial" w:hAnsi="Arial" w:cs="Arial"/>
          <w:sz w:val="18"/>
          <w:szCs w:val="18"/>
        </w:rPr>
        <w:t xml:space="preserve"> </w:t>
      </w:r>
      <w:r w:rsidRPr="006D476A">
        <w:rPr>
          <w:rFonts w:ascii="Arial" w:hAnsi="Arial" w:cs="Arial"/>
          <w:sz w:val="18"/>
          <w:szCs w:val="18"/>
        </w:rPr>
        <w:t>4809:</w:t>
      </w:r>
      <w:r w:rsidRPr="006D476A">
        <w:rPr>
          <w:rFonts w:ascii="Arial" w:hAnsi="Arial" w:cs="Arial"/>
          <w:sz w:val="18"/>
          <w:szCs w:val="18"/>
        </w:rPr>
        <w:tab/>
        <w:t>Copper pipe and fittings—Installation and commissioning</w:t>
      </w:r>
    </w:p>
    <w:p w:rsidR="00172DA5" w:rsidRPr="006D476A" w:rsidRDefault="00172DA5" w:rsidP="0001469D">
      <w:pPr>
        <w:spacing w:before="120"/>
        <w:jc w:val="left"/>
        <w:rPr>
          <w:rFonts w:ascii="Arial" w:hAnsi="Arial" w:cs="Arial"/>
          <w:b/>
          <w:sz w:val="18"/>
          <w:szCs w:val="18"/>
          <w:u w:val="single"/>
        </w:rPr>
      </w:pPr>
      <w:r w:rsidRPr="006D476A">
        <w:rPr>
          <w:rFonts w:ascii="Arial" w:hAnsi="Arial" w:cs="Arial"/>
          <w:b/>
          <w:sz w:val="18"/>
          <w:szCs w:val="18"/>
          <w:u w:val="single"/>
        </w:rPr>
        <w:t>Electrical</w:t>
      </w:r>
    </w:p>
    <w:p w:rsidR="00996BAD" w:rsidRPr="006D476A" w:rsidRDefault="00996BAD" w:rsidP="00127E8D">
      <w:pPr>
        <w:spacing w:before="120"/>
        <w:ind w:left="1843" w:hanging="1417"/>
        <w:jc w:val="left"/>
        <w:rPr>
          <w:rFonts w:ascii="Arial" w:hAnsi="Arial" w:cs="Arial"/>
          <w:sz w:val="18"/>
          <w:szCs w:val="18"/>
        </w:rPr>
      </w:pPr>
      <w:r w:rsidRPr="006D476A">
        <w:rPr>
          <w:rFonts w:ascii="Arial" w:hAnsi="Arial" w:cs="Arial"/>
          <w:sz w:val="18"/>
          <w:szCs w:val="18"/>
        </w:rPr>
        <w:t>AS 3000:</w:t>
      </w:r>
      <w:r w:rsidRPr="006D476A">
        <w:rPr>
          <w:rFonts w:ascii="Arial" w:hAnsi="Arial" w:cs="Arial"/>
          <w:sz w:val="18"/>
          <w:szCs w:val="18"/>
        </w:rPr>
        <w:tab/>
        <w:t xml:space="preserve">Electrical Installations </w:t>
      </w:r>
    </w:p>
    <w:p w:rsidR="00996BAD" w:rsidRPr="006D476A" w:rsidRDefault="00996BAD" w:rsidP="0001469D">
      <w:pPr>
        <w:spacing w:before="120"/>
        <w:ind w:left="426"/>
        <w:jc w:val="left"/>
        <w:rPr>
          <w:rFonts w:ascii="Arial" w:hAnsi="Arial" w:cs="Arial"/>
          <w:sz w:val="18"/>
          <w:szCs w:val="18"/>
        </w:rPr>
      </w:pPr>
      <w:r w:rsidRPr="006D476A">
        <w:rPr>
          <w:rFonts w:ascii="Arial" w:hAnsi="Arial" w:cs="Arial"/>
          <w:sz w:val="18"/>
          <w:szCs w:val="18"/>
        </w:rPr>
        <w:t>SA Power Networks:</w:t>
      </w:r>
      <w:r w:rsidRPr="006D476A">
        <w:rPr>
          <w:rFonts w:ascii="Arial" w:hAnsi="Arial" w:cs="Arial"/>
          <w:sz w:val="18"/>
          <w:szCs w:val="18"/>
        </w:rPr>
        <w:tab/>
        <w:t>Service &amp; Installation Rules</w:t>
      </w:r>
    </w:p>
    <w:p w:rsidR="00996BAD" w:rsidRPr="006D476A" w:rsidRDefault="00996BAD" w:rsidP="0014396D">
      <w:pPr>
        <w:jc w:val="left"/>
        <w:rPr>
          <w:rFonts w:ascii="Arial" w:hAnsi="Arial" w:cs="Arial"/>
          <w:sz w:val="18"/>
          <w:szCs w:val="18"/>
        </w:rPr>
      </w:pPr>
    </w:p>
    <w:p w:rsidR="007A2FA3" w:rsidRPr="006D476A" w:rsidRDefault="007A2FA3" w:rsidP="0014396D">
      <w:pPr>
        <w:numPr>
          <w:ilvl w:val="0"/>
          <w:numId w:val="16"/>
        </w:numPr>
        <w:jc w:val="left"/>
        <w:rPr>
          <w:rFonts w:ascii="Arial" w:hAnsi="Arial" w:cs="Arial"/>
          <w:b/>
          <w:sz w:val="18"/>
          <w:szCs w:val="18"/>
          <w:u w:val="single"/>
        </w:rPr>
      </w:pPr>
      <w:r w:rsidRPr="006D476A">
        <w:rPr>
          <w:rFonts w:ascii="Arial" w:hAnsi="Arial" w:cs="Arial"/>
          <w:b/>
          <w:sz w:val="18"/>
          <w:szCs w:val="18"/>
          <w:u w:val="single"/>
        </w:rPr>
        <w:t>ABBREVIATIONS AND IRRIGATION TERMS</w:t>
      </w:r>
    </w:p>
    <w:p w:rsidR="00DA37A0" w:rsidRPr="006D476A" w:rsidRDefault="00127E8D" w:rsidP="003F6286">
      <w:pPr>
        <w:tabs>
          <w:tab w:val="left" w:pos="1843"/>
        </w:tabs>
        <w:spacing w:before="240" w:after="60"/>
        <w:ind w:left="1417" w:hanging="992"/>
        <w:jc w:val="left"/>
        <w:rPr>
          <w:rFonts w:ascii="Arial" w:hAnsi="Arial" w:cs="Arial"/>
          <w:sz w:val="18"/>
          <w:szCs w:val="18"/>
        </w:rPr>
      </w:pPr>
      <w:r w:rsidRPr="006D476A">
        <w:rPr>
          <w:rFonts w:ascii="Arial" w:hAnsi="Arial" w:cs="Arial"/>
          <w:sz w:val="18"/>
          <w:szCs w:val="18"/>
        </w:rPr>
        <w:t>Control Valve</w:t>
      </w:r>
      <w:r w:rsidR="00DA37A0" w:rsidRPr="006D476A">
        <w:rPr>
          <w:rFonts w:ascii="Arial" w:hAnsi="Arial" w:cs="Arial"/>
          <w:sz w:val="18"/>
          <w:szCs w:val="18"/>
        </w:rPr>
        <w:tab/>
        <w:t>valves that connect mains to laterals or submains. On/off and pressure control.</w:t>
      </w:r>
    </w:p>
    <w:p w:rsidR="00DA37A0" w:rsidRPr="006D476A" w:rsidRDefault="00DA37A0"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ELV</w:t>
      </w:r>
      <w:r w:rsidRPr="006D476A">
        <w:rPr>
          <w:rFonts w:ascii="Arial" w:hAnsi="Arial" w:cs="Arial"/>
          <w:sz w:val="18"/>
          <w:szCs w:val="18"/>
        </w:rPr>
        <w:tab/>
      </w:r>
      <w:r w:rsidRPr="006D476A">
        <w:rPr>
          <w:rFonts w:ascii="Arial" w:hAnsi="Arial" w:cs="Arial"/>
          <w:sz w:val="18"/>
          <w:szCs w:val="18"/>
        </w:rPr>
        <w:tab/>
        <w:t>Extra-low voltage: Not exceeding 50 V a.c. or 120 V ripple-free d.c.*</w:t>
      </w:r>
    </w:p>
    <w:p w:rsidR="00DA37A0" w:rsidRPr="006D476A" w:rsidRDefault="00DA37A0"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GSM</w:t>
      </w:r>
      <w:r w:rsidRPr="006D476A">
        <w:rPr>
          <w:rFonts w:ascii="Arial" w:hAnsi="Arial" w:cs="Arial"/>
          <w:sz w:val="18"/>
          <w:szCs w:val="18"/>
        </w:rPr>
        <w:tab/>
      </w:r>
      <w:r w:rsidRPr="006D476A">
        <w:rPr>
          <w:rFonts w:ascii="Arial" w:hAnsi="Arial" w:cs="Arial"/>
          <w:sz w:val="18"/>
          <w:szCs w:val="18"/>
        </w:rPr>
        <w:tab/>
        <w:t>Global System for Mobile Communications</w:t>
      </w:r>
    </w:p>
    <w:p w:rsidR="00DA37A0" w:rsidRPr="006D476A" w:rsidRDefault="00127E8D"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Lateral</w:t>
      </w:r>
      <w:r w:rsidR="00DA37A0" w:rsidRPr="006D476A">
        <w:rPr>
          <w:rFonts w:ascii="Arial" w:hAnsi="Arial" w:cs="Arial"/>
          <w:sz w:val="18"/>
          <w:szCs w:val="18"/>
        </w:rPr>
        <w:tab/>
      </w:r>
      <w:r w:rsidR="00DA37A0" w:rsidRPr="006D476A">
        <w:rPr>
          <w:rFonts w:ascii="Arial" w:hAnsi="Arial" w:cs="Arial"/>
          <w:sz w:val="18"/>
          <w:szCs w:val="18"/>
        </w:rPr>
        <w:tab/>
        <w:t>intermittently pressurised pipe work with outlets attached, downstream from control valves</w:t>
      </w:r>
    </w:p>
    <w:p w:rsidR="00DA37A0" w:rsidRPr="006D476A" w:rsidRDefault="00DA37A0"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LD poly</w:t>
      </w:r>
      <w:r w:rsidRPr="006D476A">
        <w:rPr>
          <w:rFonts w:ascii="Arial" w:hAnsi="Arial" w:cs="Arial"/>
          <w:sz w:val="18"/>
          <w:szCs w:val="18"/>
        </w:rPr>
        <w:tab/>
      </w:r>
      <w:r w:rsidRPr="006D476A">
        <w:rPr>
          <w:rFonts w:ascii="Arial" w:hAnsi="Arial" w:cs="Arial"/>
          <w:sz w:val="18"/>
          <w:szCs w:val="18"/>
        </w:rPr>
        <w:tab/>
        <w:t>Low density polyethylene, Type 30 to AS 2698</w:t>
      </w:r>
    </w:p>
    <w:p w:rsidR="00DA37A0" w:rsidRPr="006D476A" w:rsidRDefault="00DA37A0"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LV</w:t>
      </w:r>
      <w:r w:rsidRPr="006D476A">
        <w:rPr>
          <w:rFonts w:ascii="Arial" w:hAnsi="Arial" w:cs="Arial"/>
          <w:sz w:val="18"/>
          <w:szCs w:val="18"/>
        </w:rPr>
        <w:tab/>
      </w:r>
      <w:r w:rsidRPr="006D476A">
        <w:rPr>
          <w:rFonts w:ascii="Arial" w:hAnsi="Arial" w:cs="Arial"/>
          <w:sz w:val="18"/>
          <w:szCs w:val="18"/>
        </w:rPr>
        <w:tab/>
        <w:t>Low voltage: Exceeding extra-low voltage, but not exceeding 1,000 V a.c. or 1,500 V d.c.*</w:t>
      </w:r>
    </w:p>
    <w:p w:rsidR="00DA37A0" w:rsidRPr="006D476A" w:rsidRDefault="00127E8D"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Mainline</w:t>
      </w:r>
      <w:r w:rsidR="00DA37A0" w:rsidRPr="006D476A">
        <w:rPr>
          <w:rFonts w:ascii="Arial" w:hAnsi="Arial" w:cs="Arial"/>
          <w:sz w:val="18"/>
          <w:szCs w:val="18"/>
        </w:rPr>
        <w:tab/>
      </w:r>
      <w:r w:rsidR="00DA37A0" w:rsidRPr="006D476A">
        <w:rPr>
          <w:rFonts w:ascii="Arial" w:hAnsi="Arial" w:cs="Arial"/>
          <w:sz w:val="18"/>
          <w:szCs w:val="18"/>
        </w:rPr>
        <w:tab/>
        <w:t>pipes that are constantly pressurised during irrigation pipes that feed water to control valves</w:t>
      </w:r>
    </w:p>
    <w:p w:rsidR="00127E8D" w:rsidRPr="006D476A" w:rsidRDefault="00127E8D"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Station</w:t>
      </w:r>
      <w:r w:rsidRPr="006D476A">
        <w:rPr>
          <w:rFonts w:ascii="Arial" w:hAnsi="Arial" w:cs="Arial"/>
          <w:sz w:val="18"/>
          <w:szCs w:val="18"/>
        </w:rPr>
        <w:tab/>
      </w:r>
      <w:r w:rsidRPr="006D476A">
        <w:rPr>
          <w:rFonts w:ascii="Arial" w:hAnsi="Arial" w:cs="Arial"/>
          <w:sz w:val="18"/>
          <w:szCs w:val="18"/>
        </w:rPr>
        <w:tab/>
      </w:r>
      <w:r w:rsidR="00DA37A0" w:rsidRPr="006D476A">
        <w:rPr>
          <w:rFonts w:ascii="Arial" w:hAnsi="Arial" w:cs="Arial"/>
          <w:sz w:val="18"/>
          <w:szCs w:val="18"/>
        </w:rPr>
        <w:t>output terminal of the automatic controller, valve or valve group</w:t>
      </w:r>
      <w:r w:rsidRPr="006D476A">
        <w:rPr>
          <w:rFonts w:ascii="Arial" w:hAnsi="Arial" w:cs="Arial"/>
          <w:sz w:val="18"/>
          <w:szCs w:val="18"/>
        </w:rPr>
        <w:t xml:space="preserve"> </w:t>
      </w:r>
    </w:p>
    <w:p w:rsidR="00DA37A0" w:rsidRPr="006D476A" w:rsidRDefault="00127E8D"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Submain</w:t>
      </w:r>
      <w:r w:rsidRPr="006D476A">
        <w:rPr>
          <w:rFonts w:ascii="Arial" w:hAnsi="Arial" w:cs="Arial"/>
          <w:sz w:val="18"/>
          <w:szCs w:val="18"/>
        </w:rPr>
        <w:tab/>
      </w:r>
      <w:r w:rsidRPr="006D476A">
        <w:rPr>
          <w:rFonts w:ascii="Arial" w:hAnsi="Arial" w:cs="Arial"/>
          <w:sz w:val="18"/>
          <w:szCs w:val="18"/>
        </w:rPr>
        <w:tab/>
      </w:r>
      <w:r w:rsidR="00DA37A0" w:rsidRPr="006D476A">
        <w:rPr>
          <w:rFonts w:ascii="Arial" w:hAnsi="Arial" w:cs="Arial"/>
          <w:sz w:val="18"/>
          <w:szCs w:val="18"/>
        </w:rPr>
        <w:t>manifold of controlled pressure to feed laterals</w:t>
      </w:r>
    </w:p>
    <w:p w:rsidR="00DA37A0" w:rsidRPr="006D476A" w:rsidRDefault="00DA37A0" w:rsidP="00127E8D">
      <w:pPr>
        <w:tabs>
          <w:tab w:val="left" w:pos="1843"/>
        </w:tabs>
        <w:spacing w:before="120" w:after="60"/>
        <w:ind w:left="1417" w:hanging="992"/>
        <w:jc w:val="left"/>
        <w:rPr>
          <w:rFonts w:ascii="Arial" w:hAnsi="Arial" w:cs="Arial"/>
          <w:sz w:val="18"/>
          <w:szCs w:val="18"/>
        </w:rPr>
      </w:pPr>
      <w:r w:rsidRPr="006D476A">
        <w:rPr>
          <w:rFonts w:ascii="Arial" w:hAnsi="Arial" w:cs="Arial"/>
          <w:sz w:val="18"/>
          <w:szCs w:val="18"/>
        </w:rPr>
        <w:t>uPVC</w:t>
      </w:r>
      <w:r w:rsidR="00127E8D" w:rsidRPr="006D476A">
        <w:rPr>
          <w:rFonts w:ascii="Arial" w:hAnsi="Arial" w:cs="Arial"/>
          <w:sz w:val="18"/>
          <w:szCs w:val="18"/>
        </w:rPr>
        <w:tab/>
      </w:r>
      <w:r w:rsidR="00127E8D" w:rsidRPr="006D476A">
        <w:rPr>
          <w:rFonts w:ascii="Arial" w:hAnsi="Arial" w:cs="Arial"/>
          <w:sz w:val="18"/>
          <w:szCs w:val="18"/>
        </w:rPr>
        <w:tab/>
      </w:r>
      <w:r w:rsidRPr="006D476A">
        <w:rPr>
          <w:rFonts w:ascii="Arial" w:hAnsi="Arial" w:cs="Arial"/>
          <w:sz w:val="18"/>
          <w:szCs w:val="18"/>
        </w:rPr>
        <w:t>Unplasticised Poly Vinyl Chloride</w:t>
      </w:r>
    </w:p>
    <w:p w:rsidR="00317CE5" w:rsidRPr="006D476A" w:rsidRDefault="00317CE5" w:rsidP="003F6286">
      <w:pPr>
        <w:spacing w:before="120"/>
        <w:jc w:val="left"/>
        <w:rPr>
          <w:rFonts w:ascii="Arial" w:hAnsi="Arial" w:cs="Arial"/>
          <w:sz w:val="18"/>
          <w:szCs w:val="18"/>
        </w:rPr>
      </w:pPr>
      <w:r w:rsidRPr="006D476A">
        <w:rPr>
          <w:rFonts w:ascii="Arial" w:hAnsi="Arial" w:cs="Arial"/>
          <w:sz w:val="18"/>
          <w:szCs w:val="18"/>
        </w:rPr>
        <w:t>* From AS3000</w:t>
      </w:r>
    </w:p>
    <w:p w:rsidR="00DD5EFD" w:rsidRPr="006D476A" w:rsidRDefault="00DD5EFD" w:rsidP="0014396D">
      <w:pPr>
        <w:jc w:val="left"/>
        <w:rPr>
          <w:rFonts w:ascii="Arial" w:hAnsi="Arial" w:cs="Arial"/>
          <w:sz w:val="18"/>
          <w:szCs w:val="18"/>
        </w:rPr>
      </w:pPr>
    </w:p>
    <w:p w:rsidR="0016109F" w:rsidRPr="006D476A" w:rsidRDefault="0016109F" w:rsidP="0014396D">
      <w:pPr>
        <w:numPr>
          <w:ilvl w:val="0"/>
          <w:numId w:val="16"/>
        </w:numPr>
        <w:jc w:val="left"/>
        <w:rPr>
          <w:rFonts w:ascii="Arial" w:hAnsi="Arial" w:cs="Arial"/>
          <w:sz w:val="18"/>
          <w:szCs w:val="18"/>
        </w:rPr>
      </w:pPr>
      <w:bookmarkStart w:id="1" w:name="_Toc244421060"/>
      <w:r w:rsidRPr="006D476A">
        <w:rPr>
          <w:rFonts w:ascii="Arial" w:hAnsi="Arial" w:cs="Arial"/>
          <w:b/>
          <w:sz w:val="18"/>
          <w:szCs w:val="18"/>
          <w:u w:val="single"/>
        </w:rPr>
        <w:t>DESIGN</w:t>
      </w:r>
      <w:bookmarkEnd w:id="1"/>
    </w:p>
    <w:p w:rsidR="0016109F" w:rsidRPr="006D476A" w:rsidRDefault="0016109F" w:rsidP="0014396D">
      <w:pPr>
        <w:jc w:val="left"/>
        <w:rPr>
          <w:rFonts w:ascii="Arial" w:hAnsi="Arial" w:cs="Arial"/>
          <w:sz w:val="18"/>
          <w:szCs w:val="18"/>
        </w:rPr>
      </w:pPr>
    </w:p>
    <w:p w:rsidR="0016109F" w:rsidRPr="006D476A" w:rsidRDefault="002127F6" w:rsidP="0014396D">
      <w:pPr>
        <w:jc w:val="left"/>
        <w:rPr>
          <w:rFonts w:ascii="Arial" w:hAnsi="Arial" w:cs="Arial"/>
          <w:sz w:val="18"/>
          <w:szCs w:val="18"/>
        </w:rPr>
      </w:pPr>
      <w:r w:rsidRPr="006D476A">
        <w:rPr>
          <w:rFonts w:ascii="Arial" w:hAnsi="Arial" w:cs="Arial"/>
          <w:sz w:val="18"/>
          <w:szCs w:val="18"/>
        </w:rPr>
        <w:t xml:space="preserve">If an irrigation design is required </w:t>
      </w:r>
      <w:r w:rsidR="00BF3FE0" w:rsidRPr="006D476A">
        <w:rPr>
          <w:rFonts w:ascii="Arial" w:hAnsi="Arial" w:cs="Arial"/>
          <w:sz w:val="18"/>
          <w:szCs w:val="18"/>
        </w:rPr>
        <w:t xml:space="preserve">as </w:t>
      </w:r>
      <w:r w:rsidR="00980D1D" w:rsidRPr="006D476A">
        <w:rPr>
          <w:rFonts w:ascii="Arial" w:hAnsi="Arial" w:cs="Arial"/>
          <w:sz w:val="18"/>
          <w:szCs w:val="18"/>
        </w:rPr>
        <w:t xml:space="preserve">detailed </w:t>
      </w:r>
      <w:r w:rsidR="00BF3FE0" w:rsidRPr="006D476A">
        <w:rPr>
          <w:rFonts w:ascii="Arial" w:hAnsi="Arial" w:cs="Arial"/>
          <w:sz w:val="18"/>
          <w:szCs w:val="18"/>
        </w:rPr>
        <w:t xml:space="preserve">in </w:t>
      </w:r>
      <w:r w:rsidR="00FA40A0" w:rsidRPr="006D476A">
        <w:rPr>
          <w:rFonts w:ascii="Arial" w:hAnsi="Arial" w:cs="Arial"/>
          <w:sz w:val="18"/>
          <w:szCs w:val="18"/>
        </w:rPr>
        <w:t xml:space="preserve">the </w:t>
      </w:r>
      <w:r w:rsidRPr="006D476A">
        <w:rPr>
          <w:rFonts w:ascii="Arial" w:hAnsi="Arial" w:cs="Arial"/>
          <w:b/>
          <w:sz w:val="18"/>
          <w:szCs w:val="18"/>
        </w:rPr>
        <w:t>Contract Specific Requirements</w:t>
      </w:r>
      <w:r w:rsidR="00980D1D" w:rsidRPr="006D476A">
        <w:rPr>
          <w:rFonts w:ascii="Arial" w:hAnsi="Arial" w:cs="Arial"/>
          <w:b/>
          <w:sz w:val="18"/>
          <w:szCs w:val="18"/>
        </w:rPr>
        <w:t xml:space="preserve">, </w:t>
      </w:r>
      <w:r w:rsidRPr="006D476A">
        <w:rPr>
          <w:rFonts w:ascii="Arial" w:hAnsi="Arial" w:cs="Arial"/>
          <w:sz w:val="18"/>
          <w:szCs w:val="18"/>
        </w:rPr>
        <w:t>t</w:t>
      </w:r>
      <w:r w:rsidR="0016109F" w:rsidRPr="006D476A">
        <w:rPr>
          <w:rFonts w:ascii="Arial" w:hAnsi="Arial" w:cs="Arial"/>
          <w:sz w:val="18"/>
          <w:szCs w:val="18"/>
        </w:rPr>
        <w:t xml:space="preserve">he Contractor shall design </w:t>
      </w:r>
      <w:r w:rsidRPr="006D476A">
        <w:rPr>
          <w:rFonts w:ascii="Arial" w:hAnsi="Arial" w:cs="Arial"/>
          <w:sz w:val="18"/>
          <w:szCs w:val="18"/>
        </w:rPr>
        <w:t xml:space="preserve">and </w:t>
      </w:r>
      <w:r w:rsidR="0016109F" w:rsidRPr="006D476A">
        <w:rPr>
          <w:rFonts w:ascii="Arial" w:hAnsi="Arial" w:cs="Arial"/>
          <w:sz w:val="18"/>
          <w:szCs w:val="18"/>
        </w:rPr>
        <w:t xml:space="preserve">submit detailed drawings showing the location and size of all </w:t>
      </w:r>
      <w:r w:rsidR="001F27F8" w:rsidRPr="006D476A">
        <w:rPr>
          <w:rFonts w:ascii="Arial" w:hAnsi="Arial" w:cs="Arial"/>
          <w:sz w:val="18"/>
          <w:szCs w:val="18"/>
        </w:rPr>
        <w:t xml:space="preserve">controllers, </w:t>
      </w:r>
      <w:r w:rsidR="0016109F" w:rsidRPr="006D476A">
        <w:rPr>
          <w:rFonts w:ascii="Arial" w:hAnsi="Arial" w:cs="Arial"/>
          <w:sz w:val="18"/>
          <w:szCs w:val="18"/>
        </w:rPr>
        <w:t>pipes, filters</w:t>
      </w:r>
      <w:r w:rsidR="00BF3FE0" w:rsidRPr="006D476A">
        <w:rPr>
          <w:rFonts w:ascii="Arial" w:hAnsi="Arial" w:cs="Arial"/>
          <w:sz w:val="18"/>
          <w:szCs w:val="18"/>
        </w:rPr>
        <w:t xml:space="preserve">, </w:t>
      </w:r>
      <w:r w:rsidR="0016109F" w:rsidRPr="006D476A">
        <w:rPr>
          <w:rFonts w:ascii="Arial" w:hAnsi="Arial" w:cs="Arial"/>
          <w:sz w:val="18"/>
          <w:szCs w:val="18"/>
        </w:rPr>
        <w:t>valves</w:t>
      </w:r>
      <w:r w:rsidR="00C775D7" w:rsidRPr="006D476A">
        <w:rPr>
          <w:rFonts w:ascii="Arial" w:hAnsi="Arial" w:cs="Arial"/>
          <w:sz w:val="18"/>
          <w:szCs w:val="18"/>
        </w:rPr>
        <w:t xml:space="preserve"> </w:t>
      </w:r>
      <w:r w:rsidR="00BF3FE0" w:rsidRPr="006D476A">
        <w:rPr>
          <w:rFonts w:ascii="Arial" w:hAnsi="Arial" w:cs="Arial"/>
          <w:sz w:val="18"/>
          <w:szCs w:val="18"/>
        </w:rPr>
        <w:t xml:space="preserve">and a </w:t>
      </w:r>
      <w:r w:rsidR="0016109F" w:rsidRPr="006D476A">
        <w:rPr>
          <w:rFonts w:ascii="Arial" w:hAnsi="Arial" w:cs="Arial"/>
          <w:sz w:val="18"/>
          <w:szCs w:val="18"/>
        </w:rPr>
        <w:t xml:space="preserve">specification </w:t>
      </w:r>
      <w:r w:rsidR="00C775D7" w:rsidRPr="006D476A">
        <w:rPr>
          <w:rFonts w:ascii="Arial" w:hAnsi="Arial" w:cs="Arial"/>
          <w:sz w:val="18"/>
          <w:szCs w:val="18"/>
        </w:rPr>
        <w:t xml:space="preserve">to the </w:t>
      </w:r>
      <w:r w:rsidR="006D476A">
        <w:rPr>
          <w:rFonts w:ascii="Arial" w:hAnsi="Arial" w:cs="Arial"/>
          <w:sz w:val="18"/>
          <w:szCs w:val="18"/>
        </w:rPr>
        <w:t>Principal</w:t>
      </w:r>
      <w:r w:rsidR="00C775D7" w:rsidRPr="006D476A">
        <w:rPr>
          <w:rFonts w:ascii="Arial" w:hAnsi="Arial" w:cs="Arial"/>
          <w:sz w:val="18"/>
          <w:szCs w:val="18"/>
        </w:rPr>
        <w:t xml:space="preserve"> </w:t>
      </w:r>
      <w:r w:rsidR="0016109F" w:rsidRPr="006D476A">
        <w:rPr>
          <w:rFonts w:ascii="Arial" w:hAnsi="Arial" w:cs="Arial"/>
          <w:sz w:val="18"/>
          <w:szCs w:val="18"/>
        </w:rPr>
        <w:t>prior to beginning construction</w:t>
      </w:r>
      <w:r w:rsidR="00F57E0A" w:rsidRPr="006D476A">
        <w:rPr>
          <w:rFonts w:ascii="Arial" w:hAnsi="Arial" w:cs="Arial"/>
          <w:sz w:val="18"/>
          <w:szCs w:val="18"/>
        </w:rPr>
        <w:t xml:space="preserve">.  </w:t>
      </w:r>
      <w:r w:rsidR="00BF3FE0" w:rsidRPr="006D476A">
        <w:rPr>
          <w:rFonts w:ascii="Arial" w:hAnsi="Arial" w:cs="Arial"/>
          <w:sz w:val="18"/>
          <w:szCs w:val="18"/>
        </w:rPr>
        <w:t xml:space="preserve">Submission of design and specification shall constitute a </w:t>
      </w:r>
      <w:r w:rsidR="00BF3FE0" w:rsidRPr="006D476A">
        <w:rPr>
          <w:rFonts w:ascii="Arial" w:hAnsi="Arial" w:cs="Arial"/>
          <w:b/>
          <w:sz w:val="18"/>
          <w:szCs w:val="18"/>
        </w:rPr>
        <w:t>HOLD POINT</w:t>
      </w:r>
      <w:r w:rsidR="00BF3FE0" w:rsidRPr="006D476A">
        <w:rPr>
          <w:rFonts w:ascii="Arial" w:hAnsi="Arial" w:cs="Arial"/>
          <w:sz w:val="18"/>
          <w:szCs w:val="18"/>
        </w:rPr>
        <w:t>.</w:t>
      </w:r>
    </w:p>
    <w:p w:rsidR="006B07BD" w:rsidRPr="006D476A" w:rsidRDefault="006B07BD" w:rsidP="0014396D">
      <w:pPr>
        <w:jc w:val="left"/>
        <w:rPr>
          <w:rFonts w:ascii="Arial" w:hAnsi="Arial" w:cs="Arial"/>
          <w:sz w:val="18"/>
          <w:szCs w:val="18"/>
        </w:rPr>
      </w:pPr>
    </w:p>
    <w:p w:rsidR="00A6119E" w:rsidRPr="006D476A" w:rsidRDefault="009231D2" w:rsidP="0014396D">
      <w:pPr>
        <w:numPr>
          <w:ilvl w:val="0"/>
          <w:numId w:val="16"/>
        </w:numPr>
        <w:jc w:val="left"/>
        <w:rPr>
          <w:rFonts w:ascii="Arial" w:hAnsi="Arial" w:cs="Arial"/>
          <w:b/>
          <w:sz w:val="18"/>
          <w:szCs w:val="18"/>
        </w:rPr>
      </w:pPr>
      <w:bookmarkStart w:id="2" w:name="_Toc244421061"/>
      <w:r w:rsidRPr="006D476A">
        <w:rPr>
          <w:rFonts w:ascii="Arial" w:hAnsi="Arial" w:cs="Arial"/>
          <w:b/>
          <w:sz w:val="18"/>
          <w:szCs w:val="18"/>
          <w:u w:val="single"/>
        </w:rPr>
        <w:br w:type="page"/>
      </w:r>
      <w:r w:rsidR="00A6119E" w:rsidRPr="006D476A">
        <w:rPr>
          <w:rFonts w:ascii="Arial" w:hAnsi="Arial" w:cs="Arial"/>
          <w:b/>
          <w:sz w:val="18"/>
          <w:szCs w:val="18"/>
          <w:u w:val="single"/>
        </w:rPr>
        <w:lastRenderedPageBreak/>
        <w:t>WATER SUPPLY</w:t>
      </w:r>
      <w:bookmarkEnd w:id="2"/>
    </w:p>
    <w:p w:rsidR="00A6119E" w:rsidRPr="006D476A" w:rsidRDefault="00A6119E" w:rsidP="0014396D">
      <w:pPr>
        <w:jc w:val="left"/>
        <w:rPr>
          <w:rFonts w:ascii="Arial" w:hAnsi="Arial" w:cs="Arial"/>
          <w:sz w:val="18"/>
          <w:szCs w:val="18"/>
        </w:rPr>
      </w:pPr>
    </w:p>
    <w:p w:rsidR="00A6119E" w:rsidRPr="006D476A" w:rsidRDefault="00A6119E" w:rsidP="0014396D">
      <w:pPr>
        <w:jc w:val="left"/>
        <w:rPr>
          <w:rFonts w:ascii="Arial" w:hAnsi="Arial" w:cs="Arial"/>
          <w:sz w:val="18"/>
          <w:szCs w:val="18"/>
        </w:rPr>
      </w:pPr>
      <w:r w:rsidRPr="006D476A">
        <w:rPr>
          <w:rFonts w:ascii="Arial" w:hAnsi="Arial" w:cs="Arial"/>
          <w:sz w:val="18"/>
          <w:szCs w:val="18"/>
        </w:rPr>
        <w:t xml:space="preserve">The location of the water service take off points shall be </w:t>
      </w:r>
      <w:r w:rsidR="00BF3FE0" w:rsidRPr="006D476A">
        <w:rPr>
          <w:rFonts w:ascii="Arial" w:hAnsi="Arial" w:cs="Arial"/>
          <w:sz w:val="18"/>
          <w:szCs w:val="18"/>
        </w:rPr>
        <w:t xml:space="preserve">in accordance with </w:t>
      </w:r>
      <w:r w:rsidR="0016257D" w:rsidRPr="006D476A">
        <w:rPr>
          <w:rFonts w:ascii="Arial" w:hAnsi="Arial" w:cs="Arial"/>
          <w:sz w:val="18"/>
          <w:szCs w:val="18"/>
        </w:rPr>
        <w:t xml:space="preserve">the </w:t>
      </w:r>
      <w:r w:rsidR="00BF3FE0" w:rsidRPr="006D476A">
        <w:rPr>
          <w:rFonts w:ascii="Arial" w:hAnsi="Arial" w:cs="Arial"/>
          <w:b/>
          <w:sz w:val="18"/>
          <w:szCs w:val="18"/>
        </w:rPr>
        <w:t>Contract Specific Requirements</w:t>
      </w:r>
      <w:r w:rsidR="00BF3FE0" w:rsidRPr="006D476A">
        <w:rPr>
          <w:rFonts w:ascii="Arial" w:hAnsi="Arial" w:cs="Arial"/>
          <w:sz w:val="18"/>
          <w:szCs w:val="18"/>
        </w:rPr>
        <w:t xml:space="preserve"> or</w:t>
      </w:r>
      <w:r w:rsidR="0016257D" w:rsidRPr="006D476A">
        <w:rPr>
          <w:rFonts w:ascii="Arial" w:hAnsi="Arial" w:cs="Arial"/>
          <w:sz w:val="18"/>
          <w:szCs w:val="18"/>
        </w:rPr>
        <w:t xml:space="preserve"> the </w:t>
      </w:r>
      <w:r w:rsidR="00FA64F2" w:rsidRPr="006D476A">
        <w:rPr>
          <w:rFonts w:ascii="Arial" w:hAnsi="Arial" w:cs="Arial"/>
          <w:sz w:val="18"/>
          <w:szCs w:val="18"/>
        </w:rPr>
        <w:t>d</w:t>
      </w:r>
      <w:r w:rsidR="0016257D" w:rsidRPr="006D476A">
        <w:rPr>
          <w:rFonts w:ascii="Arial" w:hAnsi="Arial" w:cs="Arial"/>
          <w:sz w:val="18"/>
          <w:szCs w:val="18"/>
        </w:rPr>
        <w:t xml:space="preserve">rawings.  If requested in the </w:t>
      </w:r>
      <w:r w:rsidR="00BF3FE0" w:rsidRPr="006D476A">
        <w:rPr>
          <w:rFonts w:ascii="Arial" w:hAnsi="Arial" w:cs="Arial"/>
          <w:b/>
          <w:sz w:val="18"/>
          <w:szCs w:val="18"/>
        </w:rPr>
        <w:t>Contract Specific Requirements</w:t>
      </w:r>
      <w:r w:rsidR="00BF3FE0" w:rsidRPr="006D476A">
        <w:rPr>
          <w:rFonts w:ascii="Arial" w:hAnsi="Arial" w:cs="Arial"/>
          <w:sz w:val="18"/>
          <w:szCs w:val="18"/>
        </w:rPr>
        <w:t xml:space="preserve"> t</w:t>
      </w:r>
      <w:r w:rsidRPr="006D476A">
        <w:rPr>
          <w:rFonts w:ascii="Arial" w:hAnsi="Arial" w:cs="Arial"/>
          <w:sz w:val="18"/>
          <w:szCs w:val="18"/>
        </w:rPr>
        <w:t>he Contractor shall organise SA Water service connections at appropriate locations.</w:t>
      </w:r>
    </w:p>
    <w:p w:rsidR="00F83419" w:rsidRPr="006D476A" w:rsidRDefault="00F83419" w:rsidP="0014396D">
      <w:pPr>
        <w:jc w:val="left"/>
        <w:rPr>
          <w:rFonts w:ascii="Arial" w:hAnsi="Arial" w:cs="Arial"/>
          <w:sz w:val="18"/>
          <w:szCs w:val="18"/>
        </w:rPr>
      </w:pPr>
    </w:p>
    <w:p w:rsidR="00FA4173" w:rsidRPr="006D476A" w:rsidRDefault="00551F1A" w:rsidP="0014396D">
      <w:pPr>
        <w:jc w:val="left"/>
        <w:rPr>
          <w:rFonts w:ascii="Arial" w:hAnsi="Arial" w:cs="Arial"/>
          <w:sz w:val="18"/>
          <w:szCs w:val="18"/>
        </w:rPr>
      </w:pPr>
      <w:r w:rsidRPr="006D476A">
        <w:rPr>
          <w:rFonts w:ascii="Arial" w:hAnsi="Arial" w:cs="Arial"/>
          <w:sz w:val="18"/>
          <w:szCs w:val="18"/>
        </w:rPr>
        <w:t xml:space="preserve">Unless specified otherwise, </w:t>
      </w:r>
      <w:r w:rsidR="00FA40A0" w:rsidRPr="006D476A">
        <w:rPr>
          <w:rFonts w:ascii="Arial" w:hAnsi="Arial" w:cs="Arial"/>
          <w:sz w:val="18"/>
          <w:szCs w:val="18"/>
        </w:rPr>
        <w:t>t</w:t>
      </w:r>
      <w:r w:rsidR="00CA4BFE" w:rsidRPr="006D476A">
        <w:rPr>
          <w:rFonts w:ascii="Arial" w:hAnsi="Arial" w:cs="Arial"/>
          <w:sz w:val="18"/>
          <w:szCs w:val="18"/>
        </w:rPr>
        <w:t xml:space="preserve">he </w:t>
      </w:r>
      <w:r w:rsidRPr="006D476A">
        <w:rPr>
          <w:rFonts w:ascii="Arial" w:hAnsi="Arial" w:cs="Arial"/>
          <w:sz w:val="18"/>
          <w:szCs w:val="18"/>
        </w:rPr>
        <w:t>C</w:t>
      </w:r>
      <w:r w:rsidR="00CA4BFE" w:rsidRPr="006D476A">
        <w:rPr>
          <w:rFonts w:ascii="Arial" w:hAnsi="Arial" w:cs="Arial"/>
          <w:sz w:val="18"/>
          <w:szCs w:val="18"/>
        </w:rPr>
        <w:t xml:space="preserve">ontractor </w:t>
      </w:r>
      <w:r w:rsidR="00BC10DC" w:rsidRPr="006D476A">
        <w:rPr>
          <w:rFonts w:ascii="Arial" w:hAnsi="Arial" w:cs="Arial"/>
          <w:sz w:val="18"/>
          <w:szCs w:val="18"/>
        </w:rPr>
        <w:t>shall</w:t>
      </w:r>
      <w:r w:rsidR="00CA4BFE" w:rsidRPr="006D476A">
        <w:rPr>
          <w:rFonts w:ascii="Arial" w:hAnsi="Arial" w:cs="Arial"/>
          <w:sz w:val="18"/>
          <w:szCs w:val="18"/>
        </w:rPr>
        <w:t xml:space="preserve"> connect the irrigation system to the water meter with new quick coupling valves and the appropriate connections and fittings. </w:t>
      </w:r>
    </w:p>
    <w:p w:rsidR="00FA4173" w:rsidRPr="006D476A" w:rsidRDefault="00FA4173" w:rsidP="0014396D">
      <w:pPr>
        <w:jc w:val="left"/>
        <w:rPr>
          <w:rFonts w:ascii="Arial" w:hAnsi="Arial" w:cs="Arial"/>
          <w:sz w:val="18"/>
          <w:szCs w:val="18"/>
        </w:rPr>
      </w:pPr>
    </w:p>
    <w:p w:rsidR="00FA4173" w:rsidRPr="006D476A" w:rsidRDefault="00551F1A" w:rsidP="0014396D">
      <w:pPr>
        <w:jc w:val="left"/>
        <w:rPr>
          <w:rFonts w:ascii="Arial" w:hAnsi="Arial" w:cs="Arial"/>
          <w:sz w:val="18"/>
          <w:szCs w:val="18"/>
        </w:rPr>
      </w:pPr>
      <w:r w:rsidRPr="006D476A">
        <w:rPr>
          <w:rFonts w:ascii="Arial" w:hAnsi="Arial" w:cs="Arial"/>
          <w:sz w:val="18"/>
          <w:szCs w:val="18"/>
        </w:rPr>
        <w:t>If non-potable water is used, t</w:t>
      </w:r>
      <w:r w:rsidR="00FA4173" w:rsidRPr="006D476A">
        <w:rPr>
          <w:rFonts w:ascii="Arial" w:hAnsi="Arial" w:cs="Arial"/>
          <w:sz w:val="18"/>
          <w:szCs w:val="18"/>
        </w:rPr>
        <w:t xml:space="preserve">he </w:t>
      </w:r>
      <w:r w:rsidRPr="006D476A">
        <w:rPr>
          <w:rFonts w:ascii="Arial" w:hAnsi="Arial" w:cs="Arial"/>
          <w:sz w:val="18"/>
          <w:szCs w:val="18"/>
        </w:rPr>
        <w:t xml:space="preserve">Contractor </w:t>
      </w:r>
      <w:r w:rsidR="00FA4173" w:rsidRPr="006D476A">
        <w:rPr>
          <w:rFonts w:ascii="Arial" w:hAnsi="Arial" w:cs="Arial"/>
          <w:sz w:val="18"/>
          <w:szCs w:val="18"/>
        </w:rPr>
        <w:t xml:space="preserve">shall install visual identification systems </w:t>
      </w:r>
      <w:r w:rsidR="004B2759" w:rsidRPr="006D476A">
        <w:rPr>
          <w:rFonts w:ascii="Arial" w:hAnsi="Arial" w:cs="Arial"/>
          <w:sz w:val="18"/>
          <w:szCs w:val="18"/>
        </w:rPr>
        <w:t>in accordance with SA</w:t>
      </w:r>
      <w:r w:rsidR="00506FE5" w:rsidRPr="006D476A">
        <w:rPr>
          <w:rFonts w:ascii="Arial" w:hAnsi="Arial" w:cs="Arial"/>
          <w:sz w:val="18"/>
          <w:szCs w:val="18"/>
        </w:rPr>
        <w:t> </w:t>
      </w:r>
      <w:r w:rsidR="004B2759" w:rsidRPr="006D476A">
        <w:rPr>
          <w:rFonts w:ascii="Arial" w:hAnsi="Arial" w:cs="Arial"/>
          <w:sz w:val="18"/>
          <w:szCs w:val="18"/>
        </w:rPr>
        <w:t xml:space="preserve">Water requirements </w:t>
      </w:r>
      <w:r w:rsidR="00FA4173" w:rsidRPr="006D476A">
        <w:rPr>
          <w:rFonts w:ascii="Arial" w:hAnsi="Arial" w:cs="Arial"/>
          <w:sz w:val="18"/>
          <w:szCs w:val="18"/>
        </w:rPr>
        <w:t>which include</w:t>
      </w:r>
      <w:r w:rsidR="00C21366" w:rsidRPr="006D476A">
        <w:rPr>
          <w:rFonts w:ascii="Arial" w:hAnsi="Arial" w:cs="Arial"/>
          <w:sz w:val="18"/>
          <w:szCs w:val="18"/>
        </w:rPr>
        <w:t>s</w:t>
      </w:r>
      <w:r w:rsidR="00D60674" w:rsidRPr="006D476A">
        <w:rPr>
          <w:rFonts w:ascii="Arial" w:hAnsi="Arial" w:cs="Arial"/>
          <w:sz w:val="18"/>
          <w:szCs w:val="18"/>
        </w:rPr>
        <w:t xml:space="preserve"> all of the following</w:t>
      </w:r>
      <w:r w:rsidR="00FA4173" w:rsidRPr="006D476A">
        <w:rPr>
          <w:rFonts w:ascii="Arial" w:hAnsi="Arial" w:cs="Arial"/>
          <w:sz w:val="18"/>
          <w:szCs w:val="18"/>
        </w:rPr>
        <w:t>:</w:t>
      </w:r>
    </w:p>
    <w:p w:rsidR="00FA4173" w:rsidRPr="006D476A" w:rsidRDefault="00A852E3" w:rsidP="0014396D">
      <w:pPr>
        <w:numPr>
          <w:ilvl w:val="0"/>
          <w:numId w:val="23"/>
        </w:numPr>
        <w:tabs>
          <w:tab w:val="clear" w:pos="1080"/>
          <w:tab w:val="num" w:pos="851"/>
        </w:tabs>
        <w:spacing w:before="120"/>
        <w:jc w:val="left"/>
        <w:rPr>
          <w:rFonts w:ascii="Arial" w:hAnsi="Arial" w:cs="Arial"/>
          <w:sz w:val="18"/>
          <w:szCs w:val="18"/>
        </w:rPr>
      </w:pPr>
      <w:r w:rsidRPr="006D476A">
        <w:rPr>
          <w:rFonts w:ascii="Arial" w:hAnsi="Arial" w:cs="Arial"/>
          <w:sz w:val="18"/>
          <w:szCs w:val="18"/>
        </w:rPr>
        <w:t>lilac coloured pipe or lilac coloured striping;</w:t>
      </w:r>
    </w:p>
    <w:p w:rsidR="00FA4173" w:rsidRPr="006D476A" w:rsidRDefault="00A852E3" w:rsidP="0014396D">
      <w:pPr>
        <w:numPr>
          <w:ilvl w:val="0"/>
          <w:numId w:val="23"/>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lilac coloured sprinkler covers, valve covers and valve boxes; and</w:t>
      </w:r>
    </w:p>
    <w:p w:rsidR="00FA4173" w:rsidRPr="006D476A" w:rsidRDefault="00A852E3" w:rsidP="0014396D">
      <w:pPr>
        <w:numPr>
          <w:ilvl w:val="0"/>
          <w:numId w:val="23"/>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adequate signage indicating the use of non-potable water.</w:t>
      </w:r>
    </w:p>
    <w:p w:rsidR="00FA4173" w:rsidRPr="006D476A" w:rsidRDefault="00FA4173" w:rsidP="0014396D">
      <w:pPr>
        <w:jc w:val="left"/>
        <w:rPr>
          <w:rFonts w:ascii="Arial" w:hAnsi="Arial" w:cs="Arial"/>
          <w:sz w:val="18"/>
          <w:szCs w:val="18"/>
        </w:rPr>
      </w:pPr>
    </w:p>
    <w:p w:rsidR="00BA5E18" w:rsidRPr="006D476A" w:rsidRDefault="00BA5E18" w:rsidP="0014396D">
      <w:pPr>
        <w:numPr>
          <w:ilvl w:val="0"/>
          <w:numId w:val="16"/>
        </w:numPr>
        <w:jc w:val="left"/>
        <w:rPr>
          <w:rFonts w:ascii="Arial" w:hAnsi="Arial" w:cs="Arial"/>
          <w:b/>
          <w:sz w:val="18"/>
          <w:szCs w:val="18"/>
          <w:u w:val="single"/>
        </w:rPr>
      </w:pPr>
      <w:r w:rsidRPr="006D476A">
        <w:rPr>
          <w:rFonts w:ascii="Arial" w:hAnsi="Arial" w:cs="Arial"/>
          <w:b/>
          <w:sz w:val="18"/>
          <w:szCs w:val="18"/>
          <w:u w:val="single"/>
        </w:rPr>
        <w:t>SALVAGED MATERIALS</w:t>
      </w:r>
    </w:p>
    <w:p w:rsidR="00BA5E18" w:rsidRPr="006D476A" w:rsidRDefault="00BA5E18" w:rsidP="0014396D">
      <w:pPr>
        <w:jc w:val="left"/>
        <w:rPr>
          <w:rFonts w:ascii="Arial" w:hAnsi="Arial" w:cs="Arial"/>
          <w:sz w:val="18"/>
          <w:szCs w:val="18"/>
        </w:rPr>
      </w:pPr>
    </w:p>
    <w:p w:rsidR="00BA5E18" w:rsidRPr="006D476A" w:rsidRDefault="00BA5E18" w:rsidP="0014396D">
      <w:pPr>
        <w:jc w:val="left"/>
        <w:rPr>
          <w:rFonts w:ascii="Arial" w:hAnsi="Arial" w:cs="Arial"/>
          <w:sz w:val="18"/>
          <w:szCs w:val="18"/>
        </w:rPr>
      </w:pPr>
      <w:r w:rsidRPr="006D476A">
        <w:rPr>
          <w:rFonts w:ascii="Arial" w:hAnsi="Arial" w:cs="Arial"/>
          <w:sz w:val="18"/>
          <w:szCs w:val="18"/>
        </w:rPr>
        <w:t xml:space="preserve">Any existing irrigation components that are not required for the new system shall be decommissioned and abandoned in-situ. </w:t>
      </w:r>
      <w:r w:rsidR="00CA4BFE" w:rsidRPr="006D476A">
        <w:rPr>
          <w:rFonts w:ascii="Arial" w:hAnsi="Arial" w:cs="Arial"/>
          <w:sz w:val="18"/>
          <w:szCs w:val="18"/>
        </w:rPr>
        <w:t xml:space="preserve"> </w:t>
      </w:r>
    </w:p>
    <w:p w:rsidR="00CA4BFE" w:rsidRPr="006D476A" w:rsidRDefault="00CA4BFE" w:rsidP="0014396D">
      <w:pPr>
        <w:jc w:val="left"/>
        <w:rPr>
          <w:rFonts w:ascii="Arial" w:hAnsi="Arial" w:cs="Arial"/>
          <w:sz w:val="18"/>
          <w:szCs w:val="18"/>
        </w:rPr>
      </w:pPr>
    </w:p>
    <w:p w:rsidR="00CA4BFE" w:rsidRPr="006D476A" w:rsidRDefault="00CA4BFE" w:rsidP="0014396D">
      <w:pPr>
        <w:jc w:val="left"/>
        <w:rPr>
          <w:rFonts w:ascii="Arial" w:hAnsi="Arial" w:cs="Arial"/>
          <w:sz w:val="18"/>
          <w:szCs w:val="18"/>
        </w:rPr>
      </w:pPr>
      <w:r w:rsidRPr="006D476A">
        <w:rPr>
          <w:rFonts w:ascii="Arial" w:hAnsi="Arial" w:cs="Arial"/>
          <w:sz w:val="18"/>
          <w:szCs w:val="18"/>
        </w:rPr>
        <w:t>Any existing irrigation components that are required to be removed for the installation of the new system shall be exhumed, cleaned and returned to the Principal. Any excavations required shall be reinstated to finished grade.</w:t>
      </w:r>
    </w:p>
    <w:p w:rsidR="00CA4BFE" w:rsidRPr="006D476A" w:rsidRDefault="00CA4BFE" w:rsidP="0014396D">
      <w:pPr>
        <w:jc w:val="left"/>
        <w:rPr>
          <w:rFonts w:ascii="Arial" w:hAnsi="Arial" w:cs="Arial"/>
          <w:sz w:val="18"/>
          <w:szCs w:val="18"/>
        </w:rPr>
      </w:pPr>
      <w:bookmarkStart w:id="3" w:name="_Toc299247836"/>
      <w:bookmarkStart w:id="4" w:name="_Toc299248165"/>
      <w:bookmarkStart w:id="5" w:name="_Toc299248695"/>
      <w:bookmarkStart w:id="6" w:name="_Toc299249014"/>
      <w:bookmarkStart w:id="7" w:name="_Toc301102406"/>
      <w:bookmarkStart w:id="8" w:name="_Toc301103178"/>
      <w:bookmarkStart w:id="9" w:name="_Toc301159026"/>
      <w:bookmarkStart w:id="10" w:name="_Toc301159272"/>
      <w:bookmarkStart w:id="11" w:name="_Toc301159586"/>
      <w:bookmarkStart w:id="12" w:name="_Toc301160845"/>
      <w:bookmarkStart w:id="13" w:name="_Toc421350463"/>
      <w:bookmarkStart w:id="14" w:name="_Toc464803851"/>
      <w:bookmarkStart w:id="15" w:name="_Toc300909052"/>
    </w:p>
    <w:p w:rsidR="00CA4BFE" w:rsidRPr="006D476A" w:rsidRDefault="00CA4BFE" w:rsidP="0014396D">
      <w:pPr>
        <w:numPr>
          <w:ilvl w:val="0"/>
          <w:numId w:val="16"/>
        </w:numPr>
        <w:jc w:val="left"/>
        <w:rPr>
          <w:rFonts w:ascii="Arial" w:hAnsi="Arial" w:cs="Arial"/>
          <w:sz w:val="18"/>
          <w:szCs w:val="18"/>
        </w:rPr>
      </w:pPr>
      <w:r w:rsidRPr="006D476A">
        <w:rPr>
          <w:rFonts w:ascii="Arial" w:hAnsi="Arial" w:cs="Arial"/>
          <w:b/>
          <w:sz w:val="18"/>
          <w:szCs w:val="18"/>
          <w:u w:val="single"/>
        </w:rPr>
        <w:t>SETTING OUT AND CHECKING OF WORK</w:t>
      </w:r>
      <w:bookmarkEnd w:id="3"/>
      <w:bookmarkEnd w:id="4"/>
      <w:bookmarkEnd w:id="5"/>
      <w:bookmarkEnd w:id="6"/>
      <w:bookmarkEnd w:id="7"/>
      <w:bookmarkEnd w:id="8"/>
      <w:bookmarkEnd w:id="9"/>
      <w:bookmarkEnd w:id="10"/>
      <w:bookmarkEnd w:id="11"/>
      <w:bookmarkEnd w:id="12"/>
      <w:bookmarkEnd w:id="13"/>
      <w:bookmarkEnd w:id="14"/>
      <w:bookmarkEnd w:id="15"/>
    </w:p>
    <w:p w:rsidR="00CA4BFE" w:rsidRPr="006D476A" w:rsidRDefault="00CA4BFE" w:rsidP="0014396D">
      <w:pPr>
        <w:jc w:val="left"/>
        <w:rPr>
          <w:rFonts w:ascii="Arial" w:hAnsi="Arial" w:cs="Arial"/>
          <w:sz w:val="18"/>
          <w:szCs w:val="18"/>
        </w:rPr>
      </w:pPr>
      <w:bookmarkStart w:id="16" w:name="_Toc299247842"/>
      <w:bookmarkStart w:id="17" w:name="_Toc299248171"/>
      <w:bookmarkStart w:id="18" w:name="_Toc299248701"/>
      <w:bookmarkStart w:id="19" w:name="_Toc299249020"/>
      <w:bookmarkStart w:id="20" w:name="_Toc301102412"/>
      <w:bookmarkStart w:id="21" w:name="_Toc301103184"/>
      <w:bookmarkStart w:id="22" w:name="_Toc301159032"/>
      <w:bookmarkStart w:id="23" w:name="_Toc301159278"/>
      <w:bookmarkStart w:id="24" w:name="_Toc301159592"/>
      <w:bookmarkStart w:id="25" w:name="_Toc301160851"/>
      <w:bookmarkStart w:id="26" w:name="_Toc421350464"/>
      <w:bookmarkStart w:id="27" w:name="_Toc464803852"/>
      <w:bookmarkStart w:id="28" w:name="_Toc300909053"/>
    </w:p>
    <w:p w:rsidR="00CA4BFE" w:rsidRPr="006D476A" w:rsidRDefault="00CA4BFE" w:rsidP="0014396D">
      <w:pPr>
        <w:numPr>
          <w:ilvl w:val="1"/>
          <w:numId w:val="16"/>
        </w:numPr>
        <w:jc w:val="left"/>
        <w:rPr>
          <w:rFonts w:ascii="Arial" w:hAnsi="Arial" w:cs="Arial"/>
          <w:b/>
          <w:sz w:val="18"/>
          <w:szCs w:val="18"/>
          <w:u w:val="single"/>
        </w:rPr>
      </w:pPr>
      <w:r w:rsidRPr="006D476A">
        <w:rPr>
          <w:rFonts w:ascii="Arial" w:hAnsi="Arial" w:cs="Arial"/>
          <w:b/>
          <w:sz w:val="18"/>
          <w:szCs w:val="18"/>
          <w:u w:val="single"/>
        </w:rPr>
        <w:t>Setting out pipe</w:t>
      </w:r>
      <w:bookmarkEnd w:id="16"/>
      <w:bookmarkEnd w:id="17"/>
      <w:bookmarkEnd w:id="18"/>
      <w:bookmarkEnd w:id="19"/>
      <w:bookmarkEnd w:id="20"/>
      <w:bookmarkEnd w:id="21"/>
      <w:bookmarkEnd w:id="22"/>
      <w:bookmarkEnd w:id="23"/>
      <w:bookmarkEnd w:id="24"/>
      <w:bookmarkEnd w:id="25"/>
      <w:bookmarkEnd w:id="26"/>
      <w:bookmarkEnd w:id="27"/>
      <w:bookmarkEnd w:id="28"/>
    </w:p>
    <w:p w:rsidR="00CA4BFE" w:rsidRPr="006D476A" w:rsidRDefault="00CA4BFE" w:rsidP="0014396D">
      <w:pPr>
        <w:jc w:val="left"/>
        <w:rPr>
          <w:rFonts w:ascii="Arial" w:hAnsi="Arial" w:cs="Arial"/>
          <w:sz w:val="18"/>
          <w:szCs w:val="18"/>
        </w:rPr>
      </w:pPr>
    </w:p>
    <w:p w:rsidR="00060FE0" w:rsidRPr="006D476A" w:rsidRDefault="00A05FE2" w:rsidP="0014396D">
      <w:pPr>
        <w:jc w:val="left"/>
        <w:rPr>
          <w:rFonts w:ascii="Arial" w:hAnsi="Arial" w:cs="Arial"/>
          <w:sz w:val="18"/>
          <w:szCs w:val="18"/>
        </w:rPr>
      </w:pPr>
      <w:r w:rsidRPr="006D476A">
        <w:rPr>
          <w:rFonts w:ascii="Arial" w:hAnsi="Arial" w:cs="Arial"/>
          <w:sz w:val="18"/>
          <w:szCs w:val="18"/>
        </w:rPr>
        <w:t xml:space="preserve">If the Contractor becomes aware of any discrepancy or ambiguity in or between the </w:t>
      </w:r>
      <w:r w:rsidR="00CA4BFE" w:rsidRPr="006D476A">
        <w:rPr>
          <w:rFonts w:ascii="Arial" w:hAnsi="Arial" w:cs="Arial"/>
          <w:sz w:val="18"/>
          <w:szCs w:val="18"/>
        </w:rPr>
        <w:t xml:space="preserve">drawings, </w:t>
      </w:r>
      <w:r w:rsidRPr="006D476A">
        <w:rPr>
          <w:rFonts w:ascii="Arial" w:hAnsi="Arial" w:cs="Arial"/>
          <w:sz w:val="18"/>
          <w:szCs w:val="18"/>
        </w:rPr>
        <w:t>S</w:t>
      </w:r>
      <w:r w:rsidR="00CA4BFE" w:rsidRPr="006D476A">
        <w:rPr>
          <w:rFonts w:ascii="Arial" w:hAnsi="Arial" w:cs="Arial"/>
          <w:sz w:val="18"/>
          <w:szCs w:val="18"/>
        </w:rPr>
        <w:t xml:space="preserve">pecification and </w:t>
      </w:r>
      <w:r w:rsidRPr="006D476A">
        <w:rPr>
          <w:rFonts w:ascii="Arial" w:hAnsi="Arial" w:cs="Arial"/>
          <w:sz w:val="18"/>
          <w:szCs w:val="18"/>
        </w:rPr>
        <w:t xml:space="preserve">actual conditions on the site, it must notify the </w:t>
      </w:r>
      <w:r w:rsidR="006D476A">
        <w:rPr>
          <w:rFonts w:ascii="Arial" w:hAnsi="Arial" w:cs="Arial"/>
          <w:sz w:val="18"/>
          <w:szCs w:val="18"/>
        </w:rPr>
        <w:t>Principal</w:t>
      </w:r>
      <w:r w:rsidRPr="006D476A">
        <w:rPr>
          <w:rFonts w:ascii="Arial" w:hAnsi="Arial" w:cs="Arial"/>
          <w:sz w:val="18"/>
          <w:szCs w:val="18"/>
        </w:rPr>
        <w:t xml:space="preserve"> as soon as practicable and before commencing work on the affected part of the Work.</w:t>
      </w:r>
      <w:r w:rsidR="00D60674" w:rsidRPr="006D476A">
        <w:rPr>
          <w:rFonts w:ascii="Arial" w:hAnsi="Arial" w:cs="Arial"/>
          <w:sz w:val="18"/>
          <w:szCs w:val="18"/>
        </w:rPr>
        <w:t xml:space="preserve"> T</w:t>
      </w:r>
      <w:r w:rsidR="00060FE0" w:rsidRPr="006D476A">
        <w:rPr>
          <w:rFonts w:ascii="Arial" w:hAnsi="Arial" w:cs="Arial"/>
          <w:sz w:val="18"/>
          <w:szCs w:val="18"/>
        </w:rPr>
        <w:t>he Principal is not obliged to make payment for additional work undertaken by the Contractor as a result of the Contractor’s failure to comply with this Clause.</w:t>
      </w:r>
    </w:p>
    <w:p w:rsidR="00060FE0" w:rsidRPr="006D476A" w:rsidRDefault="00060FE0" w:rsidP="0014396D">
      <w:pPr>
        <w:jc w:val="left"/>
        <w:rPr>
          <w:rFonts w:ascii="Arial" w:hAnsi="Arial" w:cs="Arial"/>
          <w:sz w:val="18"/>
          <w:szCs w:val="18"/>
        </w:rPr>
      </w:pPr>
    </w:p>
    <w:p w:rsidR="00CA4BFE" w:rsidRPr="006D476A" w:rsidRDefault="00CA4BFE" w:rsidP="0014396D">
      <w:pPr>
        <w:jc w:val="left"/>
        <w:rPr>
          <w:rFonts w:ascii="Arial" w:hAnsi="Arial" w:cs="Arial"/>
          <w:sz w:val="18"/>
          <w:szCs w:val="18"/>
        </w:rPr>
      </w:pPr>
      <w:r w:rsidRPr="006D476A">
        <w:rPr>
          <w:rFonts w:ascii="Arial" w:hAnsi="Arial" w:cs="Arial"/>
          <w:sz w:val="18"/>
          <w:szCs w:val="18"/>
        </w:rPr>
        <w:t xml:space="preserve">The Contractor shall clearly identify the location of mainline and lateral pipe runs, using paint or pegs for approval by the </w:t>
      </w:r>
      <w:r w:rsidR="006D476A">
        <w:rPr>
          <w:rFonts w:ascii="Arial" w:hAnsi="Arial" w:cs="Arial"/>
          <w:sz w:val="18"/>
          <w:szCs w:val="18"/>
        </w:rPr>
        <w:t>Principal</w:t>
      </w:r>
      <w:r w:rsidRPr="006D476A">
        <w:rPr>
          <w:rFonts w:ascii="Arial" w:hAnsi="Arial" w:cs="Arial"/>
          <w:sz w:val="18"/>
          <w:szCs w:val="18"/>
        </w:rPr>
        <w:t xml:space="preserve"> prior to trenching.  </w:t>
      </w:r>
    </w:p>
    <w:p w:rsidR="00CA4BFE" w:rsidRPr="006D476A" w:rsidRDefault="00CA4BFE" w:rsidP="0014396D">
      <w:pPr>
        <w:jc w:val="left"/>
        <w:rPr>
          <w:rFonts w:ascii="Arial" w:hAnsi="Arial" w:cs="Arial"/>
          <w:sz w:val="18"/>
          <w:szCs w:val="18"/>
        </w:rPr>
      </w:pPr>
    </w:p>
    <w:p w:rsidR="00CA4BFE" w:rsidRPr="006D476A" w:rsidRDefault="00CA4BFE" w:rsidP="0014396D">
      <w:pPr>
        <w:jc w:val="left"/>
        <w:rPr>
          <w:rFonts w:ascii="Arial" w:hAnsi="Arial" w:cs="Arial"/>
          <w:sz w:val="18"/>
          <w:szCs w:val="18"/>
        </w:rPr>
      </w:pPr>
      <w:r w:rsidRPr="006D476A">
        <w:rPr>
          <w:rFonts w:ascii="Arial" w:hAnsi="Arial" w:cs="Arial"/>
          <w:sz w:val="18"/>
          <w:szCs w:val="18"/>
        </w:rPr>
        <w:t xml:space="preserve">In general, sprinkler and drip tube location is critical for uniform coverage, but variations in pipework may be approved to avoid obstacles. </w:t>
      </w:r>
    </w:p>
    <w:p w:rsidR="00CA4BFE" w:rsidRPr="006D476A" w:rsidRDefault="00CA4BFE" w:rsidP="0014396D">
      <w:pPr>
        <w:jc w:val="left"/>
        <w:rPr>
          <w:rFonts w:ascii="Arial" w:hAnsi="Arial" w:cs="Arial"/>
          <w:sz w:val="18"/>
          <w:szCs w:val="18"/>
        </w:rPr>
      </w:pPr>
      <w:bookmarkStart w:id="29" w:name="_Toc300909054"/>
    </w:p>
    <w:p w:rsidR="00CA4BFE" w:rsidRPr="006D476A" w:rsidRDefault="00CA4BFE" w:rsidP="0014396D">
      <w:pPr>
        <w:numPr>
          <w:ilvl w:val="1"/>
          <w:numId w:val="16"/>
        </w:numPr>
        <w:jc w:val="left"/>
        <w:rPr>
          <w:rFonts w:ascii="Arial" w:hAnsi="Arial" w:cs="Arial"/>
          <w:b/>
          <w:sz w:val="18"/>
          <w:szCs w:val="18"/>
          <w:u w:val="single"/>
        </w:rPr>
      </w:pPr>
      <w:r w:rsidRPr="006D476A">
        <w:rPr>
          <w:rFonts w:ascii="Arial" w:hAnsi="Arial" w:cs="Arial"/>
          <w:b/>
          <w:sz w:val="18"/>
          <w:szCs w:val="18"/>
          <w:u w:val="single"/>
        </w:rPr>
        <w:t>Inspection</w:t>
      </w:r>
      <w:bookmarkEnd w:id="29"/>
    </w:p>
    <w:p w:rsidR="00CA4BFE" w:rsidRPr="006D476A" w:rsidRDefault="00CA4BFE" w:rsidP="0014396D">
      <w:pPr>
        <w:jc w:val="left"/>
        <w:rPr>
          <w:rFonts w:ascii="Arial" w:hAnsi="Arial" w:cs="Arial"/>
          <w:sz w:val="18"/>
          <w:szCs w:val="18"/>
        </w:rPr>
      </w:pPr>
    </w:p>
    <w:p w:rsidR="00CA4BFE" w:rsidRPr="006D476A" w:rsidRDefault="00CA4BFE" w:rsidP="0014396D">
      <w:pPr>
        <w:jc w:val="left"/>
        <w:rPr>
          <w:rFonts w:ascii="Arial" w:hAnsi="Arial" w:cs="Arial"/>
          <w:sz w:val="18"/>
          <w:szCs w:val="18"/>
        </w:rPr>
      </w:pPr>
      <w:r w:rsidRPr="006D476A">
        <w:rPr>
          <w:rFonts w:ascii="Arial" w:hAnsi="Arial" w:cs="Arial"/>
          <w:sz w:val="18"/>
          <w:szCs w:val="18"/>
        </w:rPr>
        <w:t xml:space="preserve">The Contractor shall give 24 hours notice for the </w:t>
      </w:r>
      <w:r w:rsidR="006D476A">
        <w:rPr>
          <w:rFonts w:ascii="Arial" w:hAnsi="Arial" w:cs="Arial"/>
          <w:sz w:val="18"/>
          <w:szCs w:val="18"/>
        </w:rPr>
        <w:t>Principal</w:t>
      </w:r>
      <w:r w:rsidRPr="006D476A">
        <w:rPr>
          <w:rFonts w:ascii="Arial" w:hAnsi="Arial" w:cs="Arial"/>
          <w:sz w:val="18"/>
          <w:szCs w:val="18"/>
        </w:rPr>
        <w:t xml:space="preserve"> to make inspections at</w:t>
      </w:r>
      <w:r w:rsidR="00D60674" w:rsidRPr="006D476A">
        <w:rPr>
          <w:rFonts w:ascii="Arial" w:hAnsi="Arial" w:cs="Arial"/>
          <w:sz w:val="18"/>
          <w:szCs w:val="18"/>
        </w:rPr>
        <w:t xml:space="preserve"> each of </w:t>
      </w:r>
      <w:r w:rsidRPr="006D476A">
        <w:rPr>
          <w:rFonts w:ascii="Arial" w:hAnsi="Arial" w:cs="Arial"/>
          <w:sz w:val="18"/>
          <w:szCs w:val="18"/>
        </w:rPr>
        <w:t xml:space="preserve"> the following stages:</w:t>
      </w:r>
    </w:p>
    <w:p w:rsidR="00CA4BFE" w:rsidRPr="006D476A" w:rsidRDefault="00D60674" w:rsidP="0014396D">
      <w:pPr>
        <w:numPr>
          <w:ilvl w:val="0"/>
          <w:numId w:val="24"/>
        </w:numPr>
        <w:tabs>
          <w:tab w:val="clear" w:pos="1080"/>
          <w:tab w:val="num" w:pos="851"/>
        </w:tabs>
        <w:spacing w:before="120"/>
        <w:jc w:val="left"/>
        <w:rPr>
          <w:rFonts w:ascii="Arial" w:hAnsi="Arial" w:cs="Arial"/>
          <w:sz w:val="18"/>
          <w:szCs w:val="18"/>
        </w:rPr>
      </w:pPr>
      <w:r w:rsidRPr="006D476A">
        <w:rPr>
          <w:rFonts w:ascii="Arial" w:hAnsi="Arial" w:cs="Arial"/>
          <w:sz w:val="18"/>
          <w:szCs w:val="18"/>
        </w:rPr>
        <w:t>mainline &amp; control valve set-out;</w:t>
      </w:r>
    </w:p>
    <w:p w:rsidR="00CA4BFE"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sprinkler set-out;</w:t>
      </w:r>
    </w:p>
    <w:p w:rsidR="002C46A8"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dripper set-out;</w:t>
      </w:r>
    </w:p>
    <w:p w:rsidR="00CA4BFE"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mainline installation prior to backfill;</w:t>
      </w:r>
    </w:p>
    <w:p w:rsidR="00CA4BFE"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mainline &amp; lateral flushing;</w:t>
      </w:r>
    </w:p>
    <w:p w:rsidR="00CA4BFE"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mainline pressure test; and</w:t>
      </w:r>
    </w:p>
    <w:p w:rsidR="00622D35" w:rsidRPr="006D476A" w:rsidRDefault="00D60674" w:rsidP="0014396D">
      <w:pPr>
        <w:numPr>
          <w:ilvl w:val="0"/>
          <w:numId w:val="24"/>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Practical C</w:t>
      </w:r>
      <w:r w:rsidR="00CA4BFE" w:rsidRPr="006D476A">
        <w:rPr>
          <w:rFonts w:ascii="Arial" w:hAnsi="Arial" w:cs="Arial"/>
          <w:sz w:val="18"/>
          <w:szCs w:val="18"/>
        </w:rPr>
        <w:t>ompletion</w:t>
      </w:r>
    </w:p>
    <w:p w:rsidR="00622D35" w:rsidRPr="006D476A" w:rsidRDefault="00622D35" w:rsidP="0014396D">
      <w:pPr>
        <w:spacing w:before="120"/>
        <w:jc w:val="left"/>
        <w:rPr>
          <w:rFonts w:ascii="Arial" w:hAnsi="Arial" w:cs="Arial"/>
          <w:sz w:val="18"/>
          <w:szCs w:val="18"/>
        </w:rPr>
      </w:pPr>
      <w:r w:rsidRPr="006D476A">
        <w:rPr>
          <w:rFonts w:ascii="Arial" w:hAnsi="Arial" w:cs="Arial"/>
          <w:sz w:val="18"/>
          <w:szCs w:val="18"/>
        </w:rPr>
        <w:t xml:space="preserve">Inspection of the above shall constitute a </w:t>
      </w:r>
      <w:r w:rsidRPr="006D476A">
        <w:rPr>
          <w:rFonts w:ascii="Arial" w:hAnsi="Arial" w:cs="Arial"/>
          <w:b/>
          <w:sz w:val="18"/>
          <w:szCs w:val="18"/>
        </w:rPr>
        <w:t>HOLD POINT</w:t>
      </w:r>
      <w:r w:rsidRPr="006D476A">
        <w:rPr>
          <w:rFonts w:ascii="Arial" w:hAnsi="Arial" w:cs="Arial"/>
          <w:sz w:val="18"/>
          <w:szCs w:val="18"/>
        </w:rPr>
        <w:t>.</w:t>
      </w:r>
    </w:p>
    <w:p w:rsidR="00CA4BFE" w:rsidRPr="006D476A" w:rsidRDefault="00CA4BFE" w:rsidP="0014396D">
      <w:pPr>
        <w:jc w:val="left"/>
        <w:rPr>
          <w:rFonts w:ascii="Arial" w:hAnsi="Arial" w:cs="Arial"/>
          <w:sz w:val="18"/>
          <w:szCs w:val="18"/>
        </w:rPr>
      </w:pPr>
    </w:p>
    <w:p w:rsidR="00CA4BFE" w:rsidRPr="006D476A" w:rsidRDefault="00CA4BFE" w:rsidP="0014396D">
      <w:pPr>
        <w:numPr>
          <w:ilvl w:val="1"/>
          <w:numId w:val="16"/>
        </w:numPr>
        <w:jc w:val="left"/>
        <w:rPr>
          <w:rFonts w:ascii="Arial" w:hAnsi="Arial" w:cs="Arial"/>
          <w:b/>
          <w:sz w:val="18"/>
          <w:szCs w:val="18"/>
          <w:u w:val="single"/>
        </w:rPr>
      </w:pPr>
      <w:bookmarkStart w:id="30" w:name="_Toc299247889"/>
      <w:bookmarkStart w:id="31" w:name="_Toc299248218"/>
      <w:bookmarkStart w:id="32" w:name="_Toc299248748"/>
      <w:bookmarkStart w:id="33" w:name="_Toc299249067"/>
      <w:bookmarkStart w:id="34" w:name="_Toc301102459"/>
      <w:bookmarkStart w:id="35" w:name="_Toc301103231"/>
      <w:bookmarkStart w:id="36" w:name="_Toc301159079"/>
      <w:bookmarkStart w:id="37" w:name="_Toc301159325"/>
      <w:bookmarkStart w:id="38" w:name="_Toc301159639"/>
      <w:bookmarkStart w:id="39" w:name="_Toc301160898"/>
      <w:bookmarkStart w:id="40" w:name="_Toc421350465"/>
      <w:bookmarkStart w:id="41" w:name="_Toc464803853"/>
      <w:bookmarkStart w:id="42" w:name="_Toc300909055"/>
      <w:r w:rsidRPr="006D476A">
        <w:rPr>
          <w:rFonts w:ascii="Arial" w:hAnsi="Arial" w:cs="Arial"/>
          <w:b/>
          <w:sz w:val="18"/>
          <w:szCs w:val="18"/>
          <w:u w:val="single"/>
        </w:rPr>
        <w:t>Connections to existing</w:t>
      </w:r>
      <w:bookmarkEnd w:id="30"/>
      <w:bookmarkEnd w:id="31"/>
      <w:bookmarkEnd w:id="32"/>
      <w:bookmarkEnd w:id="33"/>
      <w:bookmarkEnd w:id="34"/>
      <w:bookmarkEnd w:id="35"/>
      <w:bookmarkEnd w:id="36"/>
      <w:bookmarkEnd w:id="37"/>
      <w:bookmarkEnd w:id="38"/>
      <w:bookmarkEnd w:id="39"/>
      <w:bookmarkEnd w:id="40"/>
      <w:bookmarkEnd w:id="41"/>
      <w:bookmarkEnd w:id="42"/>
    </w:p>
    <w:p w:rsidR="00CA4BFE" w:rsidRPr="006D476A" w:rsidRDefault="00CA4BFE" w:rsidP="0014396D">
      <w:pPr>
        <w:jc w:val="left"/>
        <w:rPr>
          <w:rFonts w:ascii="Arial" w:hAnsi="Arial" w:cs="Arial"/>
          <w:sz w:val="18"/>
          <w:szCs w:val="18"/>
        </w:rPr>
      </w:pPr>
    </w:p>
    <w:p w:rsidR="00CA4BFE" w:rsidRPr="006D476A" w:rsidRDefault="00CA4BFE" w:rsidP="0014396D">
      <w:pPr>
        <w:jc w:val="left"/>
        <w:rPr>
          <w:rFonts w:ascii="Arial" w:hAnsi="Arial" w:cs="Arial"/>
          <w:sz w:val="18"/>
          <w:szCs w:val="18"/>
        </w:rPr>
      </w:pPr>
      <w:r w:rsidRPr="006D476A">
        <w:rPr>
          <w:rFonts w:ascii="Arial" w:hAnsi="Arial" w:cs="Arial"/>
          <w:sz w:val="18"/>
          <w:szCs w:val="18"/>
        </w:rPr>
        <w:t>The Contractor shall make all necessary provision for exclusion of water from the pipes while connection is being made.</w:t>
      </w:r>
    </w:p>
    <w:p w:rsidR="00CA4BFE" w:rsidRPr="006D476A" w:rsidRDefault="00CA4BFE" w:rsidP="0014396D">
      <w:pPr>
        <w:jc w:val="left"/>
        <w:rPr>
          <w:rFonts w:ascii="Arial" w:hAnsi="Arial" w:cs="Arial"/>
          <w:sz w:val="18"/>
          <w:szCs w:val="18"/>
        </w:rPr>
      </w:pPr>
    </w:p>
    <w:p w:rsidR="0016109F" w:rsidRPr="006D476A" w:rsidRDefault="0016109F" w:rsidP="0014396D">
      <w:pPr>
        <w:numPr>
          <w:ilvl w:val="0"/>
          <w:numId w:val="16"/>
        </w:numPr>
        <w:jc w:val="left"/>
        <w:rPr>
          <w:rFonts w:ascii="Arial" w:hAnsi="Arial" w:cs="Arial"/>
          <w:sz w:val="18"/>
          <w:szCs w:val="18"/>
        </w:rPr>
      </w:pPr>
      <w:bookmarkStart w:id="43" w:name="_Toc244421065"/>
      <w:r w:rsidRPr="006D476A">
        <w:rPr>
          <w:rFonts w:ascii="Arial" w:hAnsi="Arial" w:cs="Arial"/>
          <w:b/>
          <w:sz w:val="18"/>
          <w:szCs w:val="18"/>
          <w:u w:val="single"/>
        </w:rPr>
        <w:t>BACKFLOW PREVENTION</w:t>
      </w:r>
      <w:bookmarkEnd w:id="43"/>
    </w:p>
    <w:p w:rsidR="00A852E3" w:rsidRPr="006D476A" w:rsidRDefault="00A852E3" w:rsidP="00A852E3">
      <w:pPr>
        <w:jc w:val="left"/>
        <w:rPr>
          <w:rFonts w:ascii="Arial" w:hAnsi="Arial" w:cs="Arial"/>
          <w:sz w:val="18"/>
          <w:szCs w:val="18"/>
        </w:rPr>
      </w:pPr>
      <w:r w:rsidRPr="006D476A">
        <w:rPr>
          <w:rFonts w:ascii="Arial" w:hAnsi="Arial" w:cs="Arial"/>
          <w:sz w:val="18"/>
          <w:szCs w:val="18"/>
        </w:rPr>
        <w:t>Unless specified otherwise, the Contractor shall:</w:t>
      </w:r>
    </w:p>
    <w:p w:rsidR="00874024" w:rsidRPr="006D476A" w:rsidRDefault="00A852E3" w:rsidP="00A852E3">
      <w:pPr>
        <w:numPr>
          <w:ilvl w:val="0"/>
          <w:numId w:val="31"/>
        </w:numPr>
        <w:spacing w:before="120"/>
        <w:jc w:val="left"/>
        <w:rPr>
          <w:rFonts w:ascii="Arial" w:hAnsi="Arial" w:cs="Arial"/>
          <w:sz w:val="18"/>
          <w:szCs w:val="18"/>
        </w:rPr>
      </w:pPr>
      <w:r w:rsidRPr="006D476A">
        <w:rPr>
          <w:rFonts w:ascii="Arial" w:hAnsi="Arial" w:cs="Arial"/>
          <w:sz w:val="18"/>
          <w:szCs w:val="18"/>
        </w:rPr>
        <w:t xml:space="preserve">install </w:t>
      </w:r>
      <w:r w:rsidR="0016109F" w:rsidRPr="006D476A">
        <w:rPr>
          <w:rFonts w:ascii="Arial" w:hAnsi="Arial" w:cs="Arial"/>
          <w:sz w:val="18"/>
          <w:szCs w:val="18"/>
        </w:rPr>
        <w:t xml:space="preserve">approved backflow prevention devices to all water supply points </w:t>
      </w:r>
      <w:r w:rsidR="00401F4E" w:rsidRPr="006D476A">
        <w:rPr>
          <w:rFonts w:ascii="Arial" w:hAnsi="Arial" w:cs="Arial"/>
          <w:sz w:val="18"/>
          <w:szCs w:val="18"/>
        </w:rPr>
        <w:t xml:space="preserve">in accordance with </w:t>
      </w:r>
      <w:r w:rsidR="0016109F" w:rsidRPr="006D476A">
        <w:rPr>
          <w:rFonts w:ascii="Arial" w:hAnsi="Arial" w:cs="Arial"/>
          <w:sz w:val="18"/>
          <w:szCs w:val="18"/>
        </w:rPr>
        <w:t>AS 3500.1</w:t>
      </w:r>
      <w:r w:rsidRPr="006D476A">
        <w:rPr>
          <w:rFonts w:ascii="Arial" w:hAnsi="Arial" w:cs="Arial"/>
          <w:sz w:val="18"/>
          <w:szCs w:val="18"/>
        </w:rPr>
        <w:t xml:space="preserve">, </w:t>
      </w:r>
      <w:r w:rsidR="0016109F" w:rsidRPr="006D476A">
        <w:rPr>
          <w:rFonts w:ascii="Arial" w:hAnsi="Arial" w:cs="Arial"/>
          <w:sz w:val="18"/>
          <w:szCs w:val="18"/>
        </w:rPr>
        <w:t>SA</w:t>
      </w:r>
      <w:r w:rsidR="00D058D3" w:rsidRPr="006D476A">
        <w:rPr>
          <w:rFonts w:ascii="Arial" w:hAnsi="Arial" w:cs="Arial"/>
          <w:sz w:val="18"/>
          <w:szCs w:val="18"/>
        </w:rPr>
        <w:t> </w:t>
      </w:r>
      <w:r w:rsidR="0016109F" w:rsidRPr="006D476A">
        <w:rPr>
          <w:rFonts w:ascii="Arial" w:hAnsi="Arial" w:cs="Arial"/>
          <w:sz w:val="18"/>
          <w:szCs w:val="18"/>
        </w:rPr>
        <w:t>Water Regulations</w:t>
      </w:r>
      <w:r w:rsidRPr="006D476A">
        <w:rPr>
          <w:rFonts w:ascii="Arial" w:hAnsi="Arial" w:cs="Arial"/>
          <w:sz w:val="18"/>
          <w:szCs w:val="18"/>
        </w:rPr>
        <w:t xml:space="preserve"> and Appendix C “Backflow Prevention Assembly”;</w:t>
      </w:r>
    </w:p>
    <w:p w:rsidR="00A852E3" w:rsidRPr="006D476A" w:rsidRDefault="00A852E3" w:rsidP="00A852E3">
      <w:pPr>
        <w:numPr>
          <w:ilvl w:val="0"/>
          <w:numId w:val="31"/>
        </w:numPr>
        <w:spacing w:before="120"/>
        <w:jc w:val="left"/>
        <w:rPr>
          <w:rFonts w:ascii="Arial" w:hAnsi="Arial" w:cs="Arial"/>
          <w:sz w:val="18"/>
          <w:szCs w:val="18"/>
        </w:rPr>
      </w:pPr>
      <w:r w:rsidRPr="006D476A">
        <w:rPr>
          <w:rFonts w:ascii="Arial" w:hAnsi="Arial" w:cs="Arial"/>
          <w:sz w:val="18"/>
          <w:szCs w:val="18"/>
        </w:rPr>
        <w:t>o</w:t>
      </w:r>
      <w:r w:rsidR="003A5089" w:rsidRPr="006D476A">
        <w:rPr>
          <w:rFonts w:ascii="Arial" w:hAnsi="Arial" w:cs="Arial"/>
          <w:sz w:val="18"/>
          <w:szCs w:val="18"/>
        </w:rPr>
        <w:t xml:space="preserve">nly </w:t>
      </w:r>
      <w:r w:rsidRPr="006D476A">
        <w:rPr>
          <w:rFonts w:ascii="Arial" w:hAnsi="Arial" w:cs="Arial"/>
          <w:sz w:val="18"/>
          <w:szCs w:val="18"/>
        </w:rPr>
        <w:t xml:space="preserve">permit </w:t>
      </w:r>
      <w:r w:rsidR="003A5089" w:rsidRPr="006D476A">
        <w:rPr>
          <w:rFonts w:ascii="Arial" w:hAnsi="Arial" w:cs="Arial"/>
          <w:sz w:val="18"/>
          <w:szCs w:val="18"/>
        </w:rPr>
        <w:t xml:space="preserve">a person licensed to install and test backflow devices </w:t>
      </w:r>
      <w:r w:rsidR="00510F53" w:rsidRPr="006D476A">
        <w:rPr>
          <w:rFonts w:ascii="Arial" w:hAnsi="Arial" w:cs="Arial"/>
          <w:sz w:val="18"/>
          <w:szCs w:val="18"/>
        </w:rPr>
        <w:t>to</w:t>
      </w:r>
      <w:r w:rsidR="003A5089" w:rsidRPr="006D476A">
        <w:rPr>
          <w:rFonts w:ascii="Arial" w:hAnsi="Arial" w:cs="Arial"/>
          <w:sz w:val="18"/>
          <w:szCs w:val="18"/>
        </w:rPr>
        <w:t xml:space="preserve"> install the backflow prevention</w:t>
      </w:r>
      <w:r w:rsidR="00510F53" w:rsidRPr="006D476A">
        <w:rPr>
          <w:rFonts w:ascii="Arial" w:hAnsi="Arial" w:cs="Arial"/>
          <w:sz w:val="18"/>
          <w:szCs w:val="18"/>
        </w:rPr>
        <w:t xml:space="preserve"> devices</w:t>
      </w:r>
      <w:r w:rsidRPr="006D476A">
        <w:rPr>
          <w:rFonts w:ascii="Arial" w:hAnsi="Arial" w:cs="Arial"/>
          <w:sz w:val="18"/>
          <w:szCs w:val="18"/>
        </w:rPr>
        <w:t>;</w:t>
      </w:r>
    </w:p>
    <w:p w:rsidR="00510F53" w:rsidRPr="006D476A" w:rsidRDefault="008814FF" w:rsidP="00A852E3">
      <w:pPr>
        <w:numPr>
          <w:ilvl w:val="0"/>
          <w:numId w:val="31"/>
        </w:numPr>
        <w:spacing w:before="120"/>
        <w:jc w:val="left"/>
        <w:rPr>
          <w:rFonts w:ascii="Arial" w:hAnsi="Arial" w:cs="Arial"/>
          <w:sz w:val="18"/>
          <w:szCs w:val="18"/>
        </w:rPr>
      </w:pPr>
      <w:r w:rsidRPr="006D476A">
        <w:rPr>
          <w:rFonts w:ascii="Arial" w:hAnsi="Arial" w:cs="Arial"/>
          <w:sz w:val="18"/>
          <w:szCs w:val="18"/>
        </w:rPr>
        <w:lastRenderedPageBreak/>
        <w:t>obtain all necessary permits and approvals from SA Water</w:t>
      </w:r>
      <w:r w:rsidR="00510F53" w:rsidRPr="006D476A">
        <w:rPr>
          <w:rFonts w:ascii="Arial" w:hAnsi="Arial" w:cs="Arial"/>
          <w:sz w:val="18"/>
          <w:szCs w:val="18"/>
        </w:rPr>
        <w:t xml:space="preserve"> (s</w:t>
      </w:r>
      <w:r w:rsidR="0076296C" w:rsidRPr="006D476A">
        <w:rPr>
          <w:rFonts w:ascii="Arial" w:hAnsi="Arial" w:cs="Arial"/>
          <w:sz w:val="18"/>
          <w:szCs w:val="18"/>
        </w:rPr>
        <w:t>pecial permission is required from SA Water to install back flow devices below ground</w:t>
      </w:r>
      <w:r w:rsidR="00510F53" w:rsidRPr="006D476A">
        <w:rPr>
          <w:rFonts w:ascii="Arial" w:hAnsi="Arial" w:cs="Arial"/>
          <w:sz w:val="18"/>
          <w:szCs w:val="18"/>
        </w:rPr>
        <w:t>);</w:t>
      </w:r>
    </w:p>
    <w:p w:rsidR="000746D8" w:rsidRPr="006D476A" w:rsidRDefault="000746D8" w:rsidP="00A852E3">
      <w:pPr>
        <w:numPr>
          <w:ilvl w:val="0"/>
          <w:numId w:val="31"/>
        </w:numPr>
        <w:spacing w:before="120"/>
        <w:jc w:val="left"/>
        <w:rPr>
          <w:rFonts w:ascii="Arial" w:hAnsi="Arial" w:cs="Arial"/>
          <w:sz w:val="18"/>
          <w:szCs w:val="18"/>
        </w:rPr>
      </w:pPr>
      <w:r w:rsidRPr="006D476A">
        <w:rPr>
          <w:rFonts w:ascii="Arial" w:hAnsi="Arial" w:cs="Arial"/>
          <w:sz w:val="18"/>
          <w:szCs w:val="18"/>
        </w:rPr>
        <w:t xml:space="preserve">supply the </w:t>
      </w:r>
      <w:r w:rsidR="006D476A">
        <w:rPr>
          <w:rFonts w:ascii="Arial" w:hAnsi="Arial" w:cs="Arial"/>
          <w:sz w:val="18"/>
          <w:szCs w:val="18"/>
        </w:rPr>
        <w:t>Principal</w:t>
      </w:r>
      <w:r w:rsidRPr="006D476A">
        <w:rPr>
          <w:rFonts w:ascii="Arial" w:hAnsi="Arial" w:cs="Arial"/>
          <w:sz w:val="18"/>
          <w:szCs w:val="18"/>
        </w:rPr>
        <w:t xml:space="preserve"> with a Certificate of Installation Compliance on completion of the installation of</w:t>
      </w:r>
      <w:r w:rsidR="00510F53" w:rsidRPr="006D476A">
        <w:rPr>
          <w:rFonts w:ascii="Arial" w:hAnsi="Arial" w:cs="Arial"/>
          <w:sz w:val="18"/>
          <w:szCs w:val="18"/>
        </w:rPr>
        <w:t xml:space="preserve"> the backflow prevention device;</w:t>
      </w:r>
    </w:p>
    <w:p w:rsidR="00510F53" w:rsidRPr="006D476A" w:rsidRDefault="00510F53" w:rsidP="00A852E3">
      <w:pPr>
        <w:numPr>
          <w:ilvl w:val="0"/>
          <w:numId w:val="31"/>
        </w:numPr>
        <w:spacing w:before="120"/>
        <w:jc w:val="left"/>
        <w:rPr>
          <w:rFonts w:ascii="Arial" w:hAnsi="Arial" w:cs="Arial"/>
          <w:sz w:val="18"/>
          <w:szCs w:val="18"/>
        </w:rPr>
      </w:pPr>
      <w:bookmarkStart w:id="44" w:name="_Toc329276533"/>
      <w:bookmarkStart w:id="45" w:name="_Toc329320506"/>
      <w:bookmarkStart w:id="46" w:name="_Toc329320621"/>
      <w:bookmarkStart w:id="47" w:name="_Toc329323010"/>
      <w:bookmarkStart w:id="48" w:name="_Toc329323491"/>
      <w:bookmarkStart w:id="49" w:name="_Toc329329267"/>
      <w:bookmarkStart w:id="50" w:name="_Toc329329463"/>
      <w:bookmarkStart w:id="51" w:name="_Toc329440678"/>
      <w:r w:rsidRPr="006D476A">
        <w:rPr>
          <w:rFonts w:ascii="Arial" w:hAnsi="Arial" w:cs="Arial"/>
          <w:sz w:val="18"/>
          <w:szCs w:val="18"/>
        </w:rPr>
        <w:t>a</w:t>
      </w:r>
      <w:r w:rsidR="000F080C" w:rsidRPr="006D476A">
        <w:rPr>
          <w:rFonts w:ascii="Arial" w:hAnsi="Arial" w:cs="Arial"/>
          <w:sz w:val="18"/>
          <w:szCs w:val="18"/>
        </w:rPr>
        <w:t>t each meter site, install</w:t>
      </w:r>
      <w:r w:rsidRPr="006D476A">
        <w:rPr>
          <w:rFonts w:ascii="Arial" w:hAnsi="Arial" w:cs="Arial"/>
          <w:sz w:val="18"/>
          <w:szCs w:val="18"/>
        </w:rPr>
        <w:t>:</w:t>
      </w:r>
    </w:p>
    <w:p w:rsidR="00510F53" w:rsidRPr="006D476A" w:rsidRDefault="000F080C" w:rsidP="00D60674">
      <w:pPr>
        <w:numPr>
          <w:ilvl w:val="0"/>
          <w:numId w:val="32"/>
        </w:numPr>
        <w:tabs>
          <w:tab w:val="clear" w:pos="1800"/>
          <w:tab w:val="num" w:pos="1560"/>
        </w:tabs>
        <w:spacing w:before="120"/>
        <w:ind w:left="1560" w:hanging="480"/>
        <w:jc w:val="left"/>
        <w:rPr>
          <w:rFonts w:ascii="Arial" w:hAnsi="Arial" w:cs="Arial"/>
          <w:sz w:val="18"/>
          <w:szCs w:val="18"/>
        </w:rPr>
      </w:pPr>
      <w:r w:rsidRPr="006D476A">
        <w:rPr>
          <w:rFonts w:ascii="Arial" w:hAnsi="Arial" w:cs="Arial"/>
          <w:sz w:val="18"/>
          <w:szCs w:val="18"/>
        </w:rPr>
        <w:t>a double check backflow prevention device</w:t>
      </w:r>
      <w:r w:rsidR="00510F53" w:rsidRPr="006D476A">
        <w:rPr>
          <w:rFonts w:ascii="Arial" w:hAnsi="Arial" w:cs="Arial"/>
          <w:sz w:val="18"/>
          <w:szCs w:val="18"/>
        </w:rPr>
        <w:t xml:space="preserve"> approved by SA Water</w:t>
      </w:r>
      <w:r w:rsidR="002A7984" w:rsidRPr="006D476A">
        <w:rPr>
          <w:rFonts w:ascii="Arial" w:hAnsi="Arial" w:cs="Arial"/>
          <w:sz w:val="18"/>
          <w:szCs w:val="18"/>
        </w:rPr>
        <w:t xml:space="preserve"> 300 mm above the ground level adjacent to the water meter</w:t>
      </w:r>
      <w:r w:rsidR="00510F53" w:rsidRPr="006D476A">
        <w:rPr>
          <w:rFonts w:ascii="Arial" w:hAnsi="Arial" w:cs="Arial"/>
          <w:sz w:val="18"/>
          <w:szCs w:val="18"/>
        </w:rPr>
        <w:t>;</w:t>
      </w:r>
    </w:p>
    <w:p w:rsidR="00510F53" w:rsidRPr="006D476A" w:rsidRDefault="000F080C" w:rsidP="00D60674">
      <w:pPr>
        <w:numPr>
          <w:ilvl w:val="0"/>
          <w:numId w:val="32"/>
        </w:numPr>
        <w:tabs>
          <w:tab w:val="clear" w:pos="1800"/>
          <w:tab w:val="num" w:pos="1560"/>
        </w:tabs>
        <w:spacing w:before="120"/>
        <w:ind w:left="1560" w:hanging="480"/>
        <w:jc w:val="left"/>
        <w:rPr>
          <w:rFonts w:ascii="Arial" w:hAnsi="Arial" w:cs="Arial"/>
          <w:sz w:val="18"/>
          <w:szCs w:val="18"/>
        </w:rPr>
      </w:pPr>
      <w:r w:rsidRPr="006D476A">
        <w:rPr>
          <w:rFonts w:ascii="Arial" w:hAnsi="Arial" w:cs="Arial"/>
          <w:sz w:val="18"/>
          <w:szCs w:val="18"/>
        </w:rPr>
        <w:t>double test cocks for maintenance and testing</w:t>
      </w:r>
      <w:r w:rsidR="00A22758" w:rsidRPr="006D476A">
        <w:rPr>
          <w:rFonts w:ascii="Arial" w:hAnsi="Arial" w:cs="Arial"/>
          <w:sz w:val="18"/>
          <w:szCs w:val="18"/>
        </w:rPr>
        <w:t xml:space="preserve"> and </w:t>
      </w:r>
      <w:r w:rsidRPr="006D476A">
        <w:rPr>
          <w:rFonts w:ascii="Arial" w:hAnsi="Arial" w:cs="Arial"/>
          <w:sz w:val="18"/>
          <w:szCs w:val="18"/>
        </w:rPr>
        <w:t>SA</w:t>
      </w:r>
      <w:r w:rsidR="00A22758" w:rsidRPr="006D476A">
        <w:rPr>
          <w:rFonts w:ascii="Arial" w:hAnsi="Arial" w:cs="Arial"/>
          <w:sz w:val="18"/>
          <w:szCs w:val="18"/>
        </w:rPr>
        <w:t> </w:t>
      </w:r>
      <w:r w:rsidRPr="006D476A">
        <w:rPr>
          <w:rFonts w:ascii="Arial" w:hAnsi="Arial" w:cs="Arial"/>
          <w:sz w:val="18"/>
          <w:szCs w:val="18"/>
        </w:rPr>
        <w:t>Water approv</w:t>
      </w:r>
      <w:r w:rsidR="00510F53" w:rsidRPr="006D476A">
        <w:rPr>
          <w:rFonts w:ascii="Arial" w:hAnsi="Arial" w:cs="Arial"/>
          <w:sz w:val="18"/>
          <w:szCs w:val="18"/>
        </w:rPr>
        <w:t>ed isolating valves either side;</w:t>
      </w:r>
    </w:p>
    <w:p w:rsidR="00510F53" w:rsidRPr="006D476A" w:rsidRDefault="00510F53" w:rsidP="00D60674">
      <w:pPr>
        <w:numPr>
          <w:ilvl w:val="0"/>
          <w:numId w:val="32"/>
        </w:numPr>
        <w:tabs>
          <w:tab w:val="clear" w:pos="1800"/>
          <w:tab w:val="num" w:pos="1560"/>
        </w:tabs>
        <w:spacing w:before="120"/>
        <w:ind w:left="1560" w:hanging="480"/>
        <w:jc w:val="left"/>
        <w:rPr>
          <w:rFonts w:ascii="Arial" w:hAnsi="Arial" w:cs="Arial"/>
          <w:sz w:val="18"/>
          <w:szCs w:val="18"/>
        </w:rPr>
      </w:pPr>
      <w:r w:rsidRPr="006D476A">
        <w:rPr>
          <w:rFonts w:ascii="Arial" w:hAnsi="Arial" w:cs="Arial"/>
          <w:sz w:val="18"/>
          <w:szCs w:val="18"/>
        </w:rPr>
        <w:t>a</w:t>
      </w:r>
      <w:r w:rsidR="000F080C" w:rsidRPr="006D476A">
        <w:rPr>
          <w:rFonts w:ascii="Arial" w:hAnsi="Arial" w:cs="Arial"/>
          <w:sz w:val="18"/>
          <w:szCs w:val="18"/>
        </w:rPr>
        <w:t xml:space="preserve"> bronze Y - Strainer (to SA</w:t>
      </w:r>
      <w:r w:rsidR="00A22758" w:rsidRPr="006D476A">
        <w:rPr>
          <w:rFonts w:ascii="Arial" w:hAnsi="Arial" w:cs="Arial"/>
          <w:sz w:val="18"/>
          <w:szCs w:val="18"/>
        </w:rPr>
        <w:t> </w:t>
      </w:r>
      <w:r w:rsidR="000F080C" w:rsidRPr="006D476A">
        <w:rPr>
          <w:rFonts w:ascii="Arial" w:hAnsi="Arial" w:cs="Arial"/>
          <w:sz w:val="18"/>
          <w:szCs w:val="18"/>
        </w:rPr>
        <w:t>Water approval)</w:t>
      </w:r>
      <w:r w:rsidR="00A22758" w:rsidRPr="006D476A">
        <w:rPr>
          <w:rFonts w:ascii="Arial" w:hAnsi="Arial" w:cs="Arial"/>
          <w:sz w:val="18"/>
          <w:szCs w:val="18"/>
        </w:rPr>
        <w:t xml:space="preserve"> immediately upstream of the backflow </w:t>
      </w:r>
      <w:r w:rsidRPr="006D476A">
        <w:rPr>
          <w:rFonts w:ascii="Arial" w:hAnsi="Arial" w:cs="Arial"/>
          <w:sz w:val="18"/>
          <w:szCs w:val="18"/>
        </w:rPr>
        <w:t>device;</w:t>
      </w:r>
    </w:p>
    <w:p w:rsidR="00510F53" w:rsidRPr="006D476A" w:rsidRDefault="002A7984" w:rsidP="00D60674">
      <w:pPr>
        <w:numPr>
          <w:ilvl w:val="0"/>
          <w:numId w:val="32"/>
        </w:numPr>
        <w:tabs>
          <w:tab w:val="clear" w:pos="1800"/>
          <w:tab w:val="num" w:pos="1560"/>
        </w:tabs>
        <w:spacing w:before="120"/>
        <w:ind w:left="1560" w:hanging="480"/>
        <w:jc w:val="left"/>
        <w:rPr>
          <w:rFonts w:ascii="Arial" w:hAnsi="Arial" w:cs="Arial"/>
          <w:sz w:val="18"/>
          <w:szCs w:val="18"/>
        </w:rPr>
      </w:pPr>
      <w:r w:rsidRPr="006D476A">
        <w:rPr>
          <w:rFonts w:ascii="Arial" w:hAnsi="Arial" w:cs="Arial"/>
          <w:sz w:val="18"/>
          <w:szCs w:val="18"/>
        </w:rPr>
        <w:t>s</w:t>
      </w:r>
      <w:r w:rsidR="00510F53" w:rsidRPr="006D476A">
        <w:rPr>
          <w:rFonts w:ascii="Arial" w:hAnsi="Arial" w:cs="Arial"/>
          <w:sz w:val="18"/>
          <w:szCs w:val="18"/>
        </w:rPr>
        <w:t>crewed bronze barrel union or flanges (to Australian Standards) on the inlet and outlet side of the check valve;</w:t>
      </w:r>
    </w:p>
    <w:p w:rsidR="000F080C" w:rsidRPr="006D476A" w:rsidRDefault="00510F53" w:rsidP="00A852E3">
      <w:pPr>
        <w:numPr>
          <w:ilvl w:val="0"/>
          <w:numId w:val="31"/>
        </w:numPr>
        <w:spacing w:before="120"/>
        <w:jc w:val="left"/>
        <w:rPr>
          <w:rFonts w:ascii="Arial" w:hAnsi="Arial" w:cs="Arial"/>
          <w:sz w:val="18"/>
          <w:szCs w:val="18"/>
        </w:rPr>
      </w:pPr>
      <w:r w:rsidRPr="006D476A">
        <w:rPr>
          <w:rFonts w:ascii="Arial" w:hAnsi="Arial" w:cs="Arial"/>
          <w:sz w:val="18"/>
          <w:szCs w:val="18"/>
        </w:rPr>
        <w:t>use copper with copper fittings for all above ground pipe work</w:t>
      </w:r>
      <w:r w:rsidR="002A7984" w:rsidRPr="006D476A">
        <w:rPr>
          <w:rFonts w:ascii="Arial" w:hAnsi="Arial" w:cs="Arial"/>
          <w:sz w:val="18"/>
          <w:szCs w:val="18"/>
        </w:rPr>
        <w:t xml:space="preserve"> with m</w:t>
      </w:r>
      <w:r w:rsidRPr="006D476A">
        <w:rPr>
          <w:rFonts w:ascii="Arial" w:hAnsi="Arial" w:cs="Arial"/>
          <w:sz w:val="18"/>
          <w:szCs w:val="18"/>
        </w:rPr>
        <w:t xml:space="preserve">ale and female threads </w:t>
      </w:r>
      <w:r w:rsidR="002A7984" w:rsidRPr="006D476A">
        <w:rPr>
          <w:rFonts w:ascii="Arial" w:hAnsi="Arial" w:cs="Arial"/>
          <w:sz w:val="18"/>
          <w:szCs w:val="18"/>
        </w:rPr>
        <w:t xml:space="preserve">made of </w:t>
      </w:r>
      <w:r w:rsidRPr="006D476A">
        <w:rPr>
          <w:rFonts w:ascii="Arial" w:hAnsi="Arial" w:cs="Arial"/>
          <w:sz w:val="18"/>
          <w:szCs w:val="18"/>
        </w:rPr>
        <w:t>dezincification resistance brass</w:t>
      </w:r>
      <w:r w:rsidR="002A7984" w:rsidRPr="006D476A">
        <w:rPr>
          <w:rFonts w:ascii="Arial" w:hAnsi="Arial" w:cs="Arial"/>
          <w:sz w:val="18"/>
          <w:szCs w:val="18"/>
        </w:rPr>
        <w:t>;</w:t>
      </w:r>
    </w:p>
    <w:p w:rsidR="00510F53" w:rsidRPr="006D476A" w:rsidRDefault="00510F53" w:rsidP="00A852E3">
      <w:pPr>
        <w:numPr>
          <w:ilvl w:val="0"/>
          <w:numId w:val="31"/>
        </w:numPr>
        <w:spacing w:before="120"/>
        <w:jc w:val="left"/>
        <w:rPr>
          <w:rFonts w:ascii="Arial" w:hAnsi="Arial" w:cs="Arial"/>
          <w:sz w:val="18"/>
          <w:szCs w:val="18"/>
        </w:rPr>
      </w:pPr>
      <w:r w:rsidRPr="006D476A">
        <w:rPr>
          <w:rFonts w:ascii="Arial" w:hAnsi="Arial" w:cs="Arial"/>
          <w:sz w:val="18"/>
          <w:szCs w:val="18"/>
        </w:rPr>
        <w:t>install t</w:t>
      </w:r>
      <w:r w:rsidR="000F080C" w:rsidRPr="006D476A">
        <w:rPr>
          <w:rFonts w:ascii="Arial" w:hAnsi="Arial" w:cs="Arial"/>
          <w:sz w:val="18"/>
          <w:szCs w:val="18"/>
        </w:rPr>
        <w:t xml:space="preserve">he base of the valve assembly </w:t>
      </w:r>
      <w:r w:rsidRPr="006D476A">
        <w:rPr>
          <w:rFonts w:ascii="Arial" w:hAnsi="Arial" w:cs="Arial"/>
          <w:sz w:val="18"/>
          <w:szCs w:val="18"/>
        </w:rPr>
        <w:t xml:space="preserve">on a </w:t>
      </w:r>
      <w:r w:rsidR="000F080C" w:rsidRPr="006D476A">
        <w:rPr>
          <w:rFonts w:ascii="Arial" w:hAnsi="Arial" w:cs="Arial"/>
          <w:sz w:val="18"/>
          <w:szCs w:val="18"/>
        </w:rPr>
        <w:t>minimum of 75</w:t>
      </w:r>
      <w:r w:rsidR="008814FF" w:rsidRPr="006D476A">
        <w:rPr>
          <w:rFonts w:ascii="Arial" w:hAnsi="Arial" w:cs="Arial"/>
          <w:sz w:val="18"/>
          <w:szCs w:val="18"/>
        </w:rPr>
        <w:t> </w:t>
      </w:r>
      <w:r w:rsidR="000F080C" w:rsidRPr="006D476A">
        <w:rPr>
          <w:rFonts w:ascii="Arial" w:hAnsi="Arial" w:cs="Arial"/>
          <w:sz w:val="18"/>
          <w:szCs w:val="18"/>
        </w:rPr>
        <w:t xml:space="preserve">mm </w:t>
      </w:r>
      <w:r w:rsidR="00B97AD6" w:rsidRPr="006D476A">
        <w:rPr>
          <w:rFonts w:ascii="Arial" w:hAnsi="Arial" w:cs="Arial"/>
          <w:sz w:val="18"/>
          <w:szCs w:val="18"/>
        </w:rPr>
        <w:t>Class N20</w:t>
      </w:r>
      <w:r w:rsidR="000F080C" w:rsidRPr="006D476A">
        <w:rPr>
          <w:rFonts w:ascii="Arial" w:hAnsi="Arial" w:cs="Arial"/>
          <w:sz w:val="18"/>
          <w:szCs w:val="18"/>
        </w:rPr>
        <w:t xml:space="preserve"> concrete</w:t>
      </w:r>
      <w:r w:rsidRPr="006D476A">
        <w:rPr>
          <w:rFonts w:ascii="Arial" w:hAnsi="Arial" w:cs="Arial"/>
          <w:sz w:val="18"/>
          <w:szCs w:val="18"/>
        </w:rPr>
        <w:t xml:space="preserve"> with a </w:t>
      </w:r>
      <w:r w:rsidR="008814FF" w:rsidRPr="006D476A">
        <w:rPr>
          <w:rFonts w:ascii="Arial" w:hAnsi="Arial" w:cs="Arial"/>
          <w:sz w:val="18"/>
          <w:szCs w:val="18"/>
        </w:rPr>
        <w:t>s</w:t>
      </w:r>
      <w:r w:rsidR="000F080C" w:rsidRPr="006D476A">
        <w:rPr>
          <w:rFonts w:ascii="Arial" w:hAnsi="Arial" w:cs="Arial"/>
          <w:sz w:val="18"/>
          <w:szCs w:val="18"/>
        </w:rPr>
        <w:t>leeve in the concrete to allow for the installation of the pipe work</w:t>
      </w:r>
      <w:r w:rsidRPr="006D476A">
        <w:rPr>
          <w:rFonts w:ascii="Arial" w:hAnsi="Arial" w:cs="Arial"/>
          <w:sz w:val="18"/>
          <w:szCs w:val="18"/>
        </w:rPr>
        <w:t>;</w:t>
      </w:r>
    </w:p>
    <w:p w:rsidR="008814FF" w:rsidRPr="006D476A" w:rsidRDefault="00510F53" w:rsidP="00A852E3">
      <w:pPr>
        <w:numPr>
          <w:ilvl w:val="0"/>
          <w:numId w:val="31"/>
        </w:numPr>
        <w:spacing w:before="120"/>
        <w:jc w:val="left"/>
        <w:rPr>
          <w:rFonts w:ascii="Arial" w:hAnsi="Arial" w:cs="Arial"/>
          <w:sz w:val="18"/>
          <w:szCs w:val="18"/>
        </w:rPr>
      </w:pPr>
      <w:r w:rsidRPr="006D476A">
        <w:rPr>
          <w:rFonts w:ascii="Arial" w:hAnsi="Arial" w:cs="Arial"/>
          <w:sz w:val="18"/>
          <w:szCs w:val="18"/>
        </w:rPr>
        <w:t>wrap t</w:t>
      </w:r>
      <w:r w:rsidR="000F080C" w:rsidRPr="006D476A">
        <w:rPr>
          <w:rFonts w:ascii="Arial" w:hAnsi="Arial" w:cs="Arial"/>
          <w:sz w:val="18"/>
          <w:szCs w:val="18"/>
        </w:rPr>
        <w:t xml:space="preserve">he section of copper pipe installed in the sleeve Denso </w:t>
      </w:r>
      <w:r w:rsidRPr="006D476A">
        <w:rPr>
          <w:rFonts w:ascii="Arial" w:hAnsi="Arial" w:cs="Arial"/>
          <w:sz w:val="18"/>
          <w:szCs w:val="18"/>
        </w:rPr>
        <w:t xml:space="preserve">Tape </w:t>
      </w:r>
      <w:r w:rsidR="000F080C" w:rsidRPr="006D476A">
        <w:rPr>
          <w:rFonts w:ascii="Arial" w:hAnsi="Arial" w:cs="Arial"/>
          <w:sz w:val="18"/>
          <w:szCs w:val="18"/>
        </w:rPr>
        <w:t xml:space="preserve">or </w:t>
      </w:r>
      <w:r w:rsidRPr="006D476A">
        <w:rPr>
          <w:rFonts w:ascii="Arial" w:hAnsi="Arial" w:cs="Arial"/>
          <w:sz w:val="18"/>
          <w:szCs w:val="18"/>
        </w:rPr>
        <w:t>equivalent; and</w:t>
      </w:r>
    </w:p>
    <w:p w:rsidR="00AE1AF0" w:rsidRPr="006D476A" w:rsidRDefault="00510F53" w:rsidP="00A852E3">
      <w:pPr>
        <w:numPr>
          <w:ilvl w:val="0"/>
          <w:numId w:val="31"/>
        </w:numPr>
        <w:spacing w:before="120"/>
        <w:jc w:val="left"/>
        <w:rPr>
          <w:rFonts w:ascii="Arial" w:hAnsi="Arial" w:cs="Arial"/>
          <w:sz w:val="18"/>
          <w:szCs w:val="18"/>
        </w:rPr>
      </w:pPr>
      <w:r w:rsidRPr="006D476A">
        <w:rPr>
          <w:rFonts w:ascii="Arial" w:hAnsi="Arial" w:cs="Arial"/>
          <w:sz w:val="18"/>
          <w:szCs w:val="18"/>
        </w:rPr>
        <w:t>install t</w:t>
      </w:r>
      <w:r w:rsidR="00AE1AF0" w:rsidRPr="006D476A">
        <w:rPr>
          <w:rFonts w:ascii="Arial" w:hAnsi="Arial" w:cs="Arial"/>
          <w:sz w:val="18"/>
          <w:szCs w:val="18"/>
        </w:rPr>
        <w:t>he</w:t>
      </w:r>
      <w:r w:rsidR="00D058D3" w:rsidRPr="006D476A">
        <w:rPr>
          <w:rFonts w:ascii="Arial" w:hAnsi="Arial" w:cs="Arial"/>
          <w:sz w:val="18"/>
          <w:szCs w:val="18"/>
        </w:rPr>
        <w:t xml:space="preserve"> backflow prevention </w:t>
      </w:r>
      <w:r w:rsidR="00AE1AF0" w:rsidRPr="006D476A">
        <w:rPr>
          <w:rFonts w:ascii="Arial" w:hAnsi="Arial" w:cs="Arial"/>
          <w:sz w:val="18"/>
          <w:szCs w:val="18"/>
        </w:rPr>
        <w:t xml:space="preserve">device in an approved lockable vandal proof Colourbond cabinet or similar approved by the Superintendant. </w:t>
      </w:r>
    </w:p>
    <w:bookmarkEnd w:id="44"/>
    <w:bookmarkEnd w:id="45"/>
    <w:bookmarkEnd w:id="46"/>
    <w:bookmarkEnd w:id="47"/>
    <w:bookmarkEnd w:id="48"/>
    <w:bookmarkEnd w:id="49"/>
    <w:bookmarkEnd w:id="50"/>
    <w:bookmarkEnd w:id="51"/>
    <w:p w:rsidR="00A22758" w:rsidRPr="006D476A" w:rsidRDefault="00A22758" w:rsidP="0014396D">
      <w:pPr>
        <w:jc w:val="left"/>
        <w:rPr>
          <w:rFonts w:ascii="Arial" w:hAnsi="Arial" w:cs="Arial"/>
          <w:sz w:val="18"/>
          <w:szCs w:val="18"/>
        </w:rPr>
      </w:pPr>
    </w:p>
    <w:p w:rsidR="00A22758" w:rsidRPr="006D476A" w:rsidRDefault="00A22758" w:rsidP="0014396D">
      <w:pPr>
        <w:jc w:val="left"/>
        <w:rPr>
          <w:rFonts w:ascii="Arial" w:hAnsi="Arial" w:cs="Arial"/>
          <w:sz w:val="18"/>
          <w:szCs w:val="18"/>
        </w:rPr>
      </w:pPr>
      <w:r w:rsidRPr="006D476A">
        <w:rPr>
          <w:rFonts w:ascii="Arial" w:hAnsi="Arial" w:cs="Arial"/>
          <w:sz w:val="18"/>
          <w:szCs w:val="18"/>
        </w:rPr>
        <w:t xml:space="preserve">Further to </w:t>
      </w:r>
      <w:r w:rsidR="0076296C" w:rsidRPr="006D476A">
        <w:rPr>
          <w:rFonts w:ascii="Arial" w:hAnsi="Arial" w:cs="Arial"/>
          <w:sz w:val="18"/>
          <w:szCs w:val="18"/>
        </w:rPr>
        <w:t>the requirements of Appendix C</w:t>
      </w:r>
      <w:r w:rsidR="00F81D16" w:rsidRPr="006D476A">
        <w:rPr>
          <w:rFonts w:ascii="Arial" w:hAnsi="Arial" w:cs="Arial"/>
          <w:sz w:val="18"/>
          <w:szCs w:val="18"/>
        </w:rPr>
        <w:t>,</w:t>
      </w:r>
      <w:r w:rsidR="0076296C" w:rsidRPr="006D476A">
        <w:rPr>
          <w:rFonts w:ascii="Arial" w:hAnsi="Arial" w:cs="Arial"/>
          <w:sz w:val="18"/>
          <w:szCs w:val="18"/>
        </w:rPr>
        <w:t xml:space="preserve"> </w:t>
      </w:r>
      <w:r w:rsidRPr="006D476A">
        <w:rPr>
          <w:rFonts w:ascii="Arial" w:hAnsi="Arial" w:cs="Arial"/>
          <w:sz w:val="18"/>
          <w:szCs w:val="18"/>
        </w:rPr>
        <w:t xml:space="preserve">the following items shall be </w:t>
      </w:r>
      <w:r w:rsidR="0076296C" w:rsidRPr="006D476A">
        <w:rPr>
          <w:rFonts w:ascii="Arial" w:hAnsi="Arial" w:cs="Arial"/>
          <w:sz w:val="18"/>
          <w:szCs w:val="18"/>
        </w:rPr>
        <w:t xml:space="preserve">installed in </w:t>
      </w:r>
      <w:r w:rsidRPr="006D476A">
        <w:rPr>
          <w:rFonts w:ascii="Arial" w:hAnsi="Arial" w:cs="Arial"/>
          <w:sz w:val="18"/>
          <w:szCs w:val="18"/>
        </w:rPr>
        <w:t>hard drawn copper:</w:t>
      </w:r>
    </w:p>
    <w:p w:rsidR="00A22758" w:rsidRPr="006D476A" w:rsidRDefault="002A7984" w:rsidP="0014396D">
      <w:pPr>
        <w:numPr>
          <w:ilvl w:val="0"/>
          <w:numId w:val="25"/>
        </w:numPr>
        <w:spacing w:before="120"/>
        <w:jc w:val="left"/>
        <w:rPr>
          <w:rFonts w:ascii="Arial" w:hAnsi="Arial" w:cs="Arial"/>
          <w:sz w:val="18"/>
          <w:szCs w:val="18"/>
        </w:rPr>
      </w:pPr>
      <w:r w:rsidRPr="006D476A">
        <w:rPr>
          <w:rFonts w:ascii="Arial" w:hAnsi="Arial" w:cs="Arial"/>
          <w:sz w:val="18"/>
          <w:szCs w:val="18"/>
        </w:rPr>
        <w:t>connection of the potable water meter to the backflow device;</w:t>
      </w:r>
    </w:p>
    <w:p w:rsidR="00A22758" w:rsidRPr="006D476A" w:rsidRDefault="002A7984" w:rsidP="0014396D">
      <w:pPr>
        <w:numPr>
          <w:ilvl w:val="0"/>
          <w:numId w:val="25"/>
        </w:numPr>
        <w:spacing w:before="120"/>
        <w:jc w:val="left"/>
        <w:rPr>
          <w:rFonts w:ascii="Arial" w:hAnsi="Arial" w:cs="Arial"/>
          <w:sz w:val="18"/>
          <w:szCs w:val="18"/>
        </w:rPr>
      </w:pPr>
      <w:r w:rsidRPr="006D476A">
        <w:rPr>
          <w:rFonts w:ascii="Arial" w:hAnsi="Arial" w:cs="Arial"/>
          <w:sz w:val="18"/>
          <w:szCs w:val="18"/>
        </w:rPr>
        <w:t>all pipe work from the potable water meter to the inlet-isolating valve; and</w:t>
      </w:r>
    </w:p>
    <w:p w:rsidR="000F080C" w:rsidRPr="006D476A" w:rsidRDefault="002A7984" w:rsidP="0014396D">
      <w:pPr>
        <w:numPr>
          <w:ilvl w:val="0"/>
          <w:numId w:val="25"/>
        </w:numPr>
        <w:spacing w:before="120"/>
        <w:jc w:val="left"/>
        <w:rPr>
          <w:rFonts w:ascii="Arial" w:hAnsi="Arial" w:cs="Arial"/>
          <w:sz w:val="18"/>
          <w:szCs w:val="18"/>
        </w:rPr>
      </w:pPr>
      <w:r w:rsidRPr="006D476A">
        <w:rPr>
          <w:rFonts w:ascii="Arial" w:hAnsi="Arial" w:cs="Arial"/>
          <w:sz w:val="18"/>
          <w:szCs w:val="18"/>
        </w:rPr>
        <w:t>the pipe from the isolating valve on the discharge side of the check valve to the irrigation main pipe.</w:t>
      </w:r>
    </w:p>
    <w:p w:rsidR="00812D10" w:rsidRPr="006D476A" w:rsidRDefault="00812D10" w:rsidP="0014396D">
      <w:pPr>
        <w:jc w:val="left"/>
        <w:rPr>
          <w:rFonts w:ascii="Arial" w:hAnsi="Arial" w:cs="Arial"/>
          <w:sz w:val="18"/>
          <w:szCs w:val="18"/>
        </w:rPr>
      </w:pPr>
    </w:p>
    <w:p w:rsidR="001F5102" w:rsidRPr="006D476A" w:rsidRDefault="001F5102" w:rsidP="0014396D">
      <w:pPr>
        <w:jc w:val="left"/>
        <w:rPr>
          <w:rFonts w:ascii="Arial" w:hAnsi="Arial" w:cs="Arial"/>
          <w:sz w:val="18"/>
          <w:szCs w:val="18"/>
        </w:rPr>
      </w:pPr>
      <w:r w:rsidRPr="006D476A">
        <w:rPr>
          <w:rFonts w:ascii="Arial" w:hAnsi="Arial" w:cs="Arial"/>
          <w:sz w:val="18"/>
          <w:szCs w:val="18"/>
        </w:rPr>
        <w:t xml:space="preserve">All copper pipe work shall comply with AS 4809. </w:t>
      </w:r>
    </w:p>
    <w:p w:rsidR="001F5102" w:rsidRPr="006D476A" w:rsidRDefault="001F5102" w:rsidP="0014396D">
      <w:pPr>
        <w:jc w:val="left"/>
        <w:rPr>
          <w:rFonts w:ascii="Arial" w:hAnsi="Arial" w:cs="Arial"/>
          <w:sz w:val="18"/>
          <w:szCs w:val="18"/>
        </w:rPr>
      </w:pPr>
    </w:p>
    <w:p w:rsidR="00313A17" w:rsidRPr="006D476A" w:rsidRDefault="0062460B" w:rsidP="0014396D">
      <w:pPr>
        <w:numPr>
          <w:ilvl w:val="0"/>
          <w:numId w:val="16"/>
        </w:numPr>
        <w:jc w:val="left"/>
        <w:rPr>
          <w:rFonts w:ascii="Arial" w:hAnsi="Arial" w:cs="Arial"/>
          <w:b/>
          <w:sz w:val="18"/>
          <w:szCs w:val="18"/>
          <w:u w:val="single"/>
        </w:rPr>
      </w:pPr>
      <w:bookmarkStart w:id="52" w:name="_Toc299247923"/>
      <w:bookmarkStart w:id="53" w:name="_Toc299248252"/>
      <w:bookmarkStart w:id="54" w:name="_Toc299248782"/>
      <w:bookmarkStart w:id="55" w:name="_Toc299249101"/>
      <w:bookmarkStart w:id="56" w:name="_Toc301102493"/>
      <w:bookmarkStart w:id="57" w:name="_Toc301103265"/>
      <w:bookmarkStart w:id="58" w:name="_Toc301159113"/>
      <w:bookmarkStart w:id="59" w:name="_Toc301159359"/>
      <w:bookmarkStart w:id="60" w:name="_Toc301159673"/>
      <w:bookmarkStart w:id="61" w:name="_Toc301160932"/>
      <w:bookmarkStart w:id="62" w:name="_Toc421350487"/>
      <w:bookmarkStart w:id="63" w:name="_Toc464803873"/>
      <w:bookmarkStart w:id="64" w:name="_Toc300909074"/>
      <w:r w:rsidRPr="006D476A">
        <w:rPr>
          <w:rFonts w:ascii="Arial" w:hAnsi="Arial" w:cs="Arial"/>
          <w:b/>
          <w:sz w:val="18"/>
          <w:szCs w:val="18"/>
          <w:u w:val="single"/>
        </w:rPr>
        <w:t>TRENCH</w:t>
      </w:r>
      <w:r w:rsidR="000311AC" w:rsidRPr="006D476A">
        <w:rPr>
          <w:rFonts w:ascii="Arial" w:hAnsi="Arial" w:cs="Arial"/>
          <w:b/>
          <w:sz w:val="18"/>
          <w:szCs w:val="18"/>
          <w:u w:val="single"/>
        </w:rPr>
        <w:t>ING AND BORING</w:t>
      </w:r>
      <w:bookmarkEnd w:id="52"/>
      <w:bookmarkEnd w:id="53"/>
      <w:bookmarkEnd w:id="54"/>
      <w:bookmarkEnd w:id="55"/>
      <w:bookmarkEnd w:id="56"/>
      <w:bookmarkEnd w:id="57"/>
      <w:bookmarkEnd w:id="58"/>
      <w:bookmarkEnd w:id="59"/>
      <w:bookmarkEnd w:id="60"/>
      <w:bookmarkEnd w:id="61"/>
      <w:bookmarkEnd w:id="62"/>
      <w:bookmarkEnd w:id="63"/>
      <w:bookmarkEnd w:id="64"/>
    </w:p>
    <w:p w:rsidR="0062460B" w:rsidRPr="006D476A" w:rsidRDefault="0062460B" w:rsidP="0014396D">
      <w:pPr>
        <w:jc w:val="left"/>
        <w:rPr>
          <w:rFonts w:ascii="Arial" w:hAnsi="Arial" w:cs="Arial"/>
          <w:sz w:val="18"/>
          <w:szCs w:val="18"/>
        </w:rPr>
      </w:pPr>
    </w:p>
    <w:p w:rsidR="0062460B" w:rsidRPr="006D476A" w:rsidRDefault="0062460B" w:rsidP="0014396D">
      <w:pPr>
        <w:numPr>
          <w:ilvl w:val="1"/>
          <w:numId w:val="16"/>
        </w:numPr>
        <w:jc w:val="left"/>
        <w:rPr>
          <w:rFonts w:ascii="Arial" w:hAnsi="Arial" w:cs="Arial"/>
          <w:b/>
          <w:sz w:val="18"/>
          <w:szCs w:val="18"/>
        </w:rPr>
      </w:pPr>
      <w:r w:rsidRPr="006D476A">
        <w:rPr>
          <w:rFonts w:ascii="Arial" w:hAnsi="Arial" w:cs="Arial"/>
          <w:b/>
          <w:sz w:val="18"/>
          <w:szCs w:val="18"/>
          <w:u w:val="single"/>
        </w:rPr>
        <w:t>General</w:t>
      </w:r>
    </w:p>
    <w:p w:rsidR="00B3364F" w:rsidRPr="006D476A" w:rsidRDefault="00B3364F" w:rsidP="0014396D">
      <w:pPr>
        <w:jc w:val="left"/>
        <w:rPr>
          <w:rFonts w:ascii="Arial" w:hAnsi="Arial" w:cs="Arial"/>
          <w:sz w:val="18"/>
          <w:szCs w:val="18"/>
        </w:rPr>
      </w:pPr>
    </w:p>
    <w:p w:rsidR="000311AC" w:rsidRPr="006D476A" w:rsidRDefault="0062460B" w:rsidP="002E6C1F">
      <w:pPr>
        <w:jc w:val="left"/>
        <w:rPr>
          <w:rFonts w:ascii="Arial" w:hAnsi="Arial" w:cs="Arial"/>
          <w:sz w:val="18"/>
          <w:szCs w:val="18"/>
        </w:rPr>
      </w:pPr>
      <w:r w:rsidRPr="006D476A">
        <w:rPr>
          <w:rFonts w:ascii="Arial" w:hAnsi="Arial" w:cs="Arial"/>
          <w:sz w:val="18"/>
          <w:szCs w:val="18"/>
        </w:rPr>
        <w:t>Trenches</w:t>
      </w:r>
      <w:r w:rsidR="000311AC" w:rsidRPr="006D476A">
        <w:rPr>
          <w:rFonts w:ascii="Arial" w:hAnsi="Arial" w:cs="Arial"/>
          <w:sz w:val="18"/>
          <w:szCs w:val="18"/>
        </w:rPr>
        <w:t xml:space="preserve"> outside of sealed roads  </w:t>
      </w:r>
      <w:r w:rsidR="00E37770" w:rsidRPr="006D476A">
        <w:rPr>
          <w:rFonts w:ascii="Arial" w:hAnsi="Arial" w:cs="Arial"/>
          <w:sz w:val="18"/>
          <w:szCs w:val="18"/>
        </w:rPr>
        <w:t xml:space="preserve">shall be </w:t>
      </w:r>
      <w:r w:rsidR="000311AC" w:rsidRPr="006D476A">
        <w:rPr>
          <w:rFonts w:ascii="Arial" w:hAnsi="Arial" w:cs="Arial"/>
          <w:sz w:val="18"/>
          <w:szCs w:val="18"/>
        </w:rPr>
        <w:t xml:space="preserve">constructed in accordance with Appendix A “Trench Details”.  Unless specified otherwise, pipes under sealed roads shall be placed in sleeves installed by </w:t>
      </w:r>
      <w:r w:rsidR="008E4EE5" w:rsidRPr="006D476A">
        <w:rPr>
          <w:rFonts w:ascii="Arial" w:hAnsi="Arial" w:cs="Arial"/>
          <w:sz w:val="18"/>
          <w:szCs w:val="18"/>
        </w:rPr>
        <w:t>boring in accordance with Part R</w:t>
      </w:r>
      <w:r w:rsidR="000311AC" w:rsidRPr="006D476A">
        <w:rPr>
          <w:rFonts w:ascii="Arial" w:hAnsi="Arial" w:cs="Arial"/>
          <w:sz w:val="18"/>
          <w:szCs w:val="18"/>
        </w:rPr>
        <w:t>06 “Boring”.  If trenching of a sealed road is permitted,  in shall be constructed in</w:t>
      </w:r>
      <w:r w:rsidR="008E4EE5" w:rsidRPr="006D476A">
        <w:rPr>
          <w:rFonts w:ascii="Arial" w:hAnsi="Arial" w:cs="Arial"/>
          <w:sz w:val="18"/>
          <w:szCs w:val="18"/>
        </w:rPr>
        <w:t xml:space="preserve"> accordance with Part R</w:t>
      </w:r>
      <w:r w:rsidRPr="006D476A">
        <w:rPr>
          <w:rFonts w:ascii="Arial" w:hAnsi="Arial" w:cs="Arial"/>
          <w:sz w:val="18"/>
          <w:szCs w:val="18"/>
        </w:rPr>
        <w:t>0</w:t>
      </w:r>
      <w:r w:rsidR="000311AC" w:rsidRPr="006D476A">
        <w:rPr>
          <w:rFonts w:ascii="Arial" w:hAnsi="Arial" w:cs="Arial"/>
          <w:sz w:val="18"/>
          <w:szCs w:val="18"/>
        </w:rPr>
        <w:t>7</w:t>
      </w:r>
      <w:r w:rsidRPr="006D476A">
        <w:rPr>
          <w:rFonts w:ascii="Arial" w:hAnsi="Arial" w:cs="Arial"/>
          <w:sz w:val="18"/>
          <w:szCs w:val="18"/>
        </w:rPr>
        <w:t xml:space="preserve"> “Trenc</w:t>
      </w:r>
      <w:r w:rsidR="00E37770" w:rsidRPr="006D476A">
        <w:rPr>
          <w:rFonts w:ascii="Arial" w:hAnsi="Arial" w:cs="Arial"/>
          <w:sz w:val="18"/>
          <w:szCs w:val="18"/>
        </w:rPr>
        <w:t xml:space="preserve">h Excavation and </w:t>
      </w:r>
      <w:r w:rsidR="000311AC" w:rsidRPr="006D476A">
        <w:rPr>
          <w:rFonts w:ascii="Arial" w:hAnsi="Arial" w:cs="Arial"/>
          <w:sz w:val="18"/>
          <w:szCs w:val="18"/>
        </w:rPr>
        <w:t>Backfill</w:t>
      </w:r>
      <w:r w:rsidR="00E37770" w:rsidRPr="006D476A">
        <w:rPr>
          <w:rFonts w:ascii="Arial" w:hAnsi="Arial" w:cs="Arial"/>
          <w:sz w:val="18"/>
          <w:szCs w:val="18"/>
        </w:rPr>
        <w:t>”</w:t>
      </w:r>
      <w:r w:rsidR="000311AC" w:rsidRPr="006D476A">
        <w:rPr>
          <w:rFonts w:ascii="Arial" w:hAnsi="Arial" w:cs="Arial"/>
          <w:sz w:val="18"/>
          <w:szCs w:val="18"/>
        </w:rPr>
        <w:t>.</w:t>
      </w:r>
      <w:r w:rsidR="00E37770" w:rsidRPr="006D476A">
        <w:rPr>
          <w:rFonts w:ascii="Arial" w:hAnsi="Arial" w:cs="Arial"/>
          <w:sz w:val="18"/>
          <w:szCs w:val="18"/>
        </w:rPr>
        <w:t xml:space="preserve"> </w:t>
      </w:r>
    </w:p>
    <w:p w:rsidR="000311AC" w:rsidRPr="006D476A" w:rsidRDefault="000311AC" w:rsidP="002E6C1F">
      <w:pPr>
        <w:jc w:val="left"/>
        <w:rPr>
          <w:rFonts w:ascii="Arial" w:hAnsi="Arial" w:cs="Arial"/>
          <w:sz w:val="18"/>
          <w:szCs w:val="18"/>
        </w:rPr>
      </w:pPr>
    </w:p>
    <w:p w:rsidR="002E6C1F" w:rsidRPr="006D476A" w:rsidRDefault="008E4EE5" w:rsidP="002E6C1F">
      <w:pPr>
        <w:jc w:val="left"/>
        <w:rPr>
          <w:rFonts w:ascii="Arial" w:hAnsi="Arial" w:cs="Arial"/>
          <w:sz w:val="18"/>
          <w:szCs w:val="18"/>
        </w:rPr>
      </w:pPr>
      <w:r w:rsidRPr="006D476A">
        <w:rPr>
          <w:rFonts w:ascii="Arial" w:hAnsi="Arial" w:cs="Arial"/>
          <w:sz w:val="18"/>
          <w:szCs w:val="18"/>
        </w:rPr>
        <w:t>Parts R</w:t>
      </w:r>
      <w:r w:rsidR="000311AC" w:rsidRPr="006D476A">
        <w:rPr>
          <w:rFonts w:ascii="Arial" w:hAnsi="Arial" w:cs="Arial"/>
          <w:sz w:val="18"/>
          <w:szCs w:val="18"/>
        </w:rPr>
        <w:t xml:space="preserve">06 and </w:t>
      </w:r>
      <w:r w:rsidRPr="006D476A">
        <w:rPr>
          <w:rFonts w:ascii="Arial" w:hAnsi="Arial" w:cs="Arial"/>
          <w:sz w:val="18"/>
          <w:szCs w:val="18"/>
        </w:rPr>
        <w:t>R</w:t>
      </w:r>
      <w:r w:rsidR="000311AC" w:rsidRPr="006D476A">
        <w:rPr>
          <w:rFonts w:ascii="Arial" w:hAnsi="Arial" w:cs="Arial"/>
          <w:sz w:val="18"/>
          <w:szCs w:val="18"/>
        </w:rPr>
        <w:t xml:space="preserve">07 are </w:t>
      </w:r>
      <w:r w:rsidR="004B77B4" w:rsidRPr="006D476A">
        <w:rPr>
          <w:rFonts w:ascii="Arial" w:hAnsi="Arial" w:cs="Arial"/>
          <w:sz w:val="18"/>
          <w:szCs w:val="18"/>
        </w:rPr>
        <w:t>available from</w:t>
      </w:r>
      <w:r w:rsidR="000311AC" w:rsidRPr="006D476A">
        <w:rPr>
          <w:rFonts w:ascii="Arial" w:hAnsi="Arial" w:cs="Arial"/>
          <w:sz w:val="18"/>
          <w:szCs w:val="18"/>
        </w:rPr>
        <w:t>:</w:t>
      </w:r>
      <w:r w:rsidR="004B77B4" w:rsidRPr="006D476A">
        <w:rPr>
          <w:rFonts w:ascii="Arial" w:hAnsi="Arial" w:cs="Arial"/>
          <w:sz w:val="18"/>
          <w:szCs w:val="18"/>
        </w:rPr>
        <w:t xml:space="preserve"> </w:t>
      </w:r>
      <w:hyperlink r:id="rId8" w:history="1">
        <w:r w:rsidR="00B3053E" w:rsidRPr="006D476A">
          <w:rPr>
            <w:rStyle w:val="Hyperlink"/>
            <w:rFonts w:ascii="Arial" w:hAnsi="Arial" w:cs="Arial"/>
            <w:sz w:val="18"/>
            <w:szCs w:val="18"/>
          </w:rPr>
          <w:t>http://www.dpti.sa.gov.au/documents/contractsandtenders/specifications</w:t>
        </w:r>
      </w:hyperlink>
      <w:r w:rsidR="00E37770" w:rsidRPr="006D476A">
        <w:rPr>
          <w:rFonts w:ascii="Arial" w:hAnsi="Arial" w:cs="Arial"/>
          <w:sz w:val="18"/>
          <w:szCs w:val="18"/>
        </w:rPr>
        <w:t>.</w:t>
      </w:r>
    </w:p>
    <w:p w:rsidR="00E37770" w:rsidRPr="006D476A" w:rsidRDefault="00E37770" w:rsidP="0014396D">
      <w:pPr>
        <w:jc w:val="left"/>
        <w:rPr>
          <w:rFonts w:ascii="Arial" w:hAnsi="Arial" w:cs="Arial"/>
          <w:sz w:val="18"/>
          <w:szCs w:val="18"/>
        </w:rPr>
      </w:pPr>
    </w:p>
    <w:p w:rsidR="00D60674" w:rsidRPr="006D476A" w:rsidRDefault="00D60674" w:rsidP="00D60674">
      <w:pPr>
        <w:jc w:val="left"/>
        <w:rPr>
          <w:rFonts w:ascii="Arial" w:hAnsi="Arial" w:cs="Arial"/>
          <w:sz w:val="18"/>
          <w:szCs w:val="18"/>
        </w:rPr>
      </w:pPr>
      <w:r w:rsidRPr="006D476A">
        <w:rPr>
          <w:rFonts w:ascii="Arial" w:hAnsi="Arial" w:cs="Arial"/>
          <w:sz w:val="18"/>
          <w:szCs w:val="18"/>
        </w:rPr>
        <w:t>Sleeves shall:</w:t>
      </w:r>
    </w:p>
    <w:p w:rsidR="00D60674" w:rsidRPr="006D476A" w:rsidRDefault="00D60674" w:rsidP="00D60674">
      <w:pPr>
        <w:numPr>
          <w:ilvl w:val="0"/>
          <w:numId w:val="35"/>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 xml:space="preserve">consist of  minimum of Class 12 pressure pipe; </w:t>
      </w:r>
    </w:p>
    <w:p w:rsidR="00D60674" w:rsidRPr="006D476A" w:rsidRDefault="00D60674" w:rsidP="00D60674">
      <w:pPr>
        <w:numPr>
          <w:ilvl w:val="0"/>
          <w:numId w:val="35"/>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 xml:space="preserve">be installed at the normal depth required for the pipe so that no deviation in pipe level occurs; and </w:t>
      </w:r>
    </w:p>
    <w:p w:rsidR="00D60674" w:rsidRPr="006D476A" w:rsidRDefault="00D60674" w:rsidP="00D60674">
      <w:pPr>
        <w:numPr>
          <w:ilvl w:val="0"/>
          <w:numId w:val="35"/>
        </w:numPr>
        <w:tabs>
          <w:tab w:val="clear" w:pos="1080"/>
          <w:tab w:val="num" w:pos="851"/>
        </w:tabs>
        <w:spacing w:before="120"/>
        <w:ind w:left="851" w:hanging="491"/>
        <w:jc w:val="left"/>
        <w:rPr>
          <w:rFonts w:ascii="Arial" w:hAnsi="Arial" w:cs="Arial"/>
          <w:sz w:val="18"/>
          <w:szCs w:val="18"/>
        </w:rPr>
      </w:pPr>
      <w:r w:rsidRPr="006D476A">
        <w:rPr>
          <w:rFonts w:ascii="Arial" w:hAnsi="Arial" w:cs="Arial"/>
          <w:sz w:val="18"/>
          <w:szCs w:val="18"/>
        </w:rPr>
        <w:t xml:space="preserve">be 50mm wider in diameter than the socket end of the pipe or connection to be sleeved or a minimum size of 50 mm in diameter. </w:t>
      </w:r>
    </w:p>
    <w:p w:rsidR="00D60674" w:rsidRPr="006D476A" w:rsidRDefault="00D60674" w:rsidP="00D60674">
      <w:pPr>
        <w:jc w:val="left"/>
        <w:rPr>
          <w:rFonts w:ascii="Arial" w:hAnsi="Arial" w:cs="Arial"/>
          <w:sz w:val="18"/>
          <w:szCs w:val="18"/>
        </w:rPr>
      </w:pPr>
    </w:p>
    <w:p w:rsidR="00D3240B" w:rsidRPr="006D476A" w:rsidRDefault="008C58F0" w:rsidP="00D60674">
      <w:pPr>
        <w:jc w:val="left"/>
        <w:rPr>
          <w:rFonts w:ascii="Arial" w:hAnsi="Arial" w:cs="Arial"/>
          <w:sz w:val="18"/>
          <w:szCs w:val="18"/>
        </w:rPr>
      </w:pPr>
      <w:r w:rsidRPr="006D476A">
        <w:rPr>
          <w:rFonts w:ascii="Arial" w:hAnsi="Arial" w:cs="Arial"/>
          <w:sz w:val="18"/>
          <w:szCs w:val="18"/>
        </w:rPr>
        <w:t>Where pavers are present</w:t>
      </w:r>
      <w:r w:rsidR="00D60674" w:rsidRPr="006D476A">
        <w:rPr>
          <w:rFonts w:ascii="Arial" w:hAnsi="Arial" w:cs="Arial"/>
          <w:sz w:val="18"/>
          <w:szCs w:val="18"/>
        </w:rPr>
        <w:t xml:space="preserve"> in driveways and footpaths</w:t>
      </w:r>
      <w:r w:rsidRPr="006D476A">
        <w:rPr>
          <w:rFonts w:ascii="Arial" w:hAnsi="Arial" w:cs="Arial"/>
          <w:sz w:val="18"/>
          <w:szCs w:val="18"/>
        </w:rPr>
        <w:t xml:space="preserve">, the Contractor shall minimise the </w:t>
      </w:r>
      <w:r w:rsidR="00247D7C" w:rsidRPr="006D476A">
        <w:rPr>
          <w:rFonts w:ascii="Arial" w:hAnsi="Arial" w:cs="Arial"/>
          <w:sz w:val="18"/>
          <w:szCs w:val="18"/>
        </w:rPr>
        <w:t xml:space="preserve">number of </w:t>
      </w:r>
      <w:r w:rsidRPr="006D476A">
        <w:rPr>
          <w:rFonts w:ascii="Arial" w:hAnsi="Arial" w:cs="Arial"/>
          <w:sz w:val="18"/>
          <w:szCs w:val="18"/>
        </w:rPr>
        <w:t>pavers removed.</w:t>
      </w:r>
    </w:p>
    <w:p w:rsidR="0062460B" w:rsidRPr="006D476A" w:rsidRDefault="0062460B" w:rsidP="0014396D">
      <w:pPr>
        <w:jc w:val="left"/>
        <w:rPr>
          <w:rFonts w:ascii="Arial" w:hAnsi="Arial" w:cs="Arial"/>
          <w:sz w:val="18"/>
          <w:szCs w:val="18"/>
        </w:rPr>
      </w:pPr>
      <w:r w:rsidRPr="006D476A">
        <w:rPr>
          <w:rFonts w:ascii="Arial" w:hAnsi="Arial" w:cs="Arial"/>
          <w:sz w:val="18"/>
          <w:szCs w:val="18"/>
        </w:rPr>
        <w:t xml:space="preserve">Where trenches are shared with other cables, conduit, pipes or detection tape, the Contractor shall ensure proper placement according to the specifications and </w:t>
      </w:r>
      <w:r w:rsidR="00A76764" w:rsidRPr="006D476A">
        <w:rPr>
          <w:rFonts w:ascii="Arial" w:hAnsi="Arial" w:cs="Arial"/>
          <w:sz w:val="18"/>
          <w:szCs w:val="18"/>
        </w:rPr>
        <w:t>d</w:t>
      </w:r>
      <w:r w:rsidRPr="006D476A">
        <w:rPr>
          <w:rFonts w:ascii="Arial" w:hAnsi="Arial" w:cs="Arial"/>
          <w:sz w:val="18"/>
          <w:szCs w:val="18"/>
        </w:rPr>
        <w:t>rawings.  If two pipes are installed in the one trench, they shall be placed apart at least by the greater of 50mm and the diameter of the smallest pipe.</w:t>
      </w:r>
    </w:p>
    <w:p w:rsidR="0062460B" w:rsidRPr="006D476A" w:rsidRDefault="0062460B" w:rsidP="0014396D">
      <w:pPr>
        <w:jc w:val="left"/>
        <w:rPr>
          <w:rFonts w:ascii="Arial" w:hAnsi="Arial" w:cs="Arial"/>
          <w:sz w:val="18"/>
          <w:szCs w:val="18"/>
        </w:rPr>
      </w:pPr>
      <w:r w:rsidRPr="006D476A">
        <w:rPr>
          <w:rFonts w:ascii="Arial" w:hAnsi="Arial" w:cs="Arial"/>
          <w:sz w:val="18"/>
          <w:szCs w:val="18"/>
        </w:rPr>
        <w:t xml:space="preserve">Prior to any excavation around or near trees shall constitute a </w:t>
      </w:r>
      <w:r w:rsidRPr="006D476A">
        <w:rPr>
          <w:rFonts w:ascii="Arial" w:hAnsi="Arial" w:cs="Arial"/>
          <w:b/>
          <w:sz w:val="18"/>
          <w:szCs w:val="18"/>
        </w:rPr>
        <w:t>HOLD POINT.</w:t>
      </w:r>
    </w:p>
    <w:p w:rsidR="0062460B" w:rsidRPr="006D476A" w:rsidRDefault="0062460B" w:rsidP="0014396D">
      <w:pPr>
        <w:jc w:val="left"/>
        <w:rPr>
          <w:rFonts w:ascii="Arial" w:hAnsi="Arial" w:cs="Arial"/>
          <w:sz w:val="18"/>
          <w:szCs w:val="18"/>
        </w:rPr>
      </w:pPr>
    </w:p>
    <w:p w:rsidR="0062460B" w:rsidRPr="006D476A" w:rsidRDefault="0062460B" w:rsidP="0014396D">
      <w:pPr>
        <w:jc w:val="left"/>
        <w:rPr>
          <w:rFonts w:ascii="Arial" w:hAnsi="Arial" w:cs="Arial"/>
          <w:sz w:val="18"/>
          <w:szCs w:val="18"/>
        </w:rPr>
      </w:pPr>
      <w:r w:rsidRPr="006D476A">
        <w:rPr>
          <w:rFonts w:ascii="Arial" w:hAnsi="Arial" w:cs="Arial"/>
          <w:sz w:val="18"/>
          <w:szCs w:val="18"/>
        </w:rPr>
        <w:t xml:space="preserve">Following completion of excavation and prior to the placement of any pipe, a </w:t>
      </w:r>
      <w:r w:rsidRPr="006D476A">
        <w:rPr>
          <w:rFonts w:ascii="Arial" w:hAnsi="Arial" w:cs="Arial"/>
          <w:b/>
          <w:sz w:val="18"/>
          <w:szCs w:val="18"/>
        </w:rPr>
        <w:t>HOLD POINT</w:t>
      </w:r>
      <w:r w:rsidRPr="006D476A">
        <w:rPr>
          <w:rFonts w:ascii="Arial" w:hAnsi="Arial" w:cs="Arial"/>
          <w:sz w:val="18"/>
          <w:szCs w:val="18"/>
        </w:rPr>
        <w:t xml:space="preserve"> shall apply.</w:t>
      </w:r>
    </w:p>
    <w:p w:rsidR="0062460B" w:rsidRPr="006D476A" w:rsidRDefault="0062460B" w:rsidP="0014396D">
      <w:pPr>
        <w:jc w:val="left"/>
        <w:rPr>
          <w:rFonts w:ascii="Arial" w:hAnsi="Arial" w:cs="Arial"/>
          <w:sz w:val="18"/>
          <w:szCs w:val="18"/>
        </w:rPr>
      </w:pPr>
    </w:p>
    <w:p w:rsidR="00313A17" w:rsidRPr="006D476A" w:rsidRDefault="00E37770" w:rsidP="0014396D">
      <w:pPr>
        <w:jc w:val="left"/>
        <w:rPr>
          <w:rFonts w:ascii="Arial" w:hAnsi="Arial" w:cs="Arial"/>
          <w:sz w:val="18"/>
          <w:szCs w:val="18"/>
        </w:rPr>
      </w:pPr>
      <w:r w:rsidRPr="006D476A">
        <w:rPr>
          <w:rFonts w:ascii="Arial" w:hAnsi="Arial" w:cs="Arial"/>
          <w:sz w:val="18"/>
          <w:szCs w:val="18"/>
        </w:rPr>
        <w:t>Pipes under</w:t>
      </w:r>
      <w:r w:rsidR="00060FE0" w:rsidRPr="006D476A">
        <w:rPr>
          <w:rFonts w:ascii="Arial" w:hAnsi="Arial" w:cs="Arial"/>
          <w:sz w:val="18"/>
          <w:szCs w:val="18"/>
        </w:rPr>
        <w:t xml:space="preserve"> sealed </w:t>
      </w:r>
      <w:r w:rsidRPr="006D476A">
        <w:rPr>
          <w:rFonts w:ascii="Arial" w:hAnsi="Arial" w:cs="Arial"/>
          <w:sz w:val="18"/>
          <w:szCs w:val="18"/>
        </w:rPr>
        <w:t xml:space="preserve"> roadways shall have at least a minimum of 1000</w:t>
      </w:r>
      <w:r w:rsidR="00A76764" w:rsidRPr="006D476A">
        <w:rPr>
          <w:rFonts w:ascii="Arial" w:hAnsi="Arial" w:cs="Arial"/>
          <w:sz w:val="18"/>
          <w:szCs w:val="18"/>
        </w:rPr>
        <w:t xml:space="preserve"> </w:t>
      </w:r>
      <w:r w:rsidRPr="006D476A">
        <w:rPr>
          <w:rFonts w:ascii="Arial" w:hAnsi="Arial" w:cs="Arial"/>
          <w:sz w:val="18"/>
          <w:szCs w:val="18"/>
        </w:rPr>
        <w:t>mm depth of cover. In other locations, a</w:t>
      </w:r>
      <w:r w:rsidR="00313A17" w:rsidRPr="006D476A">
        <w:rPr>
          <w:rFonts w:ascii="Arial" w:hAnsi="Arial" w:cs="Arial"/>
          <w:sz w:val="18"/>
          <w:szCs w:val="18"/>
        </w:rPr>
        <w:t xml:space="preserve">ll mainline and lateral trenches shall </w:t>
      </w:r>
      <w:r w:rsidRPr="006D476A">
        <w:rPr>
          <w:rFonts w:ascii="Arial" w:hAnsi="Arial" w:cs="Arial"/>
          <w:sz w:val="18"/>
          <w:szCs w:val="18"/>
        </w:rPr>
        <w:t>have</w:t>
      </w:r>
      <w:r w:rsidR="00313A17" w:rsidRPr="006D476A">
        <w:rPr>
          <w:rFonts w:ascii="Arial" w:hAnsi="Arial" w:cs="Arial"/>
          <w:sz w:val="18"/>
          <w:szCs w:val="18"/>
        </w:rPr>
        <w:t xml:space="preserve"> a minimum of </w:t>
      </w:r>
      <w:r w:rsidR="00AE1AF0" w:rsidRPr="006D476A">
        <w:rPr>
          <w:rFonts w:ascii="Arial" w:hAnsi="Arial" w:cs="Arial"/>
          <w:sz w:val="18"/>
          <w:szCs w:val="18"/>
        </w:rPr>
        <w:t>3</w:t>
      </w:r>
      <w:r w:rsidR="00313A17" w:rsidRPr="006D476A">
        <w:rPr>
          <w:rFonts w:ascii="Arial" w:hAnsi="Arial" w:cs="Arial"/>
          <w:sz w:val="18"/>
          <w:szCs w:val="18"/>
        </w:rPr>
        <w:t>50</w:t>
      </w:r>
      <w:r w:rsidR="00A76764" w:rsidRPr="006D476A">
        <w:rPr>
          <w:rFonts w:ascii="Arial" w:hAnsi="Arial" w:cs="Arial"/>
          <w:sz w:val="18"/>
          <w:szCs w:val="18"/>
        </w:rPr>
        <w:t xml:space="preserve"> </w:t>
      </w:r>
      <w:r w:rsidR="00313A17" w:rsidRPr="006D476A">
        <w:rPr>
          <w:rFonts w:ascii="Arial" w:hAnsi="Arial" w:cs="Arial"/>
          <w:sz w:val="18"/>
          <w:szCs w:val="18"/>
        </w:rPr>
        <w:t xml:space="preserve">mm depth of cover. </w:t>
      </w:r>
      <w:r w:rsidR="007647C0" w:rsidRPr="006D476A">
        <w:rPr>
          <w:rFonts w:ascii="Arial" w:hAnsi="Arial" w:cs="Arial"/>
          <w:sz w:val="18"/>
          <w:szCs w:val="18"/>
        </w:rPr>
        <w:t xml:space="preserve">Where </w:t>
      </w:r>
      <w:r w:rsidRPr="006D476A">
        <w:rPr>
          <w:rFonts w:ascii="Arial" w:hAnsi="Arial" w:cs="Arial"/>
          <w:sz w:val="18"/>
          <w:szCs w:val="18"/>
        </w:rPr>
        <w:t xml:space="preserve">the </w:t>
      </w:r>
      <w:r w:rsidR="007647C0" w:rsidRPr="006D476A">
        <w:rPr>
          <w:rFonts w:ascii="Arial" w:hAnsi="Arial" w:cs="Arial"/>
          <w:sz w:val="18"/>
          <w:szCs w:val="18"/>
        </w:rPr>
        <w:t>minimum cover can</w:t>
      </w:r>
      <w:r w:rsidR="00313A17" w:rsidRPr="006D476A">
        <w:rPr>
          <w:rFonts w:ascii="Arial" w:hAnsi="Arial" w:cs="Arial"/>
          <w:sz w:val="18"/>
          <w:szCs w:val="18"/>
        </w:rPr>
        <w:t>not be achieved (</w:t>
      </w:r>
      <w:r w:rsidR="00506FE5" w:rsidRPr="006D476A">
        <w:rPr>
          <w:rFonts w:ascii="Arial" w:hAnsi="Arial" w:cs="Arial"/>
          <w:sz w:val="18"/>
          <w:szCs w:val="18"/>
        </w:rPr>
        <w:t>e.g.</w:t>
      </w:r>
      <w:r w:rsidR="00313A17" w:rsidRPr="006D476A">
        <w:rPr>
          <w:rFonts w:ascii="Arial" w:hAnsi="Arial" w:cs="Arial"/>
          <w:sz w:val="18"/>
          <w:szCs w:val="18"/>
        </w:rPr>
        <w:t xml:space="preserve"> to avoid other services) the Contractor shall notify the </w:t>
      </w:r>
      <w:r w:rsidR="006D476A">
        <w:rPr>
          <w:rFonts w:ascii="Arial" w:hAnsi="Arial" w:cs="Arial"/>
          <w:sz w:val="18"/>
          <w:szCs w:val="18"/>
        </w:rPr>
        <w:t>Principal</w:t>
      </w:r>
      <w:r w:rsidR="00313A17" w:rsidRPr="006D476A">
        <w:rPr>
          <w:rFonts w:ascii="Arial" w:hAnsi="Arial" w:cs="Arial"/>
          <w:sz w:val="18"/>
          <w:szCs w:val="18"/>
        </w:rPr>
        <w:t>.</w:t>
      </w:r>
    </w:p>
    <w:p w:rsidR="00A76764" w:rsidRPr="006D476A" w:rsidRDefault="00A76764" w:rsidP="0014396D">
      <w:pPr>
        <w:jc w:val="left"/>
        <w:rPr>
          <w:rFonts w:ascii="Arial" w:hAnsi="Arial" w:cs="Arial"/>
          <w:sz w:val="18"/>
          <w:szCs w:val="18"/>
        </w:rPr>
      </w:pPr>
    </w:p>
    <w:p w:rsidR="00A76764" w:rsidRPr="006D476A" w:rsidRDefault="00A76764" w:rsidP="0014396D">
      <w:pPr>
        <w:jc w:val="left"/>
        <w:rPr>
          <w:rFonts w:ascii="Arial" w:hAnsi="Arial" w:cs="Arial"/>
          <w:sz w:val="18"/>
          <w:szCs w:val="18"/>
        </w:rPr>
      </w:pPr>
      <w:r w:rsidRPr="006D476A">
        <w:rPr>
          <w:rFonts w:ascii="Arial" w:hAnsi="Arial" w:cs="Arial"/>
          <w:sz w:val="18"/>
          <w:szCs w:val="18"/>
        </w:rPr>
        <w:t xml:space="preserve">Where placing pipes in hot conditions, the Contractor shall take precautions to ensure that the pipes will not become excessively stressed by subsequent contraction </w:t>
      </w:r>
      <w:r w:rsidR="00247D7C" w:rsidRPr="006D476A">
        <w:rPr>
          <w:rFonts w:ascii="Arial" w:hAnsi="Arial" w:cs="Arial"/>
          <w:sz w:val="18"/>
          <w:szCs w:val="18"/>
        </w:rPr>
        <w:t xml:space="preserve">of the pipe </w:t>
      </w:r>
      <w:r w:rsidRPr="006D476A">
        <w:rPr>
          <w:rFonts w:ascii="Arial" w:hAnsi="Arial" w:cs="Arial"/>
          <w:sz w:val="18"/>
          <w:szCs w:val="18"/>
        </w:rPr>
        <w:t xml:space="preserve">at lower temperatures. </w:t>
      </w:r>
    </w:p>
    <w:p w:rsidR="00247D7C" w:rsidRPr="006D476A" w:rsidRDefault="00247D7C" w:rsidP="0014396D">
      <w:pPr>
        <w:jc w:val="left"/>
        <w:rPr>
          <w:rFonts w:ascii="Arial" w:hAnsi="Arial" w:cs="Arial"/>
          <w:sz w:val="18"/>
          <w:szCs w:val="18"/>
        </w:rPr>
      </w:pPr>
    </w:p>
    <w:p w:rsidR="003E0803" w:rsidRPr="006D476A" w:rsidRDefault="003E0803" w:rsidP="003E0803">
      <w:pPr>
        <w:numPr>
          <w:ilvl w:val="1"/>
          <w:numId w:val="16"/>
        </w:numPr>
        <w:jc w:val="left"/>
        <w:rPr>
          <w:rFonts w:ascii="Arial" w:hAnsi="Arial" w:cs="Arial"/>
          <w:b/>
          <w:sz w:val="18"/>
          <w:szCs w:val="18"/>
        </w:rPr>
      </w:pPr>
      <w:r w:rsidRPr="006D476A">
        <w:rPr>
          <w:rFonts w:ascii="Arial" w:hAnsi="Arial" w:cs="Arial"/>
          <w:b/>
          <w:sz w:val="18"/>
          <w:szCs w:val="18"/>
          <w:u w:val="single"/>
        </w:rPr>
        <w:lastRenderedPageBreak/>
        <w:t>Rock</w:t>
      </w:r>
    </w:p>
    <w:p w:rsidR="003E0803" w:rsidRPr="006D476A" w:rsidRDefault="003E0803" w:rsidP="003E0803">
      <w:pPr>
        <w:jc w:val="left"/>
        <w:rPr>
          <w:rFonts w:ascii="Arial" w:hAnsi="Arial" w:cs="Arial"/>
          <w:sz w:val="18"/>
          <w:szCs w:val="18"/>
        </w:rPr>
      </w:pPr>
    </w:p>
    <w:p w:rsidR="003E0803" w:rsidRPr="006D476A" w:rsidRDefault="003E0803" w:rsidP="003E0803">
      <w:pPr>
        <w:jc w:val="left"/>
        <w:rPr>
          <w:rFonts w:ascii="Arial" w:hAnsi="Arial" w:cs="Arial"/>
          <w:sz w:val="18"/>
          <w:szCs w:val="18"/>
        </w:rPr>
      </w:pPr>
      <w:r w:rsidRPr="006D476A">
        <w:rPr>
          <w:rFonts w:ascii="Arial" w:hAnsi="Arial" w:cs="Arial"/>
          <w:sz w:val="18"/>
          <w:szCs w:val="18"/>
        </w:rPr>
        <w:t xml:space="preserve">Rock is defined as material that cannot be removed by a Class 2.5 Backhoe or Class 2 Excavator, as classified by the Civil Contractors Federation publication: “Plant Specs”, available from: </w:t>
      </w:r>
      <w:hyperlink r:id="rId9" w:history="1">
        <w:r w:rsidRPr="006D476A">
          <w:rPr>
            <w:rStyle w:val="Hyperlink"/>
            <w:rFonts w:ascii="Arial" w:hAnsi="Arial" w:cs="Arial"/>
            <w:sz w:val="18"/>
            <w:szCs w:val="18"/>
          </w:rPr>
          <w:t>http://www.earthmover.com.au/plantspecs</w:t>
        </w:r>
      </w:hyperlink>
      <w:r w:rsidRPr="006D476A">
        <w:rPr>
          <w:rFonts w:ascii="Arial" w:hAnsi="Arial" w:cs="Arial"/>
          <w:sz w:val="18"/>
          <w:szCs w:val="18"/>
        </w:rPr>
        <w:t>.</w:t>
      </w:r>
    </w:p>
    <w:p w:rsidR="003E0803" w:rsidRPr="006D476A" w:rsidRDefault="003E0803" w:rsidP="003E0803">
      <w:pPr>
        <w:jc w:val="left"/>
        <w:rPr>
          <w:rFonts w:ascii="Arial" w:hAnsi="Arial" w:cs="Arial"/>
          <w:sz w:val="18"/>
          <w:szCs w:val="18"/>
        </w:rPr>
      </w:pPr>
    </w:p>
    <w:p w:rsidR="003E0803" w:rsidRPr="006D476A" w:rsidRDefault="003E0803" w:rsidP="003E0803">
      <w:pPr>
        <w:jc w:val="left"/>
        <w:rPr>
          <w:rFonts w:ascii="Arial" w:hAnsi="Arial" w:cs="Arial"/>
          <w:sz w:val="18"/>
          <w:szCs w:val="18"/>
        </w:rPr>
      </w:pPr>
      <w:r w:rsidRPr="006D476A">
        <w:rPr>
          <w:rFonts w:ascii="Arial" w:hAnsi="Arial" w:cs="Arial"/>
          <w:sz w:val="18"/>
          <w:szCs w:val="18"/>
        </w:rPr>
        <w:t xml:space="preserve">If the Contractor considers that it has encountered rock, it shall advise the </w:t>
      </w:r>
      <w:r w:rsidR="006D476A">
        <w:rPr>
          <w:rFonts w:ascii="Arial" w:hAnsi="Arial" w:cs="Arial"/>
          <w:sz w:val="18"/>
          <w:szCs w:val="18"/>
        </w:rPr>
        <w:t>Principal</w:t>
      </w:r>
      <w:r w:rsidRPr="006D476A">
        <w:rPr>
          <w:rFonts w:ascii="Arial" w:hAnsi="Arial" w:cs="Arial"/>
          <w:sz w:val="18"/>
          <w:szCs w:val="18"/>
        </w:rPr>
        <w:t xml:space="preserve"> before proceeding with further excavation.</w:t>
      </w:r>
    </w:p>
    <w:p w:rsidR="00313A17" w:rsidRPr="006D476A" w:rsidRDefault="00313A17" w:rsidP="0014396D">
      <w:pPr>
        <w:jc w:val="left"/>
        <w:rPr>
          <w:rFonts w:ascii="Arial" w:hAnsi="Arial" w:cs="Arial"/>
          <w:sz w:val="18"/>
          <w:szCs w:val="18"/>
        </w:rPr>
      </w:pPr>
      <w:r w:rsidRPr="006D476A">
        <w:rPr>
          <w:rFonts w:ascii="Arial" w:hAnsi="Arial" w:cs="Arial"/>
          <w:sz w:val="18"/>
          <w:szCs w:val="18"/>
        </w:rPr>
        <w:t xml:space="preserve"> </w:t>
      </w:r>
    </w:p>
    <w:p w:rsidR="00313A17" w:rsidRPr="006D476A" w:rsidRDefault="00313A17" w:rsidP="00035B19">
      <w:pPr>
        <w:numPr>
          <w:ilvl w:val="1"/>
          <w:numId w:val="16"/>
        </w:numPr>
        <w:jc w:val="left"/>
        <w:rPr>
          <w:rFonts w:ascii="Arial" w:hAnsi="Arial" w:cs="Arial"/>
          <w:b/>
          <w:sz w:val="18"/>
          <w:szCs w:val="18"/>
          <w:u w:val="single"/>
        </w:rPr>
      </w:pPr>
      <w:bookmarkStart w:id="65" w:name="_Toc299247925"/>
      <w:bookmarkStart w:id="66" w:name="_Toc299248254"/>
      <w:bookmarkStart w:id="67" w:name="_Toc299248784"/>
      <w:bookmarkStart w:id="68" w:name="_Toc299249103"/>
      <w:bookmarkStart w:id="69" w:name="_Toc301102495"/>
      <w:bookmarkStart w:id="70" w:name="_Toc301103267"/>
      <w:bookmarkStart w:id="71" w:name="_Toc301159115"/>
      <w:bookmarkStart w:id="72" w:name="_Toc301159361"/>
      <w:bookmarkStart w:id="73" w:name="_Toc301159675"/>
      <w:bookmarkStart w:id="74" w:name="_Toc301160934"/>
      <w:bookmarkStart w:id="75" w:name="_Toc421350489"/>
      <w:bookmarkStart w:id="76" w:name="_Toc464803875"/>
      <w:bookmarkStart w:id="77" w:name="_Toc300909076"/>
      <w:r w:rsidRPr="006D476A">
        <w:rPr>
          <w:rFonts w:ascii="Arial" w:hAnsi="Arial" w:cs="Arial"/>
          <w:b/>
          <w:sz w:val="18"/>
          <w:szCs w:val="18"/>
          <w:u w:val="single"/>
        </w:rPr>
        <w:t>Alignment of Trenches</w:t>
      </w:r>
      <w:bookmarkEnd w:id="65"/>
      <w:bookmarkEnd w:id="66"/>
      <w:bookmarkEnd w:id="67"/>
      <w:bookmarkEnd w:id="68"/>
      <w:bookmarkEnd w:id="69"/>
      <w:bookmarkEnd w:id="70"/>
      <w:bookmarkEnd w:id="71"/>
      <w:bookmarkEnd w:id="72"/>
      <w:bookmarkEnd w:id="73"/>
      <w:bookmarkEnd w:id="74"/>
      <w:bookmarkEnd w:id="75"/>
      <w:bookmarkEnd w:id="76"/>
      <w:bookmarkEnd w:id="77"/>
    </w:p>
    <w:p w:rsidR="00313A17" w:rsidRPr="006D476A" w:rsidRDefault="00313A17" w:rsidP="00035B19">
      <w:pPr>
        <w:jc w:val="left"/>
        <w:rPr>
          <w:rFonts w:ascii="Arial" w:hAnsi="Arial" w:cs="Arial"/>
          <w:sz w:val="18"/>
          <w:szCs w:val="18"/>
        </w:rPr>
      </w:pPr>
    </w:p>
    <w:p w:rsidR="00313A17" w:rsidRPr="006D476A" w:rsidRDefault="00313A17" w:rsidP="00035B19">
      <w:pPr>
        <w:jc w:val="left"/>
        <w:rPr>
          <w:rFonts w:ascii="Arial" w:hAnsi="Arial" w:cs="Arial"/>
          <w:sz w:val="18"/>
          <w:szCs w:val="18"/>
        </w:rPr>
      </w:pPr>
      <w:r w:rsidRPr="006D476A">
        <w:rPr>
          <w:rFonts w:ascii="Arial" w:hAnsi="Arial" w:cs="Arial"/>
          <w:sz w:val="18"/>
          <w:szCs w:val="18"/>
        </w:rPr>
        <w:t>In general, trenches shall be aligned with surface visible items such as kerbs, plantings, s</w:t>
      </w:r>
      <w:r w:rsidR="00DB7BDB" w:rsidRPr="006D476A">
        <w:rPr>
          <w:rFonts w:ascii="Arial" w:hAnsi="Arial" w:cs="Arial"/>
          <w:sz w:val="18"/>
          <w:szCs w:val="18"/>
        </w:rPr>
        <w:t xml:space="preserve">prinklers, or valve locations. </w:t>
      </w:r>
    </w:p>
    <w:p w:rsidR="00106EA9" w:rsidRPr="006D476A" w:rsidRDefault="00106EA9" w:rsidP="00035B19">
      <w:pPr>
        <w:jc w:val="left"/>
        <w:rPr>
          <w:rFonts w:ascii="Arial" w:hAnsi="Arial" w:cs="Arial"/>
          <w:sz w:val="18"/>
          <w:szCs w:val="18"/>
        </w:rPr>
      </w:pPr>
    </w:p>
    <w:p w:rsidR="00313A17" w:rsidRPr="006D476A" w:rsidRDefault="00313A17" w:rsidP="00035B19">
      <w:pPr>
        <w:jc w:val="left"/>
        <w:rPr>
          <w:rFonts w:ascii="Arial" w:hAnsi="Arial" w:cs="Arial"/>
          <w:sz w:val="18"/>
          <w:szCs w:val="18"/>
        </w:rPr>
      </w:pPr>
      <w:r w:rsidRPr="006D476A">
        <w:rPr>
          <w:rFonts w:ascii="Arial" w:hAnsi="Arial" w:cs="Arial"/>
          <w:sz w:val="18"/>
          <w:szCs w:val="18"/>
        </w:rPr>
        <w:t>The Contractor shall peg all mainline and lateral paths and use string lines where instructed for straight line trenching.  The trench shall not vary by more than one trench width from the string line.</w:t>
      </w:r>
    </w:p>
    <w:p w:rsidR="00313A17" w:rsidRPr="006D476A" w:rsidRDefault="00313A17" w:rsidP="00035B19">
      <w:pPr>
        <w:jc w:val="left"/>
        <w:rPr>
          <w:rFonts w:ascii="Arial" w:hAnsi="Arial" w:cs="Arial"/>
          <w:sz w:val="18"/>
          <w:szCs w:val="18"/>
        </w:rPr>
      </w:pPr>
    </w:p>
    <w:p w:rsidR="00313A17" w:rsidRPr="006D476A" w:rsidRDefault="00313A17" w:rsidP="00035B19">
      <w:pPr>
        <w:jc w:val="left"/>
        <w:rPr>
          <w:rFonts w:ascii="Arial" w:hAnsi="Arial" w:cs="Arial"/>
          <w:sz w:val="18"/>
          <w:szCs w:val="18"/>
        </w:rPr>
      </w:pPr>
      <w:r w:rsidRPr="006D476A">
        <w:rPr>
          <w:rFonts w:ascii="Arial" w:hAnsi="Arial" w:cs="Arial"/>
          <w:sz w:val="18"/>
          <w:szCs w:val="18"/>
        </w:rPr>
        <w:t>When there is a need to divert around obstacles, the trench shall be offset parallel to the first trench and 45 degree angles used to join the pipes.  Deflecting the pipe will be allowed when the radius is not less than the recommended 130 times the nominal pipe diameter, or within the manufacturer’s joint deflection tolerances.</w:t>
      </w:r>
      <w:r w:rsidR="00E37770" w:rsidRPr="006D476A">
        <w:rPr>
          <w:rFonts w:ascii="Arial" w:hAnsi="Arial" w:cs="Arial"/>
          <w:sz w:val="18"/>
          <w:szCs w:val="18"/>
        </w:rPr>
        <w:t xml:space="preserve"> Abrupt changes in horizontal alignment shall be made only where specified bends are provided.</w:t>
      </w:r>
    </w:p>
    <w:p w:rsidR="00313A17" w:rsidRPr="006D476A" w:rsidRDefault="00313A17" w:rsidP="00035B19">
      <w:pPr>
        <w:jc w:val="left"/>
        <w:rPr>
          <w:rFonts w:ascii="Arial" w:hAnsi="Arial" w:cs="Arial"/>
          <w:sz w:val="18"/>
          <w:szCs w:val="18"/>
        </w:rPr>
      </w:pPr>
    </w:p>
    <w:p w:rsidR="00313A17" w:rsidRPr="006D476A" w:rsidRDefault="00F071AD" w:rsidP="00035B19">
      <w:pPr>
        <w:numPr>
          <w:ilvl w:val="1"/>
          <w:numId w:val="16"/>
        </w:numPr>
        <w:jc w:val="left"/>
        <w:rPr>
          <w:rFonts w:ascii="Arial" w:hAnsi="Arial" w:cs="Arial"/>
          <w:b/>
          <w:sz w:val="18"/>
          <w:szCs w:val="18"/>
          <w:u w:val="single"/>
        </w:rPr>
      </w:pPr>
      <w:bookmarkStart w:id="78" w:name="_Toc299247926"/>
      <w:bookmarkStart w:id="79" w:name="_Toc299248255"/>
      <w:bookmarkStart w:id="80" w:name="_Toc299248785"/>
      <w:bookmarkStart w:id="81" w:name="_Toc299249104"/>
      <w:bookmarkStart w:id="82" w:name="_Toc301102496"/>
      <w:bookmarkStart w:id="83" w:name="_Toc301103268"/>
      <w:bookmarkStart w:id="84" w:name="_Toc301159116"/>
      <w:bookmarkStart w:id="85" w:name="_Toc301159362"/>
      <w:bookmarkStart w:id="86" w:name="_Toc301159676"/>
      <w:bookmarkStart w:id="87" w:name="_Toc301160935"/>
      <w:bookmarkStart w:id="88" w:name="_Toc421350490"/>
      <w:bookmarkStart w:id="89" w:name="_Toc464803876"/>
      <w:bookmarkStart w:id="90" w:name="_Toc300909077"/>
      <w:r w:rsidRPr="006D476A">
        <w:rPr>
          <w:rFonts w:ascii="Arial" w:hAnsi="Arial" w:cs="Arial"/>
          <w:b/>
          <w:sz w:val="18"/>
          <w:szCs w:val="18"/>
          <w:u w:val="single"/>
        </w:rPr>
        <w:t>Directional Boring</w:t>
      </w:r>
      <w:r w:rsidR="00313A17" w:rsidRPr="006D476A">
        <w:rPr>
          <w:rFonts w:ascii="Arial" w:hAnsi="Arial" w:cs="Arial"/>
          <w:b/>
          <w:sz w:val="18"/>
          <w:szCs w:val="18"/>
          <w:u w:val="single"/>
        </w:rPr>
        <w:t xml:space="preserve"> beneath Buildings, Gardens and other Places</w:t>
      </w:r>
      <w:bookmarkEnd w:id="78"/>
      <w:bookmarkEnd w:id="79"/>
      <w:bookmarkEnd w:id="80"/>
      <w:bookmarkEnd w:id="81"/>
      <w:bookmarkEnd w:id="82"/>
      <w:bookmarkEnd w:id="83"/>
      <w:bookmarkEnd w:id="84"/>
      <w:bookmarkEnd w:id="85"/>
      <w:bookmarkEnd w:id="86"/>
      <w:bookmarkEnd w:id="87"/>
      <w:bookmarkEnd w:id="88"/>
      <w:bookmarkEnd w:id="89"/>
      <w:bookmarkEnd w:id="90"/>
    </w:p>
    <w:p w:rsidR="00313A17" w:rsidRPr="006D476A" w:rsidRDefault="00313A17" w:rsidP="00035B19">
      <w:pPr>
        <w:jc w:val="left"/>
        <w:rPr>
          <w:rFonts w:ascii="Arial" w:hAnsi="Arial" w:cs="Arial"/>
          <w:sz w:val="18"/>
          <w:szCs w:val="18"/>
        </w:rPr>
      </w:pPr>
    </w:p>
    <w:p w:rsidR="00313A17" w:rsidRPr="006D476A" w:rsidRDefault="00313A17" w:rsidP="00035B19">
      <w:pPr>
        <w:jc w:val="left"/>
        <w:rPr>
          <w:rFonts w:ascii="Arial" w:hAnsi="Arial" w:cs="Arial"/>
          <w:sz w:val="18"/>
          <w:szCs w:val="18"/>
        </w:rPr>
      </w:pPr>
      <w:r w:rsidRPr="006D476A">
        <w:rPr>
          <w:rFonts w:ascii="Arial" w:hAnsi="Arial" w:cs="Arial"/>
          <w:sz w:val="18"/>
          <w:szCs w:val="18"/>
        </w:rPr>
        <w:t xml:space="preserve">The </w:t>
      </w:r>
      <w:r w:rsidR="006D476A">
        <w:rPr>
          <w:rFonts w:ascii="Arial" w:hAnsi="Arial" w:cs="Arial"/>
          <w:sz w:val="18"/>
          <w:szCs w:val="18"/>
        </w:rPr>
        <w:t>Principal</w:t>
      </w:r>
      <w:r w:rsidRPr="006D476A">
        <w:rPr>
          <w:rFonts w:ascii="Arial" w:hAnsi="Arial" w:cs="Arial"/>
          <w:sz w:val="18"/>
          <w:szCs w:val="18"/>
        </w:rPr>
        <w:t xml:space="preserve"> may direct the Contractor to</w:t>
      </w:r>
      <w:r w:rsidR="00F071AD" w:rsidRPr="006D476A">
        <w:rPr>
          <w:rFonts w:ascii="Arial" w:hAnsi="Arial" w:cs="Arial"/>
          <w:sz w:val="18"/>
          <w:szCs w:val="18"/>
        </w:rPr>
        <w:t xml:space="preserve"> directional bore </w:t>
      </w:r>
      <w:r w:rsidRPr="006D476A">
        <w:rPr>
          <w:rFonts w:ascii="Arial" w:hAnsi="Arial" w:cs="Arial"/>
          <w:sz w:val="18"/>
          <w:szCs w:val="18"/>
        </w:rPr>
        <w:t xml:space="preserve">under any existing path, road, building, tree, lawn, garden plot or </w:t>
      </w:r>
      <w:r w:rsidR="00E37770" w:rsidRPr="006D476A">
        <w:rPr>
          <w:rFonts w:ascii="Arial" w:hAnsi="Arial" w:cs="Arial"/>
          <w:sz w:val="18"/>
          <w:szCs w:val="18"/>
        </w:rPr>
        <w:t>similar</w:t>
      </w:r>
      <w:r w:rsidRPr="006D476A">
        <w:rPr>
          <w:rFonts w:ascii="Arial" w:hAnsi="Arial" w:cs="Arial"/>
          <w:sz w:val="18"/>
          <w:szCs w:val="18"/>
        </w:rPr>
        <w:t xml:space="preserve">. Trees required to be preserved shall be protected at all times and pipelines adjacent to or under such trees shall be laid without interference to the limbs and roots.  The Contractor shall hand excavate past or </w:t>
      </w:r>
      <w:r w:rsidR="00F071AD" w:rsidRPr="006D476A">
        <w:rPr>
          <w:rFonts w:ascii="Arial" w:hAnsi="Arial" w:cs="Arial"/>
          <w:sz w:val="18"/>
          <w:szCs w:val="18"/>
        </w:rPr>
        <w:t xml:space="preserve">directional bore </w:t>
      </w:r>
      <w:r w:rsidRPr="006D476A">
        <w:rPr>
          <w:rFonts w:ascii="Arial" w:hAnsi="Arial" w:cs="Arial"/>
          <w:sz w:val="18"/>
          <w:szCs w:val="18"/>
        </w:rPr>
        <w:t xml:space="preserve">under these trees and tree roots as required by the </w:t>
      </w:r>
      <w:r w:rsidR="006D476A">
        <w:rPr>
          <w:rFonts w:ascii="Arial" w:hAnsi="Arial" w:cs="Arial"/>
          <w:sz w:val="18"/>
          <w:szCs w:val="18"/>
        </w:rPr>
        <w:t>Principal</w:t>
      </w:r>
      <w:r w:rsidRPr="006D476A">
        <w:rPr>
          <w:rFonts w:ascii="Arial" w:hAnsi="Arial" w:cs="Arial"/>
          <w:sz w:val="18"/>
          <w:szCs w:val="18"/>
        </w:rPr>
        <w:t>.</w:t>
      </w:r>
    </w:p>
    <w:p w:rsidR="003C4F1C" w:rsidRPr="006D476A" w:rsidRDefault="003C4F1C" w:rsidP="00035B19">
      <w:pPr>
        <w:jc w:val="left"/>
        <w:rPr>
          <w:rFonts w:ascii="Arial" w:hAnsi="Arial" w:cs="Arial"/>
          <w:sz w:val="18"/>
          <w:szCs w:val="18"/>
        </w:rPr>
      </w:pPr>
    </w:p>
    <w:p w:rsidR="00313A17" w:rsidRPr="006D476A" w:rsidRDefault="00B3364F" w:rsidP="00035B19">
      <w:pPr>
        <w:numPr>
          <w:ilvl w:val="1"/>
          <w:numId w:val="16"/>
        </w:numPr>
        <w:jc w:val="left"/>
        <w:rPr>
          <w:rFonts w:ascii="Arial" w:hAnsi="Arial" w:cs="Arial"/>
          <w:b/>
          <w:sz w:val="18"/>
          <w:szCs w:val="18"/>
          <w:u w:val="single"/>
        </w:rPr>
      </w:pPr>
      <w:bookmarkStart w:id="91" w:name="_Toc299247938"/>
      <w:bookmarkStart w:id="92" w:name="_Toc299248267"/>
      <w:bookmarkStart w:id="93" w:name="_Toc299248797"/>
      <w:bookmarkStart w:id="94" w:name="_Toc299249116"/>
      <w:bookmarkStart w:id="95" w:name="_Toc301102508"/>
      <w:bookmarkStart w:id="96" w:name="_Toc301103280"/>
      <w:bookmarkStart w:id="97" w:name="_Toc301159128"/>
      <w:bookmarkStart w:id="98" w:name="_Toc301159374"/>
      <w:bookmarkStart w:id="99" w:name="_Toc301159688"/>
      <w:bookmarkStart w:id="100" w:name="_Toc301160947"/>
      <w:bookmarkStart w:id="101" w:name="_Toc421350502"/>
      <w:bookmarkStart w:id="102" w:name="_Toc464803879"/>
      <w:bookmarkStart w:id="103" w:name="_Toc300909080"/>
      <w:r w:rsidRPr="006D476A">
        <w:rPr>
          <w:rFonts w:ascii="Arial" w:hAnsi="Arial" w:cs="Arial"/>
          <w:b/>
          <w:sz w:val="18"/>
          <w:szCs w:val="18"/>
          <w:u w:val="single"/>
        </w:rPr>
        <w:t>E</w:t>
      </w:r>
      <w:r w:rsidR="00313A17" w:rsidRPr="006D476A">
        <w:rPr>
          <w:rFonts w:ascii="Arial" w:hAnsi="Arial" w:cs="Arial"/>
          <w:b/>
          <w:sz w:val="18"/>
          <w:szCs w:val="18"/>
          <w:u w:val="single"/>
        </w:rPr>
        <w:t>xcavated material</w:t>
      </w:r>
      <w:bookmarkEnd w:id="91"/>
      <w:bookmarkEnd w:id="92"/>
      <w:bookmarkEnd w:id="93"/>
      <w:bookmarkEnd w:id="94"/>
      <w:bookmarkEnd w:id="95"/>
      <w:bookmarkEnd w:id="96"/>
      <w:bookmarkEnd w:id="97"/>
      <w:bookmarkEnd w:id="98"/>
      <w:bookmarkEnd w:id="99"/>
      <w:bookmarkEnd w:id="100"/>
      <w:bookmarkEnd w:id="101"/>
      <w:bookmarkEnd w:id="102"/>
      <w:bookmarkEnd w:id="103"/>
    </w:p>
    <w:p w:rsidR="00313A17" w:rsidRPr="006D476A" w:rsidRDefault="00313A17" w:rsidP="00035B19">
      <w:pPr>
        <w:jc w:val="left"/>
        <w:rPr>
          <w:rFonts w:ascii="Arial" w:hAnsi="Arial" w:cs="Arial"/>
          <w:sz w:val="18"/>
          <w:szCs w:val="18"/>
        </w:rPr>
      </w:pPr>
      <w:bookmarkStart w:id="104" w:name="_Toc299247939"/>
      <w:bookmarkStart w:id="105" w:name="_Toc299248268"/>
      <w:bookmarkStart w:id="106" w:name="_Toc299248798"/>
      <w:bookmarkStart w:id="107" w:name="_Toc299249117"/>
      <w:bookmarkStart w:id="108" w:name="_Toc301102509"/>
      <w:bookmarkStart w:id="109" w:name="_Toc301103281"/>
      <w:bookmarkStart w:id="110" w:name="_Toc301159129"/>
      <w:bookmarkStart w:id="111" w:name="_Toc301159375"/>
      <w:bookmarkStart w:id="112" w:name="_Toc301159689"/>
      <w:bookmarkStart w:id="113" w:name="_Toc301160948"/>
      <w:bookmarkStart w:id="114" w:name="_Toc421350503"/>
      <w:bookmarkStart w:id="115" w:name="_Toc464803880"/>
      <w:bookmarkStart w:id="116" w:name="_Toc300909081"/>
    </w:p>
    <w:bookmarkEnd w:id="104"/>
    <w:bookmarkEnd w:id="105"/>
    <w:bookmarkEnd w:id="106"/>
    <w:bookmarkEnd w:id="107"/>
    <w:bookmarkEnd w:id="108"/>
    <w:bookmarkEnd w:id="109"/>
    <w:bookmarkEnd w:id="110"/>
    <w:bookmarkEnd w:id="111"/>
    <w:bookmarkEnd w:id="112"/>
    <w:bookmarkEnd w:id="113"/>
    <w:bookmarkEnd w:id="114"/>
    <w:bookmarkEnd w:id="115"/>
    <w:bookmarkEnd w:id="116"/>
    <w:p w:rsidR="00313A17" w:rsidRPr="006D476A" w:rsidRDefault="00313A17" w:rsidP="00035B19">
      <w:pPr>
        <w:jc w:val="left"/>
        <w:rPr>
          <w:rFonts w:ascii="Arial" w:hAnsi="Arial" w:cs="Arial"/>
          <w:sz w:val="18"/>
          <w:szCs w:val="18"/>
        </w:rPr>
      </w:pPr>
      <w:r w:rsidRPr="006D476A">
        <w:rPr>
          <w:rFonts w:ascii="Arial" w:hAnsi="Arial" w:cs="Arial"/>
          <w:sz w:val="18"/>
          <w:szCs w:val="18"/>
        </w:rPr>
        <w:t>Excavated material shall be deposited in such a manner as to not obstruct any drain, roadway,</w:t>
      </w:r>
      <w:r w:rsidR="006977DE" w:rsidRPr="006D476A">
        <w:rPr>
          <w:rFonts w:ascii="Arial" w:hAnsi="Arial" w:cs="Arial"/>
          <w:sz w:val="18"/>
          <w:szCs w:val="18"/>
        </w:rPr>
        <w:t xml:space="preserve"> footpath, </w:t>
      </w:r>
      <w:r w:rsidRPr="006D476A">
        <w:rPr>
          <w:rFonts w:ascii="Arial" w:hAnsi="Arial" w:cs="Arial"/>
          <w:sz w:val="18"/>
          <w:szCs w:val="18"/>
        </w:rPr>
        <w:t xml:space="preserve"> right of way or </w:t>
      </w:r>
      <w:r w:rsidR="006977DE" w:rsidRPr="006D476A">
        <w:rPr>
          <w:rFonts w:ascii="Arial" w:hAnsi="Arial" w:cs="Arial"/>
          <w:sz w:val="18"/>
          <w:szCs w:val="18"/>
        </w:rPr>
        <w:t xml:space="preserve">building </w:t>
      </w:r>
      <w:r w:rsidRPr="006D476A">
        <w:rPr>
          <w:rFonts w:ascii="Arial" w:hAnsi="Arial" w:cs="Arial"/>
          <w:sz w:val="18"/>
          <w:szCs w:val="18"/>
        </w:rPr>
        <w:t>acc</w:t>
      </w:r>
      <w:r w:rsidR="006977DE" w:rsidRPr="006D476A">
        <w:rPr>
          <w:rFonts w:ascii="Arial" w:hAnsi="Arial" w:cs="Arial"/>
          <w:sz w:val="18"/>
          <w:szCs w:val="18"/>
        </w:rPr>
        <w:t xml:space="preserve">ess and shall not </w:t>
      </w:r>
      <w:bookmarkStart w:id="117" w:name="_Toc300909082"/>
      <w:r w:rsidR="006977DE" w:rsidRPr="006D476A">
        <w:rPr>
          <w:rFonts w:ascii="Arial" w:hAnsi="Arial" w:cs="Arial"/>
          <w:sz w:val="18"/>
          <w:szCs w:val="18"/>
        </w:rPr>
        <w:t>be deposited against the wall of any building or fence.</w:t>
      </w:r>
    </w:p>
    <w:p w:rsidR="006977DE" w:rsidRPr="006D476A" w:rsidRDefault="006977DE" w:rsidP="00035B19">
      <w:pPr>
        <w:jc w:val="left"/>
        <w:rPr>
          <w:rFonts w:ascii="Arial" w:hAnsi="Arial" w:cs="Arial"/>
          <w:sz w:val="18"/>
          <w:szCs w:val="18"/>
        </w:rPr>
      </w:pPr>
    </w:p>
    <w:p w:rsidR="007636CC" w:rsidRPr="006D476A" w:rsidRDefault="006977DE" w:rsidP="00035B19">
      <w:pPr>
        <w:jc w:val="left"/>
        <w:rPr>
          <w:rFonts w:ascii="Arial" w:hAnsi="Arial" w:cs="Arial"/>
          <w:sz w:val="18"/>
          <w:szCs w:val="18"/>
        </w:rPr>
      </w:pPr>
      <w:r w:rsidRPr="006D476A">
        <w:rPr>
          <w:rFonts w:ascii="Arial" w:hAnsi="Arial" w:cs="Arial"/>
          <w:sz w:val="18"/>
          <w:szCs w:val="18"/>
        </w:rPr>
        <w:t>Any excavated topsoil shall be kept separate from other material to allow for respreading at the completion of the trench. Where different types of material are excavated from the trench, the Contractor (where practicable) shall keep the best quality material separable for use as backfill where permitted by this specification</w:t>
      </w:r>
    </w:p>
    <w:p w:rsidR="007636CC" w:rsidRPr="006D476A" w:rsidRDefault="007636CC" w:rsidP="00035B19">
      <w:pPr>
        <w:jc w:val="left"/>
        <w:rPr>
          <w:rFonts w:ascii="Arial" w:hAnsi="Arial" w:cs="Arial"/>
          <w:sz w:val="18"/>
          <w:szCs w:val="18"/>
        </w:rPr>
      </w:pPr>
    </w:p>
    <w:p w:rsidR="004B77B4" w:rsidRPr="006D476A" w:rsidRDefault="004B77B4" w:rsidP="00035B19">
      <w:pPr>
        <w:jc w:val="left"/>
        <w:rPr>
          <w:rFonts w:ascii="Arial" w:hAnsi="Arial" w:cs="Arial"/>
          <w:sz w:val="18"/>
          <w:szCs w:val="18"/>
        </w:rPr>
      </w:pPr>
      <w:r w:rsidRPr="006D476A">
        <w:rPr>
          <w:rFonts w:ascii="Arial" w:hAnsi="Arial" w:cs="Arial"/>
          <w:sz w:val="18"/>
          <w:szCs w:val="18"/>
        </w:rPr>
        <w:t xml:space="preserve"> The Contractor shall remove surplus excavated materials from the site as soon as practicable.</w:t>
      </w:r>
      <w:r w:rsidR="003E0803" w:rsidRPr="006D476A">
        <w:rPr>
          <w:rFonts w:ascii="Arial" w:hAnsi="Arial" w:cs="Arial"/>
          <w:sz w:val="18"/>
          <w:szCs w:val="18"/>
        </w:rPr>
        <w:t xml:space="preserve"> </w:t>
      </w:r>
      <w:r w:rsidR="00F57E0A" w:rsidRPr="006D476A">
        <w:rPr>
          <w:rFonts w:ascii="Arial" w:hAnsi="Arial" w:cs="Arial"/>
          <w:sz w:val="18"/>
          <w:szCs w:val="18"/>
        </w:rPr>
        <w:t>E</w:t>
      </w:r>
      <w:r w:rsidR="003E0803" w:rsidRPr="006D476A">
        <w:rPr>
          <w:rFonts w:ascii="Arial" w:hAnsi="Arial" w:cs="Arial"/>
          <w:sz w:val="18"/>
          <w:szCs w:val="18"/>
        </w:rPr>
        <w:t>xcavated rock shall</w:t>
      </w:r>
      <w:r w:rsidR="007636CC" w:rsidRPr="006D476A">
        <w:rPr>
          <w:rFonts w:ascii="Arial" w:hAnsi="Arial" w:cs="Arial"/>
          <w:sz w:val="18"/>
          <w:szCs w:val="18"/>
        </w:rPr>
        <w:t xml:space="preserve"> not be used for backfill.</w:t>
      </w:r>
    </w:p>
    <w:bookmarkEnd w:id="117"/>
    <w:p w:rsidR="00313A17" w:rsidRPr="006D476A" w:rsidRDefault="00313A17" w:rsidP="00035B19">
      <w:pPr>
        <w:jc w:val="left"/>
        <w:rPr>
          <w:rFonts w:ascii="Arial" w:hAnsi="Arial" w:cs="Arial"/>
          <w:sz w:val="18"/>
          <w:szCs w:val="18"/>
        </w:rPr>
      </w:pPr>
    </w:p>
    <w:p w:rsidR="00620009" w:rsidRPr="006D476A" w:rsidRDefault="00E57A50" w:rsidP="00035B19">
      <w:pPr>
        <w:numPr>
          <w:ilvl w:val="1"/>
          <w:numId w:val="16"/>
        </w:numPr>
        <w:jc w:val="left"/>
        <w:rPr>
          <w:rFonts w:ascii="Arial" w:hAnsi="Arial" w:cs="Arial"/>
          <w:b/>
          <w:sz w:val="18"/>
          <w:szCs w:val="18"/>
        </w:rPr>
      </w:pPr>
      <w:bookmarkStart w:id="118" w:name="_Toc299247951"/>
      <w:bookmarkStart w:id="119" w:name="_Toc299248280"/>
      <w:bookmarkStart w:id="120" w:name="_Toc299248810"/>
      <w:bookmarkStart w:id="121" w:name="_Toc299249129"/>
      <w:bookmarkStart w:id="122" w:name="_Toc301102521"/>
      <w:bookmarkStart w:id="123" w:name="_Toc301103293"/>
      <w:bookmarkStart w:id="124" w:name="_Toc301159141"/>
      <w:bookmarkStart w:id="125" w:name="_Toc301159387"/>
      <w:bookmarkStart w:id="126" w:name="_Toc301159701"/>
      <w:bookmarkStart w:id="127" w:name="_Toc301160960"/>
      <w:bookmarkStart w:id="128" w:name="_Toc421350515"/>
      <w:bookmarkStart w:id="129" w:name="_Toc464803890"/>
      <w:bookmarkStart w:id="130" w:name="_Toc300909090"/>
      <w:r w:rsidRPr="006D476A">
        <w:rPr>
          <w:rFonts w:ascii="Arial" w:hAnsi="Arial" w:cs="Arial"/>
          <w:b/>
          <w:sz w:val="18"/>
          <w:szCs w:val="18"/>
          <w:u w:val="single"/>
        </w:rPr>
        <w:t>Reinstatement of Paved Areas</w:t>
      </w:r>
    </w:p>
    <w:p w:rsidR="00620009" w:rsidRPr="006D476A" w:rsidRDefault="00620009" w:rsidP="00035B19">
      <w:pPr>
        <w:jc w:val="left"/>
        <w:rPr>
          <w:rFonts w:ascii="Arial" w:hAnsi="Arial" w:cs="Arial"/>
          <w:sz w:val="18"/>
          <w:szCs w:val="18"/>
        </w:rPr>
      </w:pPr>
    </w:p>
    <w:p w:rsidR="00620009" w:rsidRPr="006D476A" w:rsidRDefault="00A44863" w:rsidP="00E57A50">
      <w:pPr>
        <w:jc w:val="left"/>
        <w:rPr>
          <w:rFonts w:ascii="Arial" w:hAnsi="Arial" w:cs="Arial"/>
          <w:sz w:val="18"/>
          <w:szCs w:val="18"/>
        </w:rPr>
      </w:pPr>
      <w:r w:rsidRPr="006D476A">
        <w:rPr>
          <w:rFonts w:ascii="Arial" w:hAnsi="Arial" w:cs="Arial"/>
          <w:sz w:val="18"/>
          <w:szCs w:val="18"/>
        </w:rPr>
        <w:t>If a</w:t>
      </w:r>
      <w:r w:rsidR="004B77B4" w:rsidRPr="006D476A">
        <w:rPr>
          <w:rFonts w:ascii="Arial" w:hAnsi="Arial" w:cs="Arial"/>
          <w:sz w:val="18"/>
          <w:szCs w:val="18"/>
        </w:rPr>
        <w:t xml:space="preserve"> trench crosses a road maintained by the Commissioner of Highways, the pavement reinstatement shal</w:t>
      </w:r>
      <w:r w:rsidR="008E4EE5" w:rsidRPr="006D476A">
        <w:rPr>
          <w:rFonts w:ascii="Arial" w:hAnsi="Arial" w:cs="Arial"/>
          <w:sz w:val="18"/>
          <w:szCs w:val="18"/>
        </w:rPr>
        <w:t>l comply with Part R</w:t>
      </w:r>
      <w:r w:rsidR="004B77B4" w:rsidRPr="006D476A">
        <w:rPr>
          <w:rFonts w:ascii="Arial" w:hAnsi="Arial" w:cs="Arial"/>
          <w:sz w:val="18"/>
          <w:szCs w:val="18"/>
        </w:rPr>
        <w:t xml:space="preserve">08 “Reinstatement of Existing Pavements” (available from </w:t>
      </w:r>
      <w:hyperlink r:id="rId10" w:history="1">
        <w:r w:rsidR="004B77B4" w:rsidRPr="006D476A">
          <w:rPr>
            <w:rStyle w:val="Hyperlink"/>
            <w:rFonts w:ascii="Arial" w:hAnsi="Arial" w:cs="Arial"/>
            <w:sz w:val="18"/>
            <w:szCs w:val="18"/>
          </w:rPr>
          <w:t>http://www.dpti.sa.gov.au/documents/contractsandtenders/specifications</w:t>
        </w:r>
      </w:hyperlink>
      <w:r w:rsidR="004B77B4" w:rsidRPr="006D476A">
        <w:rPr>
          <w:rFonts w:ascii="Arial" w:hAnsi="Arial" w:cs="Arial"/>
          <w:sz w:val="18"/>
          <w:szCs w:val="18"/>
        </w:rPr>
        <w:t xml:space="preserve">) </w:t>
      </w:r>
    </w:p>
    <w:p w:rsidR="00620009" w:rsidRPr="006D476A" w:rsidRDefault="00620009" w:rsidP="00E57A50">
      <w:pPr>
        <w:jc w:val="left"/>
        <w:rPr>
          <w:rFonts w:ascii="Arial" w:hAnsi="Arial" w:cs="Arial"/>
          <w:sz w:val="18"/>
          <w:szCs w:val="18"/>
        </w:rPr>
      </w:pPr>
    </w:p>
    <w:p w:rsidR="00E57A50" w:rsidRPr="006D476A" w:rsidRDefault="00E57A50" w:rsidP="00E57A50">
      <w:pPr>
        <w:rPr>
          <w:rFonts w:ascii="Arial" w:hAnsi="Arial" w:cs="Arial"/>
          <w:sz w:val="18"/>
          <w:szCs w:val="18"/>
        </w:rPr>
      </w:pPr>
      <w:r w:rsidRPr="006D476A">
        <w:rPr>
          <w:rFonts w:ascii="Arial" w:hAnsi="Arial" w:cs="Arial"/>
          <w:sz w:val="18"/>
          <w:szCs w:val="18"/>
        </w:rPr>
        <w:t>Other roads, f</w:t>
      </w:r>
      <w:r w:rsidR="008C58F0" w:rsidRPr="006D476A">
        <w:rPr>
          <w:rFonts w:ascii="Arial" w:hAnsi="Arial" w:cs="Arial"/>
          <w:sz w:val="18"/>
          <w:szCs w:val="18"/>
        </w:rPr>
        <w:t xml:space="preserve">ootpaths, driveways and carparks shall be reinstated to the same condition that existed prior to the excavation. </w:t>
      </w:r>
      <w:r w:rsidRPr="006D476A">
        <w:rPr>
          <w:rFonts w:ascii="Arial" w:hAnsi="Arial" w:cs="Arial"/>
          <w:sz w:val="18"/>
          <w:szCs w:val="18"/>
        </w:rPr>
        <w:t>A reinstated pavement shall not be of a lesser standard and thickness than the existing pavement.</w:t>
      </w:r>
    </w:p>
    <w:p w:rsidR="00E57A50" w:rsidRPr="006D476A" w:rsidRDefault="00E57A50" w:rsidP="00E57A50">
      <w:pPr>
        <w:numPr>
          <w:ilvl w:val="1"/>
          <w:numId w:val="16"/>
        </w:numPr>
        <w:jc w:val="left"/>
        <w:rPr>
          <w:rFonts w:ascii="Arial" w:hAnsi="Arial" w:cs="Arial"/>
          <w:b/>
          <w:sz w:val="18"/>
          <w:szCs w:val="18"/>
        </w:rPr>
      </w:pPr>
      <w:r w:rsidRPr="006D476A">
        <w:rPr>
          <w:rFonts w:ascii="Arial" w:hAnsi="Arial" w:cs="Arial"/>
          <w:b/>
          <w:sz w:val="18"/>
          <w:szCs w:val="18"/>
          <w:u w:val="single"/>
        </w:rPr>
        <w:t>Reinstatement of Unpaved Areas</w:t>
      </w:r>
    </w:p>
    <w:p w:rsidR="00E57A50" w:rsidRPr="006D476A" w:rsidRDefault="00E57A50" w:rsidP="00E57A50">
      <w:pPr>
        <w:jc w:val="left"/>
        <w:rPr>
          <w:rFonts w:ascii="Arial" w:hAnsi="Arial" w:cs="Arial"/>
          <w:sz w:val="18"/>
          <w:szCs w:val="18"/>
        </w:rPr>
      </w:pPr>
    </w:p>
    <w:p w:rsidR="00E57A50" w:rsidRPr="006D476A" w:rsidRDefault="008C58F0" w:rsidP="00E57A50">
      <w:pPr>
        <w:jc w:val="left"/>
        <w:rPr>
          <w:rFonts w:ascii="Arial" w:hAnsi="Arial" w:cs="Arial"/>
          <w:sz w:val="18"/>
          <w:szCs w:val="18"/>
        </w:rPr>
      </w:pPr>
      <w:r w:rsidRPr="006D476A">
        <w:rPr>
          <w:rFonts w:ascii="Arial" w:hAnsi="Arial" w:cs="Arial"/>
          <w:sz w:val="18"/>
          <w:szCs w:val="18"/>
        </w:rPr>
        <w:t xml:space="preserve">In </w:t>
      </w:r>
      <w:r w:rsidR="00E57A50" w:rsidRPr="006D476A">
        <w:rPr>
          <w:rFonts w:ascii="Arial" w:hAnsi="Arial" w:cs="Arial"/>
          <w:sz w:val="18"/>
          <w:szCs w:val="18"/>
        </w:rPr>
        <w:t>unpaved</w:t>
      </w:r>
      <w:r w:rsidRPr="006D476A">
        <w:rPr>
          <w:rFonts w:ascii="Arial" w:hAnsi="Arial" w:cs="Arial"/>
          <w:sz w:val="18"/>
          <w:szCs w:val="18"/>
        </w:rPr>
        <w:t xml:space="preserve"> areas, the Contractor shall replace any topsoil that was present, level off the surface and remove stones, debris and other undesirable materials</w:t>
      </w:r>
      <w:r w:rsidR="00E57A50" w:rsidRPr="006D476A">
        <w:rPr>
          <w:rFonts w:ascii="Arial" w:hAnsi="Arial" w:cs="Arial"/>
          <w:sz w:val="18"/>
          <w:szCs w:val="18"/>
        </w:rPr>
        <w:t xml:space="preserve">. </w:t>
      </w:r>
      <w:r w:rsidR="0078662A" w:rsidRPr="006D476A">
        <w:rPr>
          <w:rFonts w:ascii="Arial" w:hAnsi="Arial" w:cs="Arial"/>
          <w:sz w:val="18"/>
          <w:szCs w:val="18"/>
        </w:rPr>
        <w:t xml:space="preserve"> </w:t>
      </w:r>
      <w:r w:rsidR="00E57A50" w:rsidRPr="006D476A">
        <w:rPr>
          <w:rFonts w:ascii="Arial" w:hAnsi="Arial" w:cs="Arial"/>
          <w:sz w:val="18"/>
          <w:szCs w:val="18"/>
        </w:rPr>
        <w:t>The Contractor shall top up and re-compact any trench which subsides during the Defects Liability Period.</w:t>
      </w:r>
    </w:p>
    <w:p w:rsidR="008C58F0" w:rsidRPr="006D476A" w:rsidRDefault="008C58F0" w:rsidP="00035B19">
      <w:pPr>
        <w:jc w:val="left"/>
        <w:rPr>
          <w:rFonts w:ascii="Arial" w:hAnsi="Arial" w:cs="Arial"/>
          <w:sz w:val="18"/>
          <w:szCs w:val="18"/>
        </w:rPr>
      </w:pPr>
    </w:p>
    <w:p w:rsidR="00E57A50" w:rsidRPr="006D476A" w:rsidRDefault="00E57A50" w:rsidP="00E57A50">
      <w:pPr>
        <w:jc w:val="left"/>
        <w:rPr>
          <w:rFonts w:ascii="Arial" w:hAnsi="Arial" w:cs="Arial"/>
          <w:sz w:val="18"/>
          <w:szCs w:val="18"/>
        </w:rPr>
      </w:pPr>
      <w:r w:rsidRPr="006D476A">
        <w:rPr>
          <w:rFonts w:ascii="Arial" w:hAnsi="Arial" w:cs="Arial"/>
          <w:sz w:val="18"/>
          <w:szCs w:val="18"/>
        </w:rPr>
        <w:t xml:space="preserve">Unless specified otherwise, the </w:t>
      </w:r>
      <w:r w:rsidR="00E6466E" w:rsidRPr="006D476A">
        <w:rPr>
          <w:rFonts w:ascii="Arial" w:hAnsi="Arial" w:cs="Arial"/>
          <w:sz w:val="18"/>
          <w:szCs w:val="18"/>
        </w:rPr>
        <w:t>C</w:t>
      </w:r>
      <w:r w:rsidRPr="006D476A">
        <w:rPr>
          <w:rFonts w:ascii="Arial" w:hAnsi="Arial" w:cs="Arial"/>
          <w:sz w:val="18"/>
          <w:szCs w:val="18"/>
        </w:rPr>
        <w:t>ontractor shall seed all unpaved areas which have been disturbed</w:t>
      </w:r>
      <w:r w:rsidR="00247D7C" w:rsidRPr="006D476A">
        <w:rPr>
          <w:rFonts w:ascii="Arial" w:hAnsi="Arial" w:cs="Arial"/>
          <w:sz w:val="18"/>
          <w:szCs w:val="18"/>
        </w:rPr>
        <w:t xml:space="preserve"> by the work </w:t>
      </w:r>
      <w:r w:rsidRPr="006D476A">
        <w:rPr>
          <w:rFonts w:ascii="Arial" w:hAnsi="Arial" w:cs="Arial"/>
          <w:sz w:val="18"/>
          <w:szCs w:val="18"/>
        </w:rPr>
        <w:t>with a mixture comprising of the following:</w:t>
      </w:r>
    </w:p>
    <w:p w:rsidR="00E57A50" w:rsidRPr="006D476A" w:rsidRDefault="00E57A50" w:rsidP="009231D2">
      <w:pPr>
        <w:numPr>
          <w:ilvl w:val="0"/>
          <w:numId w:val="36"/>
        </w:numPr>
        <w:tabs>
          <w:tab w:val="left" w:pos="709"/>
        </w:tabs>
        <w:spacing w:before="120"/>
        <w:ind w:left="1276" w:hanging="992"/>
        <w:jc w:val="left"/>
        <w:rPr>
          <w:rFonts w:ascii="Arial" w:hAnsi="Arial" w:cs="Arial"/>
          <w:sz w:val="18"/>
          <w:szCs w:val="18"/>
        </w:rPr>
      </w:pPr>
      <w:r w:rsidRPr="006D476A">
        <w:rPr>
          <w:rFonts w:ascii="Arial" w:hAnsi="Arial" w:cs="Arial"/>
          <w:sz w:val="18"/>
          <w:szCs w:val="18"/>
        </w:rPr>
        <w:t xml:space="preserve">70% </w:t>
      </w:r>
      <w:r w:rsidR="009231D2" w:rsidRPr="006D476A">
        <w:rPr>
          <w:rFonts w:ascii="Arial" w:hAnsi="Arial" w:cs="Arial"/>
          <w:sz w:val="18"/>
          <w:szCs w:val="18"/>
        </w:rPr>
        <w:tab/>
      </w:r>
      <w:r w:rsidRPr="006D476A">
        <w:rPr>
          <w:rFonts w:ascii="Arial" w:hAnsi="Arial" w:cs="Arial"/>
          <w:sz w:val="18"/>
          <w:szCs w:val="18"/>
        </w:rPr>
        <w:t>Fine Leaf Rye</w:t>
      </w:r>
    </w:p>
    <w:p w:rsidR="00E57A50" w:rsidRPr="006D476A" w:rsidRDefault="00E57A50" w:rsidP="009231D2">
      <w:pPr>
        <w:numPr>
          <w:ilvl w:val="0"/>
          <w:numId w:val="36"/>
        </w:numPr>
        <w:tabs>
          <w:tab w:val="left" w:pos="709"/>
        </w:tabs>
        <w:spacing w:before="120"/>
        <w:ind w:left="1276" w:hanging="992"/>
        <w:jc w:val="left"/>
        <w:rPr>
          <w:rFonts w:ascii="Arial" w:hAnsi="Arial" w:cs="Arial"/>
          <w:sz w:val="18"/>
          <w:szCs w:val="18"/>
        </w:rPr>
      </w:pPr>
      <w:r w:rsidRPr="006D476A">
        <w:rPr>
          <w:rFonts w:ascii="Arial" w:hAnsi="Arial" w:cs="Arial"/>
          <w:sz w:val="18"/>
          <w:szCs w:val="18"/>
        </w:rPr>
        <w:t xml:space="preserve">20% </w:t>
      </w:r>
      <w:r w:rsidR="009231D2" w:rsidRPr="006D476A">
        <w:rPr>
          <w:rFonts w:ascii="Arial" w:hAnsi="Arial" w:cs="Arial"/>
          <w:sz w:val="18"/>
          <w:szCs w:val="18"/>
        </w:rPr>
        <w:tab/>
      </w:r>
      <w:r w:rsidRPr="006D476A">
        <w:rPr>
          <w:rFonts w:ascii="Arial" w:hAnsi="Arial" w:cs="Arial"/>
          <w:sz w:val="18"/>
          <w:szCs w:val="18"/>
        </w:rPr>
        <w:t>Tall Fescue</w:t>
      </w:r>
    </w:p>
    <w:p w:rsidR="00E57A50" w:rsidRPr="006D476A" w:rsidRDefault="00E57A50" w:rsidP="009231D2">
      <w:pPr>
        <w:numPr>
          <w:ilvl w:val="0"/>
          <w:numId w:val="36"/>
        </w:numPr>
        <w:tabs>
          <w:tab w:val="left" w:pos="709"/>
        </w:tabs>
        <w:spacing w:before="120"/>
        <w:ind w:left="1276" w:hanging="992"/>
        <w:jc w:val="left"/>
        <w:rPr>
          <w:rFonts w:ascii="Arial" w:hAnsi="Arial" w:cs="Arial"/>
          <w:sz w:val="18"/>
          <w:szCs w:val="18"/>
        </w:rPr>
      </w:pPr>
      <w:r w:rsidRPr="006D476A">
        <w:rPr>
          <w:rFonts w:ascii="Arial" w:hAnsi="Arial" w:cs="Arial"/>
          <w:sz w:val="18"/>
          <w:szCs w:val="18"/>
        </w:rPr>
        <w:t>10%</w:t>
      </w:r>
      <w:r w:rsidR="009231D2" w:rsidRPr="006D476A">
        <w:rPr>
          <w:rFonts w:ascii="Arial" w:hAnsi="Arial" w:cs="Arial"/>
          <w:sz w:val="18"/>
          <w:szCs w:val="18"/>
        </w:rPr>
        <w:tab/>
      </w:r>
      <w:r w:rsidRPr="006D476A">
        <w:rPr>
          <w:rFonts w:ascii="Arial" w:hAnsi="Arial" w:cs="Arial"/>
          <w:sz w:val="18"/>
          <w:szCs w:val="18"/>
        </w:rPr>
        <w:t xml:space="preserve"> Kikuyu</w:t>
      </w:r>
    </w:p>
    <w:p w:rsidR="00E57A50" w:rsidRPr="006D476A" w:rsidRDefault="00E57A50" w:rsidP="00E57A50">
      <w:pPr>
        <w:jc w:val="left"/>
        <w:rPr>
          <w:rFonts w:ascii="Arial" w:hAnsi="Arial" w:cs="Arial"/>
          <w:sz w:val="18"/>
          <w:szCs w:val="18"/>
        </w:rPr>
      </w:pPr>
    </w:p>
    <w:p w:rsidR="00E57A50" w:rsidRPr="006D476A" w:rsidRDefault="00E57A50" w:rsidP="00E57A50">
      <w:pPr>
        <w:jc w:val="left"/>
        <w:rPr>
          <w:rFonts w:ascii="Arial" w:hAnsi="Arial" w:cs="Arial"/>
          <w:sz w:val="18"/>
          <w:szCs w:val="18"/>
        </w:rPr>
      </w:pPr>
      <w:r w:rsidRPr="006D476A">
        <w:rPr>
          <w:rFonts w:ascii="Arial" w:hAnsi="Arial" w:cs="Arial"/>
          <w:sz w:val="18"/>
          <w:szCs w:val="18"/>
        </w:rPr>
        <w:t>The mixture shall be applied at a rate of 60 gms per square metre.</w:t>
      </w:r>
    </w:p>
    <w:p w:rsidR="008C58F0" w:rsidRPr="006D476A" w:rsidRDefault="008C58F0" w:rsidP="00035B19">
      <w:pPr>
        <w:jc w:val="left"/>
        <w:rPr>
          <w:rFonts w:ascii="Arial" w:hAnsi="Arial" w:cs="Arial"/>
          <w:sz w:val="18"/>
          <w:szCs w:val="18"/>
        </w:rPr>
      </w:pPr>
    </w:p>
    <w:bookmarkEnd w:id="118"/>
    <w:bookmarkEnd w:id="119"/>
    <w:bookmarkEnd w:id="120"/>
    <w:bookmarkEnd w:id="121"/>
    <w:bookmarkEnd w:id="122"/>
    <w:bookmarkEnd w:id="123"/>
    <w:bookmarkEnd w:id="124"/>
    <w:bookmarkEnd w:id="125"/>
    <w:bookmarkEnd w:id="126"/>
    <w:bookmarkEnd w:id="127"/>
    <w:bookmarkEnd w:id="128"/>
    <w:bookmarkEnd w:id="129"/>
    <w:bookmarkEnd w:id="130"/>
    <w:p w:rsidR="00AC01B7" w:rsidRPr="006D476A" w:rsidRDefault="00AC01B7" w:rsidP="00035B19">
      <w:pPr>
        <w:numPr>
          <w:ilvl w:val="0"/>
          <w:numId w:val="16"/>
        </w:numPr>
        <w:jc w:val="left"/>
        <w:rPr>
          <w:rFonts w:ascii="Arial" w:hAnsi="Arial" w:cs="Arial"/>
          <w:b/>
          <w:sz w:val="18"/>
          <w:szCs w:val="18"/>
          <w:u w:val="single"/>
        </w:rPr>
      </w:pPr>
      <w:r w:rsidRPr="006D476A">
        <w:rPr>
          <w:rFonts w:ascii="Arial" w:hAnsi="Arial" w:cs="Arial"/>
          <w:b/>
          <w:sz w:val="18"/>
          <w:szCs w:val="18"/>
          <w:u w:val="single"/>
        </w:rPr>
        <w:t>LAYING AND JOINTING OF PIPES</w:t>
      </w:r>
    </w:p>
    <w:p w:rsidR="00AC01B7" w:rsidRPr="006D476A" w:rsidRDefault="00AC01B7" w:rsidP="00035B19">
      <w:pPr>
        <w:jc w:val="left"/>
        <w:rPr>
          <w:rFonts w:ascii="Arial" w:hAnsi="Arial" w:cs="Arial"/>
          <w:sz w:val="18"/>
          <w:szCs w:val="18"/>
        </w:rPr>
      </w:pPr>
      <w:bookmarkStart w:id="131" w:name="_Toc299247977"/>
      <w:bookmarkStart w:id="132" w:name="_Toc299248306"/>
      <w:bookmarkStart w:id="133" w:name="_Toc299248836"/>
      <w:bookmarkStart w:id="134" w:name="_Toc299249155"/>
      <w:bookmarkStart w:id="135" w:name="_Toc301102547"/>
      <w:bookmarkStart w:id="136" w:name="_Toc301103319"/>
      <w:bookmarkStart w:id="137" w:name="_Toc301159167"/>
      <w:bookmarkStart w:id="138" w:name="_Toc301159413"/>
      <w:bookmarkStart w:id="139" w:name="_Toc301159727"/>
      <w:bookmarkStart w:id="140" w:name="_Toc301160986"/>
      <w:bookmarkStart w:id="141" w:name="_Toc421350541"/>
      <w:bookmarkStart w:id="142" w:name="_Toc464803907"/>
      <w:bookmarkStart w:id="143" w:name="_Toc300909107"/>
    </w:p>
    <w:p w:rsidR="00AC01B7" w:rsidRPr="006D476A" w:rsidRDefault="00AC01B7"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General</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AC01B7" w:rsidRPr="006D476A" w:rsidRDefault="00AC01B7"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t xml:space="preserve">Pipes shall be laid complete with all valves and fittings </w:t>
      </w:r>
      <w:r w:rsidR="007F5B99" w:rsidRPr="006D476A">
        <w:rPr>
          <w:rFonts w:ascii="Arial" w:hAnsi="Arial" w:cs="Arial"/>
          <w:sz w:val="18"/>
          <w:szCs w:val="18"/>
        </w:rPr>
        <w:t>in accordance with the Drawings.</w:t>
      </w:r>
      <w:r w:rsidRPr="006D476A">
        <w:rPr>
          <w:rFonts w:ascii="Arial" w:hAnsi="Arial" w:cs="Arial"/>
          <w:sz w:val="18"/>
          <w:szCs w:val="18"/>
        </w:rPr>
        <w:t xml:space="preserve">  </w:t>
      </w:r>
    </w:p>
    <w:p w:rsidR="0013418F" w:rsidRPr="006D476A" w:rsidRDefault="0013418F"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lastRenderedPageBreak/>
        <w:t>No pipes or wiring shall be laid beneath a concrete, paved or bituminous driveway, footpath or roadway unless contained within a sleeve pipe.  No joins in either wiring or pipes shall occur within, or in close proximity to the sleeved section.</w:t>
      </w:r>
    </w:p>
    <w:p w:rsidR="00AC01B7" w:rsidRPr="006D476A" w:rsidRDefault="00AC01B7" w:rsidP="00035B19">
      <w:pPr>
        <w:jc w:val="left"/>
        <w:rPr>
          <w:rFonts w:ascii="Arial" w:hAnsi="Arial" w:cs="Arial"/>
          <w:sz w:val="18"/>
          <w:szCs w:val="18"/>
        </w:rPr>
      </w:pPr>
      <w:bookmarkStart w:id="144" w:name="_Toc299247978"/>
      <w:bookmarkStart w:id="145" w:name="_Toc299248307"/>
      <w:bookmarkStart w:id="146" w:name="_Toc299248837"/>
      <w:bookmarkStart w:id="147" w:name="_Toc299249156"/>
      <w:bookmarkStart w:id="148" w:name="_Toc301102548"/>
      <w:bookmarkStart w:id="149" w:name="_Toc301103320"/>
      <w:bookmarkStart w:id="150" w:name="_Toc301159168"/>
      <w:bookmarkStart w:id="151" w:name="_Toc301159414"/>
      <w:bookmarkStart w:id="152" w:name="_Toc301159728"/>
      <w:bookmarkStart w:id="153" w:name="_Toc301160987"/>
      <w:bookmarkStart w:id="154" w:name="_Toc421350542"/>
      <w:bookmarkStart w:id="155" w:name="_Toc464803908"/>
      <w:bookmarkStart w:id="156" w:name="_Toc300909108"/>
    </w:p>
    <w:p w:rsidR="00AC01B7" w:rsidRPr="006D476A" w:rsidRDefault="00AC01B7"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Witness marks</w:t>
      </w:r>
      <w:bookmarkEnd w:id="144"/>
      <w:bookmarkEnd w:id="145"/>
      <w:bookmarkEnd w:id="146"/>
      <w:bookmarkEnd w:id="147"/>
      <w:bookmarkEnd w:id="148"/>
      <w:bookmarkEnd w:id="149"/>
      <w:bookmarkEnd w:id="150"/>
      <w:bookmarkEnd w:id="151"/>
      <w:bookmarkEnd w:id="152"/>
      <w:bookmarkEnd w:id="153"/>
      <w:bookmarkEnd w:id="154"/>
      <w:bookmarkEnd w:id="155"/>
      <w:bookmarkEnd w:id="156"/>
    </w:p>
    <w:p w:rsidR="00AC01B7" w:rsidRPr="006D476A" w:rsidRDefault="00AC01B7"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t xml:space="preserve">Where the use of witness marks are recommended by pipe manufacturers, they shall be marked on the pipe spigot and shall remain visible after making the joint. </w:t>
      </w:r>
    </w:p>
    <w:p w:rsidR="00AC01B7" w:rsidRPr="006D476A" w:rsidRDefault="00AC01B7" w:rsidP="00035B19">
      <w:pPr>
        <w:jc w:val="left"/>
        <w:rPr>
          <w:rFonts w:ascii="Arial" w:hAnsi="Arial" w:cs="Arial"/>
          <w:sz w:val="18"/>
          <w:szCs w:val="18"/>
        </w:rPr>
      </w:pPr>
      <w:bookmarkStart w:id="157" w:name="_Toc299247979"/>
      <w:bookmarkStart w:id="158" w:name="_Toc299248308"/>
      <w:bookmarkStart w:id="159" w:name="_Toc299248838"/>
      <w:bookmarkStart w:id="160" w:name="_Toc299249157"/>
      <w:bookmarkStart w:id="161" w:name="_Toc301102549"/>
      <w:bookmarkStart w:id="162" w:name="_Toc301103321"/>
      <w:bookmarkStart w:id="163" w:name="_Toc301159169"/>
      <w:bookmarkStart w:id="164" w:name="_Toc301159415"/>
      <w:bookmarkStart w:id="165" w:name="_Toc301159729"/>
      <w:bookmarkStart w:id="166" w:name="_Toc301160988"/>
      <w:bookmarkStart w:id="167" w:name="_Toc421350543"/>
      <w:bookmarkStart w:id="168" w:name="_Toc464803909"/>
      <w:bookmarkStart w:id="169" w:name="_Toc300909109"/>
    </w:p>
    <w:p w:rsidR="00AC01B7" w:rsidRPr="006D476A" w:rsidRDefault="00AC01B7"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Making joints and tolerances</w:t>
      </w:r>
      <w:bookmarkEnd w:id="157"/>
      <w:bookmarkEnd w:id="158"/>
      <w:bookmarkEnd w:id="159"/>
      <w:bookmarkEnd w:id="160"/>
      <w:bookmarkEnd w:id="161"/>
      <w:bookmarkEnd w:id="162"/>
      <w:bookmarkEnd w:id="163"/>
      <w:bookmarkEnd w:id="164"/>
      <w:bookmarkEnd w:id="165"/>
      <w:bookmarkEnd w:id="166"/>
      <w:bookmarkEnd w:id="167"/>
      <w:bookmarkEnd w:id="168"/>
      <w:bookmarkEnd w:id="169"/>
    </w:p>
    <w:p w:rsidR="00AC01B7" w:rsidRPr="006D476A" w:rsidRDefault="00AC01B7"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t>Pipes shall be laid by inserting spigots into sockets.  Manual jointing only will be permitted, and excavation plant shall not be used to push pipes into socket.  Tolerances and deflections shall not exceed those defined by manufacturers and the appropriate Australian Standard.  uPVC and poly pipe shall be cut square with a fine tooth saw or tube cutter, and burrs shall be removed prior to making joints.</w:t>
      </w:r>
    </w:p>
    <w:p w:rsidR="00AC01B7" w:rsidRPr="006D476A" w:rsidRDefault="00AC01B7" w:rsidP="00035B19">
      <w:pPr>
        <w:jc w:val="left"/>
        <w:rPr>
          <w:rFonts w:ascii="Arial" w:hAnsi="Arial" w:cs="Arial"/>
          <w:sz w:val="18"/>
          <w:szCs w:val="18"/>
        </w:rPr>
      </w:pPr>
      <w:bookmarkStart w:id="170" w:name="_Toc299247981"/>
      <w:bookmarkStart w:id="171" w:name="_Toc299248310"/>
      <w:bookmarkStart w:id="172" w:name="_Toc299248840"/>
      <w:bookmarkStart w:id="173" w:name="_Toc299249159"/>
      <w:bookmarkStart w:id="174" w:name="_Toc301102551"/>
      <w:bookmarkStart w:id="175" w:name="_Toc301103323"/>
      <w:bookmarkStart w:id="176" w:name="_Toc301159171"/>
      <w:bookmarkStart w:id="177" w:name="_Toc301159417"/>
      <w:bookmarkStart w:id="178" w:name="_Toc301159731"/>
      <w:bookmarkStart w:id="179" w:name="_Toc301160990"/>
      <w:bookmarkStart w:id="180" w:name="_Toc421350545"/>
      <w:bookmarkStart w:id="181" w:name="_Toc464803910"/>
      <w:bookmarkStart w:id="182" w:name="_Toc300909110"/>
    </w:p>
    <w:p w:rsidR="00AC01B7" w:rsidRPr="006D476A" w:rsidRDefault="00AC01B7"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Prevent dirt from entering pipes</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AC01B7" w:rsidRPr="006D476A" w:rsidRDefault="00AC01B7"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t>The Contractor shall ensure before laying pipes or fittings that they are free from dirt or foreign matter.  All pipe ends left open overnight shall be</w:t>
      </w:r>
      <w:r w:rsidR="0013418F" w:rsidRPr="006D476A">
        <w:rPr>
          <w:rFonts w:ascii="Arial" w:hAnsi="Arial" w:cs="Arial"/>
          <w:sz w:val="18"/>
          <w:szCs w:val="18"/>
        </w:rPr>
        <w:t xml:space="preserve"> sealed to prevent material ingress.</w:t>
      </w:r>
      <w:bookmarkStart w:id="183" w:name="_Toc299247983"/>
      <w:bookmarkStart w:id="184" w:name="_Toc299248312"/>
      <w:bookmarkStart w:id="185" w:name="_Toc299248842"/>
      <w:bookmarkStart w:id="186" w:name="_Toc299249161"/>
      <w:bookmarkStart w:id="187" w:name="_Toc301102553"/>
      <w:bookmarkStart w:id="188" w:name="_Toc301103325"/>
      <w:bookmarkStart w:id="189" w:name="_Toc301159173"/>
      <w:bookmarkStart w:id="190" w:name="_Toc301159419"/>
      <w:bookmarkStart w:id="191" w:name="_Toc301159733"/>
      <w:bookmarkStart w:id="192" w:name="_Toc301160992"/>
      <w:bookmarkStart w:id="193" w:name="_Toc421350547"/>
      <w:bookmarkStart w:id="194" w:name="_Toc464803911"/>
      <w:bookmarkStart w:id="195" w:name="_Toc300909111"/>
    </w:p>
    <w:p w:rsidR="0013418F" w:rsidRPr="006D476A" w:rsidRDefault="0013418F" w:rsidP="00035B19">
      <w:pPr>
        <w:jc w:val="left"/>
        <w:rPr>
          <w:rFonts w:ascii="Arial" w:hAnsi="Arial" w:cs="Arial"/>
          <w:sz w:val="18"/>
          <w:szCs w:val="18"/>
        </w:rPr>
      </w:pPr>
    </w:p>
    <w:p w:rsidR="00AC01B7" w:rsidRPr="006D476A" w:rsidRDefault="00AC01B7"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Flushing</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AC01B7" w:rsidRPr="006D476A" w:rsidRDefault="00AC01B7" w:rsidP="00035B19">
      <w:pPr>
        <w:jc w:val="left"/>
        <w:rPr>
          <w:rFonts w:ascii="Arial" w:hAnsi="Arial" w:cs="Arial"/>
          <w:sz w:val="18"/>
          <w:szCs w:val="18"/>
        </w:rPr>
      </w:pPr>
    </w:p>
    <w:p w:rsidR="00AC01B7" w:rsidRPr="006D476A" w:rsidRDefault="00AC01B7" w:rsidP="00035B19">
      <w:pPr>
        <w:jc w:val="left"/>
        <w:rPr>
          <w:rFonts w:ascii="Arial" w:hAnsi="Arial" w:cs="Arial"/>
          <w:sz w:val="18"/>
          <w:szCs w:val="18"/>
        </w:rPr>
      </w:pPr>
      <w:r w:rsidRPr="006D476A">
        <w:rPr>
          <w:rFonts w:ascii="Arial" w:hAnsi="Arial" w:cs="Arial"/>
          <w:sz w:val="18"/>
          <w:szCs w:val="18"/>
        </w:rPr>
        <w:t xml:space="preserve">All pipes shall be purged at the maximum velocity that is possible, using whatever valving, pump or mains pressure is available.  Flush repeatedly using start-up surges to move debris downstream.  If the debris is a result of the Contractors installation, and purging using existing equipment is unsuccessful, the Contractor shall provide any other equipment necessary to purge pipes to the satisfaction of the </w:t>
      </w:r>
      <w:r w:rsidR="006D476A">
        <w:rPr>
          <w:rFonts w:ascii="Arial" w:hAnsi="Arial" w:cs="Arial"/>
          <w:sz w:val="18"/>
          <w:szCs w:val="18"/>
        </w:rPr>
        <w:t>Principal</w:t>
      </w:r>
      <w:r w:rsidRPr="006D476A">
        <w:rPr>
          <w:rFonts w:ascii="Arial" w:hAnsi="Arial" w:cs="Arial"/>
          <w:sz w:val="18"/>
          <w:szCs w:val="18"/>
        </w:rPr>
        <w:t>.</w:t>
      </w:r>
    </w:p>
    <w:p w:rsidR="00AC01B7" w:rsidRPr="006D476A" w:rsidRDefault="00AC01B7" w:rsidP="00035B19">
      <w:pPr>
        <w:jc w:val="left"/>
        <w:rPr>
          <w:rFonts w:ascii="Arial" w:hAnsi="Arial" w:cs="Arial"/>
          <w:sz w:val="18"/>
          <w:szCs w:val="18"/>
        </w:rPr>
      </w:pPr>
      <w:bookmarkStart w:id="196" w:name="_Toc299247986"/>
      <w:bookmarkStart w:id="197" w:name="_Toc299248315"/>
      <w:bookmarkStart w:id="198" w:name="_Toc299248845"/>
      <w:bookmarkStart w:id="199" w:name="_Toc299249164"/>
      <w:bookmarkStart w:id="200" w:name="_Toc301102556"/>
      <w:bookmarkStart w:id="201" w:name="_Toc301103328"/>
      <w:bookmarkStart w:id="202" w:name="_Toc301159176"/>
      <w:bookmarkStart w:id="203" w:name="_Toc301159422"/>
      <w:bookmarkStart w:id="204" w:name="_Toc301159736"/>
      <w:bookmarkStart w:id="205" w:name="_Toc301160995"/>
      <w:bookmarkStart w:id="206" w:name="_Toc421350550"/>
      <w:bookmarkStart w:id="207" w:name="_Toc464803914"/>
      <w:bookmarkStart w:id="208" w:name="_Toc300909112"/>
    </w:p>
    <w:bookmarkEnd w:id="196"/>
    <w:bookmarkEnd w:id="197"/>
    <w:bookmarkEnd w:id="198"/>
    <w:bookmarkEnd w:id="199"/>
    <w:bookmarkEnd w:id="200"/>
    <w:bookmarkEnd w:id="201"/>
    <w:bookmarkEnd w:id="202"/>
    <w:bookmarkEnd w:id="203"/>
    <w:bookmarkEnd w:id="204"/>
    <w:bookmarkEnd w:id="205"/>
    <w:bookmarkEnd w:id="206"/>
    <w:bookmarkEnd w:id="207"/>
    <w:bookmarkEnd w:id="208"/>
    <w:p w:rsidR="0013418F" w:rsidRPr="006D476A" w:rsidRDefault="0013418F" w:rsidP="0013418F">
      <w:pPr>
        <w:pStyle w:val="CommentText"/>
        <w:rPr>
          <w:rFonts w:ascii="Arial" w:hAnsi="Arial" w:cs="Arial"/>
          <w:sz w:val="18"/>
          <w:szCs w:val="18"/>
        </w:rPr>
      </w:pPr>
      <w:r w:rsidRPr="006D476A">
        <w:rPr>
          <w:rFonts w:ascii="Arial" w:hAnsi="Arial" w:cs="Arial"/>
          <w:sz w:val="18"/>
          <w:szCs w:val="18"/>
        </w:rPr>
        <w:t>The Contractor shall flush lateral pipe work through risers before connecting any drippers to ensure that the dippers do not become clogged.</w:t>
      </w:r>
    </w:p>
    <w:p w:rsidR="00A94D07" w:rsidRPr="006D476A" w:rsidRDefault="00A94D07" w:rsidP="0013418F">
      <w:pPr>
        <w:pStyle w:val="CommentText"/>
        <w:rPr>
          <w:rFonts w:ascii="Arial" w:hAnsi="Arial" w:cs="Arial"/>
          <w:sz w:val="18"/>
          <w:szCs w:val="18"/>
        </w:rPr>
      </w:pPr>
    </w:p>
    <w:p w:rsidR="00472358" w:rsidRPr="006D476A" w:rsidRDefault="00472358" w:rsidP="00035B19">
      <w:pPr>
        <w:numPr>
          <w:ilvl w:val="0"/>
          <w:numId w:val="16"/>
        </w:numPr>
        <w:jc w:val="left"/>
        <w:rPr>
          <w:rFonts w:ascii="Arial" w:hAnsi="Arial" w:cs="Arial"/>
          <w:b/>
          <w:sz w:val="18"/>
          <w:szCs w:val="18"/>
        </w:rPr>
      </w:pPr>
      <w:bookmarkStart w:id="209" w:name="_Toc244421066"/>
      <w:r w:rsidRPr="006D476A">
        <w:rPr>
          <w:rFonts w:ascii="Arial" w:hAnsi="Arial" w:cs="Arial"/>
          <w:b/>
          <w:sz w:val="18"/>
          <w:szCs w:val="18"/>
          <w:u w:val="single"/>
        </w:rPr>
        <w:t>PIPES AND FITTINGS</w:t>
      </w:r>
      <w:bookmarkEnd w:id="209"/>
    </w:p>
    <w:p w:rsidR="00472358" w:rsidRPr="006D476A" w:rsidRDefault="00472358" w:rsidP="00035B19">
      <w:pPr>
        <w:jc w:val="left"/>
        <w:rPr>
          <w:rFonts w:ascii="Arial" w:hAnsi="Arial" w:cs="Arial"/>
          <w:sz w:val="18"/>
          <w:szCs w:val="18"/>
        </w:rPr>
      </w:pPr>
      <w:bookmarkStart w:id="210" w:name="_Toc299247995"/>
      <w:bookmarkStart w:id="211" w:name="_Toc299248324"/>
      <w:bookmarkStart w:id="212" w:name="_Toc299248854"/>
      <w:bookmarkStart w:id="213" w:name="_Toc299249173"/>
      <w:bookmarkStart w:id="214" w:name="_Toc301102565"/>
      <w:bookmarkStart w:id="215" w:name="_Toc301103337"/>
      <w:bookmarkStart w:id="216" w:name="_Toc301159185"/>
      <w:bookmarkStart w:id="217" w:name="_Toc301159431"/>
      <w:bookmarkStart w:id="218" w:name="_Toc301159745"/>
      <w:bookmarkStart w:id="219" w:name="_Toc301161004"/>
      <w:bookmarkStart w:id="220" w:name="_Toc421350559"/>
      <w:bookmarkStart w:id="221" w:name="_Toc464803922"/>
      <w:bookmarkStart w:id="222" w:name="_Toc300909118"/>
    </w:p>
    <w:p w:rsidR="00472358" w:rsidRPr="006D476A" w:rsidRDefault="00472358"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uPVC pipes and fittings</w:t>
      </w:r>
      <w:bookmarkEnd w:id="210"/>
      <w:bookmarkEnd w:id="211"/>
      <w:bookmarkEnd w:id="212"/>
      <w:bookmarkEnd w:id="213"/>
      <w:bookmarkEnd w:id="214"/>
      <w:bookmarkEnd w:id="215"/>
      <w:bookmarkEnd w:id="216"/>
      <w:bookmarkEnd w:id="217"/>
      <w:bookmarkEnd w:id="218"/>
      <w:bookmarkEnd w:id="219"/>
      <w:bookmarkEnd w:id="220"/>
      <w:bookmarkEnd w:id="221"/>
      <w:bookmarkEnd w:id="222"/>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 xml:space="preserve">All uPVC pipes and fittings shall conform to AS 1477 and shall be installed according to </w:t>
      </w:r>
      <w:r w:rsidR="004A48C9" w:rsidRPr="006D476A">
        <w:rPr>
          <w:rFonts w:ascii="Arial" w:hAnsi="Arial" w:cs="Arial"/>
          <w:sz w:val="18"/>
          <w:szCs w:val="18"/>
        </w:rPr>
        <w:t>AS 2032</w:t>
      </w:r>
      <w:r w:rsidRPr="006D476A">
        <w:rPr>
          <w:rFonts w:ascii="Arial" w:hAnsi="Arial" w:cs="Arial"/>
          <w:sz w:val="18"/>
          <w:szCs w:val="18"/>
        </w:rPr>
        <w:t xml:space="preserve">.  Solvent weld joints shall be made using cement to </w:t>
      </w:r>
      <w:r w:rsidR="004A48C9" w:rsidRPr="006D476A">
        <w:rPr>
          <w:rFonts w:ascii="Arial" w:hAnsi="Arial" w:cs="Arial"/>
          <w:sz w:val="18"/>
          <w:szCs w:val="18"/>
        </w:rPr>
        <w:t>AS 3879</w:t>
      </w:r>
      <w:r w:rsidRPr="006D476A">
        <w:rPr>
          <w:rFonts w:ascii="Arial" w:hAnsi="Arial" w:cs="Arial"/>
          <w:sz w:val="18"/>
          <w:szCs w:val="18"/>
        </w:rPr>
        <w:t>.</w:t>
      </w:r>
    </w:p>
    <w:p w:rsidR="00472358" w:rsidRPr="006D476A" w:rsidRDefault="00472358" w:rsidP="00035B19">
      <w:pPr>
        <w:jc w:val="left"/>
        <w:rPr>
          <w:rFonts w:ascii="Arial" w:hAnsi="Arial" w:cs="Arial"/>
          <w:sz w:val="18"/>
          <w:szCs w:val="18"/>
        </w:rPr>
      </w:pPr>
    </w:p>
    <w:p w:rsidR="006D0E15" w:rsidRPr="006D476A" w:rsidRDefault="00472358" w:rsidP="006D0E15">
      <w:pPr>
        <w:jc w:val="left"/>
        <w:rPr>
          <w:rFonts w:ascii="Arial" w:hAnsi="Arial" w:cs="Arial"/>
          <w:sz w:val="18"/>
          <w:szCs w:val="18"/>
        </w:rPr>
      </w:pPr>
      <w:r w:rsidRPr="006D476A">
        <w:rPr>
          <w:rFonts w:ascii="Arial" w:hAnsi="Arial" w:cs="Arial"/>
          <w:sz w:val="18"/>
          <w:szCs w:val="18"/>
        </w:rPr>
        <w:t>All pipes shall be class 12 minimum.  uPVC pipes less than 80 mm nominal diameter shall use solvent welded joints.</w:t>
      </w:r>
      <w:r w:rsidR="006D0E15" w:rsidRPr="006D476A">
        <w:rPr>
          <w:rFonts w:ascii="Arial" w:hAnsi="Arial" w:cs="Arial"/>
          <w:sz w:val="18"/>
          <w:szCs w:val="18"/>
        </w:rPr>
        <w:t xml:space="preserve">  All pipes of 80 mm or greater shall use rubber ring joints unless otherwise specified. </w:t>
      </w:r>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All fittings shall be uPVC to class 18 and solvent weld jointed.</w:t>
      </w:r>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 xml:space="preserve">When </w:t>
      </w:r>
      <w:r w:rsidR="005317F0" w:rsidRPr="006D476A">
        <w:rPr>
          <w:rFonts w:ascii="Arial" w:hAnsi="Arial" w:cs="Arial"/>
          <w:sz w:val="18"/>
          <w:szCs w:val="18"/>
        </w:rPr>
        <w:t>recycled</w:t>
      </w:r>
      <w:r w:rsidRPr="006D476A">
        <w:rPr>
          <w:rFonts w:ascii="Arial" w:hAnsi="Arial" w:cs="Arial"/>
          <w:sz w:val="18"/>
          <w:szCs w:val="18"/>
        </w:rPr>
        <w:t xml:space="preserve"> water supply is utilised, all </w:t>
      </w:r>
      <w:r w:rsidR="005317F0" w:rsidRPr="006D476A">
        <w:rPr>
          <w:rFonts w:ascii="Arial" w:hAnsi="Arial" w:cs="Arial"/>
          <w:sz w:val="18"/>
          <w:szCs w:val="18"/>
        </w:rPr>
        <w:t xml:space="preserve">pipes shall be lilac coloured and all </w:t>
      </w:r>
      <w:r w:rsidRPr="006D476A">
        <w:rPr>
          <w:rFonts w:ascii="Arial" w:hAnsi="Arial" w:cs="Arial"/>
          <w:sz w:val="18"/>
          <w:szCs w:val="18"/>
        </w:rPr>
        <w:t xml:space="preserve">mainline and lateral trenches </w:t>
      </w:r>
      <w:r w:rsidR="005317F0" w:rsidRPr="006D476A">
        <w:rPr>
          <w:rFonts w:ascii="Arial" w:hAnsi="Arial" w:cs="Arial"/>
          <w:sz w:val="18"/>
          <w:szCs w:val="18"/>
        </w:rPr>
        <w:t>shall</w:t>
      </w:r>
      <w:r w:rsidRPr="006D476A">
        <w:rPr>
          <w:rFonts w:ascii="Arial" w:hAnsi="Arial" w:cs="Arial"/>
          <w:sz w:val="18"/>
          <w:szCs w:val="18"/>
        </w:rPr>
        <w:t xml:space="preserve"> have LILAC MARKER DETECTION TAPE installed 250mm below surface level. (Mainline detection tape to have </w:t>
      </w:r>
      <w:r w:rsidR="002F6F08" w:rsidRPr="006D476A">
        <w:rPr>
          <w:rFonts w:ascii="Arial" w:hAnsi="Arial" w:cs="Arial"/>
          <w:sz w:val="18"/>
          <w:szCs w:val="18"/>
        </w:rPr>
        <w:t>stainless steel</w:t>
      </w:r>
      <w:r w:rsidRPr="006D476A">
        <w:rPr>
          <w:rFonts w:ascii="Arial" w:hAnsi="Arial" w:cs="Arial"/>
          <w:sz w:val="18"/>
          <w:szCs w:val="18"/>
        </w:rPr>
        <w:t xml:space="preserve"> wire).</w:t>
      </w:r>
    </w:p>
    <w:p w:rsidR="002F6F08" w:rsidRPr="006D476A" w:rsidRDefault="002F6F08" w:rsidP="00035B19">
      <w:pPr>
        <w:jc w:val="left"/>
        <w:rPr>
          <w:rFonts w:ascii="Arial" w:hAnsi="Arial" w:cs="Arial"/>
          <w:sz w:val="18"/>
          <w:szCs w:val="18"/>
        </w:rPr>
      </w:pPr>
    </w:p>
    <w:p w:rsidR="002F6F08" w:rsidRPr="006D476A" w:rsidRDefault="002F6F08" w:rsidP="00035B19">
      <w:pPr>
        <w:jc w:val="left"/>
        <w:rPr>
          <w:rFonts w:ascii="Arial" w:hAnsi="Arial" w:cs="Arial"/>
          <w:sz w:val="18"/>
          <w:szCs w:val="18"/>
        </w:rPr>
      </w:pPr>
      <w:r w:rsidRPr="006D476A">
        <w:rPr>
          <w:rFonts w:ascii="Arial" w:hAnsi="Arial" w:cs="Arial"/>
          <w:sz w:val="18"/>
          <w:szCs w:val="18"/>
        </w:rPr>
        <w:t>Suitable fittings shall be used to prevent kinking in polyethylene pipes.</w:t>
      </w:r>
    </w:p>
    <w:p w:rsidR="00472358" w:rsidRPr="006D476A" w:rsidRDefault="00472358" w:rsidP="00035B19">
      <w:pPr>
        <w:jc w:val="left"/>
        <w:rPr>
          <w:rFonts w:ascii="Arial" w:hAnsi="Arial" w:cs="Arial"/>
          <w:sz w:val="18"/>
          <w:szCs w:val="18"/>
        </w:rPr>
      </w:pPr>
      <w:bookmarkStart w:id="223" w:name="_Toc300909119"/>
    </w:p>
    <w:p w:rsidR="00472358" w:rsidRPr="006D476A" w:rsidRDefault="00472358" w:rsidP="00035B19">
      <w:pPr>
        <w:numPr>
          <w:ilvl w:val="1"/>
          <w:numId w:val="16"/>
        </w:numPr>
        <w:jc w:val="left"/>
        <w:rPr>
          <w:rFonts w:ascii="Arial" w:hAnsi="Arial" w:cs="Arial"/>
          <w:b/>
          <w:sz w:val="18"/>
          <w:szCs w:val="18"/>
          <w:u w:val="single"/>
        </w:rPr>
      </w:pPr>
      <w:r w:rsidRPr="006D476A">
        <w:rPr>
          <w:rFonts w:ascii="Arial" w:hAnsi="Arial" w:cs="Arial"/>
          <w:b/>
          <w:sz w:val="18"/>
          <w:szCs w:val="18"/>
          <w:u w:val="single"/>
        </w:rPr>
        <w:t>Polyethylene pipes and fittings</w:t>
      </w:r>
      <w:bookmarkEnd w:id="223"/>
    </w:p>
    <w:p w:rsidR="00472358" w:rsidRPr="006D476A" w:rsidRDefault="00472358" w:rsidP="00035B19">
      <w:pPr>
        <w:jc w:val="left"/>
        <w:rPr>
          <w:rFonts w:ascii="Arial" w:hAnsi="Arial" w:cs="Arial"/>
          <w:sz w:val="18"/>
          <w:szCs w:val="18"/>
        </w:rPr>
      </w:pPr>
    </w:p>
    <w:p w:rsidR="005317F0" w:rsidRPr="006D476A" w:rsidRDefault="00472358" w:rsidP="00035B19">
      <w:pPr>
        <w:jc w:val="left"/>
        <w:rPr>
          <w:rFonts w:ascii="Arial" w:hAnsi="Arial" w:cs="Arial"/>
          <w:sz w:val="18"/>
          <w:szCs w:val="18"/>
        </w:rPr>
      </w:pPr>
      <w:r w:rsidRPr="006D476A">
        <w:rPr>
          <w:rFonts w:ascii="Arial" w:hAnsi="Arial" w:cs="Arial"/>
          <w:sz w:val="18"/>
          <w:szCs w:val="18"/>
        </w:rPr>
        <w:t>All polyethylene pipes shall be minimum PE</w:t>
      </w:r>
      <w:r w:rsidR="002F6F08" w:rsidRPr="006D476A">
        <w:rPr>
          <w:rFonts w:ascii="Arial" w:hAnsi="Arial" w:cs="Arial"/>
          <w:sz w:val="18"/>
          <w:szCs w:val="18"/>
        </w:rPr>
        <w:t>100</w:t>
      </w:r>
      <w:r w:rsidRPr="006D476A">
        <w:rPr>
          <w:rFonts w:ascii="Arial" w:hAnsi="Arial" w:cs="Arial"/>
          <w:sz w:val="18"/>
          <w:szCs w:val="18"/>
        </w:rPr>
        <w:t xml:space="preserve"> and be PN12.5 for mainline pipe and PN10 for lateral pipe and use “compression type” joints in accordance with manufacturer’s specifications. </w:t>
      </w:r>
    </w:p>
    <w:p w:rsidR="005317F0" w:rsidRPr="006D476A" w:rsidRDefault="005317F0" w:rsidP="00035B19">
      <w:pPr>
        <w:jc w:val="left"/>
        <w:rPr>
          <w:rFonts w:ascii="Arial" w:hAnsi="Arial" w:cs="Arial"/>
          <w:sz w:val="18"/>
          <w:szCs w:val="18"/>
        </w:rPr>
      </w:pPr>
    </w:p>
    <w:p w:rsidR="004A48C9" w:rsidRPr="006D476A" w:rsidRDefault="004A48C9" w:rsidP="00035B19">
      <w:pPr>
        <w:jc w:val="left"/>
        <w:rPr>
          <w:rFonts w:ascii="Arial" w:hAnsi="Arial" w:cs="Arial"/>
          <w:sz w:val="18"/>
          <w:szCs w:val="18"/>
        </w:rPr>
      </w:pPr>
      <w:r w:rsidRPr="006D476A">
        <w:rPr>
          <w:rFonts w:ascii="Arial" w:hAnsi="Arial" w:cs="Arial"/>
          <w:sz w:val="18"/>
          <w:szCs w:val="18"/>
        </w:rPr>
        <w:t xml:space="preserve">Polyethylene fittings </w:t>
      </w:r>
      <w:r w:rsidR="002F6F08" w:rsidRPr="006D476A">
        <w:rPr>
          <w:rFonts w:ascii="Arial" w:hAnsi="Arial" w:cs="Arial"/>
          <w:sz w:val="18"/>
          <w:szCs w:val="18"/>
        </w:rPr>
        <w:t>above</w:t>
      </w:r>
      <w:r w:rsidRPr="006D476A">
        <w:rPr>
          <w:rFonts w:ascii="Arial" w:hAnsi="Arial" w:cs="Arial"/>
          <w:sz w:val="18"/>
          <w:szCs w:val="18"/>
        </w:rPr>
        <w:t xml:space="preserve"> </w:t>
      </w:r>
      <w:r w:rsidR="002F6F08" w:rsidRPr="006D476A">
        <w:rPr>
          <w:rFonts w:ascii="Arial" w:hAnsi="Arial" w:cs="Arial"/>
          <w:sz w:val="18"/>
          <w:szCs w:val="18"/>
        </w:rPr>
        <w:t>63</w:t>
      </w:r>
      <w:r w:rsidRPr="006D476A">
        <w:rPr>
          <w:rFonts w:ascii="Arial" w:hAnsi="Arial" w:cs="Arial"/>
          <w:sz w:val="18"/>
          <w:szCs w:val="18"/>
        </w:rPr>
        <w:t xml:space="preserve">mm diameter </w:t>
      </w:r>
      <w:r w:rsidR="005317F0" w:rsidRPr="006D476A">
        <w:rPr>
          <w:rFonts w:ascii="Arial" w:hAnsi="Arial" w:cs="Arial"/>
          <w:sz w:val="18"/>
          <w:szCs w:val="18"/>
        </w:rPr>
        <w:t>shall be</w:t>
      </w:r>
      <w:r w:rsidRPr="006D476A">
        <w:rPr>
          <w:rFonts w:ascii="Arial" w:hAnsi="Arial" w:cs="Arial"/>
          <w:sz w:val="18"/>
          <w:szCs w:val="18"/>
        </w:rPr>
        <w:t xml:space="preserve"> electrofusion.</w:t>
      </w:r>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 xml:space="preserve">When </w:t>
      </w:r>
      <w:r w:rsidR="005317F0" w:rsidRPr="006D476A">
        <w:rPr>
          <w:rFonts w:ascii="Arial" w:hAnsi="Arial" w:cs="Arial"/>
          <w:sz w:val="18"/>
          <w:szCs w:val="18"/>
        </w:rPr>
        <w:t>recycled</w:t>
      </w:r>
      <w:r w:rsidRPr="006D476A">
        <w:rPr>
          <w:rFonts w:ascii="Arial" w:hAnsi="Arial" w:cs="Arial"/>
          <w:sz w:val="18"/>
          <w:szCs w:val="18"/>
        </w:rPr>
        <w:t xml:space="preserve"> water supply is utilised, </w:t>
      </w:r>
      <w:r w:rsidR="005317F0" w:rsidRPr="006D476A">
        <w:rPr>
          <w:rFonts w:ascii="Arial" w:hAnsi="Arial" w:cs="Arial"/>
          <w:sz w:val="18"/>
          <w:szCs w:val="18"/>
        </w:rPr>
        <w:t xml:space="preserve">all pipes shall be lilac coloured and </w:t>
      </w:r>
      <w:r w:rsidRPr="006D476A">
        <w:rPr>
          <w:rFonts w:ascii="Arial" w:hAnsi="Arial" w:cs="Arial"/>
          <w:sz w:val="18"/>
          <w:szCs w:val="18"/>
        </w:rPr>
        <w:t xml:space="preserve">all mainline and lateral trenches </w:t>
      </w:r>
      <w:r w:rsidR="005317F0" w:rsidRPr="006D476A">
        <w:rPr>
          <w:rFonts w:ascii="Arial" w:hAnsi="Arial" w:cs="Arial"/>
          <w:sz w:val="18"/>
          <w:szCs w:val="18"/>
        </w:rPr>
        <w:t>shall</w:t>
      </w:r>
      <w:r w:rsidRPr="006D476A">
        <w:rPr>
          <w:rFonts w:ascii="Arial" w:hAnsi="Arial" w:cs="Arial"/>
          <w:sz w:val="18"/>
          <w:szCs w:val="18"/>
        </w:rPr>
        <w:t xml:space="preserve"> have LILAC MARKER DETECTION TAPE installed 250mm below surface level. (Mainline detection tape to have trace wire)</w:t>
      </w:r>
    </w:p>
    <w:p w:rsidR="00472358" w:rsidRPr="006D476A" w:rsidRDefault="00472358" w:rsidP="00035B19">
      <w:pPr>
        <w:jc w:val="left"/>
        <w:rPr>
          <w:rFonts w:ascii="Arial" w:hAnsi="Arial" w:cs="Arial"/>
          <w:sz w:val="18"/>
          <w:szCs w:val="18"/>
        </w:rPr>
      </w:pPr>
      <w:bookmarkStart w:id="224" w:name="_Toc300909120"/>
    </w:p>
    <w:bookmarkEnd w:id="224"/>
    <w:p w:rsidR="009F2891" w:rsidRPr="006D476A" w:rsidRDefault="009F2891" w:rsidP="00035B19">
      <w:pPr>
        <w:numPr>
          <w:ilvl w:val="1"/>
          <w:numId w:val="16"/>
        </w:numPr>
        <w:spacing w:line="360" w:lineRule="auto"/>
        <w:jc w:val="left"/>
        <w:rPr>
          <w:rFonts w:ascii="Arial" w:hAnsi="Arial" w:cs="Arial"/>
          <w:b/>
          <w:sz w:val="18"/>
          <w:szCs w:val="18"/>
          <w:u w:val="single"/>
        </w:rPr>
      </w:pPr>
      <w:r w:rsidRPr="006D476A">
        <w:rPr>
          <w:rFonts w:ascii="Arial" w:hAnsi="Arial" w:cs="Arial"/>
          <w:b/>
          <w:sz w:val="18"/>
          <w:szCs w:val="18"/>
          <w:u w:val="single"/>
        </w:rPr>
        <w:t>Depth of cover to top of pipes</w:t>
      </w:r>
    </w:p>
    <w:p w:rsidR="003365BC" w:rsidRPr="006D476A" w:rsidRDefault="003365BC" w:rsidP="003365BC">
      <w:pPr>
        <w:jc w:val="left"/>
        <w:rPr>
          <w:rFonts w:ascii="Arial" w:hAnsi="Arial" w:cs="Arial"/>
          <w:sz w:val="18"/>
          <w:szCs w:val="18"/>
        </w:rPr>
      </w:pPr>
      <w:r w:rsidRPr="006D476A">
        <w:rPr>
          <w:rFonts w:ascii="Arial" w:hAnsi="Arial" w:cs="Arial"/>
          <w:sz w:val="18"/>
          <w:szCs w:val="18"/>
        </w:rPr>
        <w:t xml:space="preserve">The cover to the pipes shall </w:t>
      </w:r>
      <w:r w:rsidR="00111778" w:rsidRPr="006D476A">
        <w:rPr>
          <w:rFonts w:ascii="Arial" w:hAnsi="Arial" w:cs="Arial"/>
          <w:sz w:val="18"/>
          <w:szCs w:val="18"/>
        </w:rPr>
        <w:t>comply with the following</w:t>
      </w:r>
      <w:r w:rsidRPr="006D476A">
        <w:rPr>
          <w:rFonts w:ascii="Arial" w:hAnsi="Arial" w:cs="Arial"/>
          <w:sz w:val="18"/>
          <w:szCs w:val="18"/>
        </w:rPr>
        <w:t>:</w:t>
      </w:r>
    </w:p>
    <w:p w:rsidR="00247D7C" w:rsidRPr="006D476A" w:rsidRDefault="00247D7C" w:rsidP="003365BC">
      <w:pPr>
        <w:jc w:val="left"/>
        <w:rPr>
          <w:rFonts w:ascii="Arial" w:hAnsi="Arial" w:cs="Arial"/>
          <w:sz w:val="18"/>
          <w:szCs w:val="18"/>
        </w:rPr>
      </w:pP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3827"/>
      </w:tblGrid>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p>
        </w:tc>
        <w:tc>
          <w:tcPr>
            <w:tcW w:w="3827" w:type="dxa"/>
          </w:tcPr>
          <w:p w:rsidR="00247D7C" w:rsidRPr="006D476A" w:rsidRDefault="00247D7C" w:rsidP="00197FEE">
            <w:pPr>
              <w:spacing w:before="80" w:after="80"/>
              <w:jc w:val="left"/>
              <w:rPr>
                <w:rFonts w:ascii="Arial" w:hAnsi="Arial" w:cs="Arial"/>
                <w:b/>
                <w:sz w:val="18"/>
                <w:szCs w:val="18"/>
                <w:u w:val="single"/>
              </w:rPr>
            </w:pPr>
            <w:r w:rsidRPr="006D476A">
              <w:rPr>
                <w:rFonts w:ascii="Arial" w:hAnsi="Arial" w:cs="Arial"/>
                <w:b/>
                <w:sz w:val="18"/>
                <w:szCs w:val="18"/>
                <w:u w:val="single"/>
              </w:rPr>
              <w:t>Minimum Cover</w:t>
            </w:r>
          </w:p>
        </w:tc>
      </w:tr>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under a sealed road</w:t>
            </w:r>
          </w:p>
        </w:tc>
        <w:tc>
          <w:tcPr>
            <w:tcW w:w="3827"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1.0 m</w:t>
            </w:r>
          </w:p>
        </w:tc>
      </w:tr>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mainline pipework</w:t>
            </w:r>
          </w:p>
        </w:tc>
        <w:tc>
          <w:tcPr>
            <w:tcW w:w="3827"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450</w:t>
            </w:r>
            <w:r w:rsidR="00111778" w:rsidRPr="006D476A">
              <w:rPr>
                <w:rFonts w:ascii="Arial" w:hAnsi="Arial" w:cs="Arial"/>
                <w:sz w:val="18"/>
                <w:szCs w:val="18"/>
              </w:rPr>
              <w:t xml:space="preserve"> </w:t>
            </w:r>
            <w:r w:rsidRPr="006D476A">
              <w:rPr>
                <w:rFonts w:ascii="Arial" w:hAnsi="Arial" w:cs="Arial"/>
                <w:sz w:val="18"/>
                <w:szCs w:val="18"/>
              </w:rPr>
              <w:t>mm</w:t>
            </w:r>
          </w:p>
        </w:tc>
      </w:tr>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lastRenderedPageBreak/>
              <w:t>lateral pipework</w:t>
            </w:r>
          </w:p>
        </w:tc>
        <w:tc>
          <w:tcPr>
            <w:tcW w:w="3827"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350</w:t>
            </w:r>
            <w:r w:rsidR="00111778" w:rsidRPr="006D476A">
              <w:rPr>
                <w:rFonts w:ascii="Arial" w:hAnsi="Arial" w:cs="Arial"/>
                <w:sz w:val="18"/>
                <w:szCs w:val="18"/>
              </w:rPr>
              <w:t xml:space="preserve"> </w:t>
            </w:r>
            <w:r w:rsidRPr="006D476A">
              <w:rPr>
                <w:rFonts w:ascii="Arial" w:hAnsi="Arial" w:cs="Arial"/>
                <w:sz w:val="18"/>
                <w:szCs w:val="18"/>
              </w:rPr>
              <w:t>mm</w:t>
            </w:r>
          </w:p>
        </w:tc>
      </w:tr>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 xml:space="preserve">for </w:t>
            </w:r>
            <w:r w:rsidR="00111778" w:rsidRPr="006D476A">
              <w:rPr>
                <w:rFonts w:ascii="Arial" w:hAnsi="Arial" w:cs="Arial"/>
                <w:sz w:val="18"/>
                <w:szCs w:val="18"/>
              </w:rPr>
              <w:t>PVC</w:t>
            </w:r>
            <w:r w:rsidRPr="006D476A">
              <w:rPr>
                <w:rFonts w:ascii="Arial" w:hAnsi="Arial" w:cs="Arial"/>
                <w:sz w:val="18"/>
                <w:szCs w:val="18"/>
              </w:rPr>
              <w:t xml:space="preserve"> drip system submains</w:t>
            </w:r>
          </w:p>
        </w:tc>
        <w:tc>
          <w:tcPr>
            <w:tcW w:w="3827"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200</w:t>
            </w:r>
            <w:r w:rsidR="00111778" w:rsidRPr="006D476A">
              <w:rPr>
                <w:rFonts w:ascii="Arial" w:hAnsi="Arial" w:cs="Arial"/>
                <w:sz w:val="18"/>
                <w:szCs w:val="18"/>
              </w:rPr>
              <w:t xml:space="preserve"> </w:t>
            </w:r>
            <w:r w:rsidRPr="006D476A">
              <w:rPr>
                <w:rFonts w:ascii="Arial" w:hAnsi="Arial" w:cs="Arial"/>
                <w:sz w:val="18"/>
                <w:szCs w:val="18"/>
              </w:rPr>
              <w:t>mm</w:t>
            </w:r>
          </w:p>
        </w:tc>
      </w:tr>
      <w:tr w:rsidR="00247D7C" w:rsidRPr="006D476A" w:rsidTr="00197FEE">
        <w:tc>
          <w:tcPr>
            <w:tcW w:w="3544" w:type="dxa"/>
          </w:tcPr>
          <w:p w:rsidR="00247D7C" w:rsidRPr="006D476A" w:rsidRDefault="00247D7C" w:rsidP="00197FEE">
            <w:pPr>
              <w:spacing w:before="80" w:after="80"/>
              <w:jc w:val="left"/>
              <w:rPr>
                <w:rFonts w:ascii="Arial" w:hAnsi="Arial" w:cs="Arial"/>
                <w:sz w:val="18"/>
                <w:szCs w:val="18"/>
              </w:rPr>
            </w:pPr>
            <w:r w:rsidRPr="006D476A">
              <w:rPr>
                <w:rFonts w:ascii="Arial" w:hAnsi="Arial" w:cs="Arial"/>
                <w:sz w:val="18"/>
                <w:szCs w:val="18"/>
              </w:rPr>
              <w:t>LD poly drip tube</w:t>
            </w:r>
          </w:p>
        </w:tc>
        <w:tc>
          <w:tcPr>
            <w:tcW w:w="3827" w:type="dxa"/>
          </w:tcPr>
          <w:p w:rsidR="00247D7C" w:rsidRPr="006D476A" w:rsidRDefault="00111778" w:rsidP="00197FEE">
            <w:pPr>
              <w:spacing w:before="80" w:after="80"/>
              <w:jc w:val="left"/>
              <w:rPr>
                <w:rFonts w:ascii="Arial" w:hAnsi="Arial" w:cs="Arial"/>
                <w:sz w:val="18"/>
                <w:szCs w:val="18"/>
              </w:rPr>
            </w:pPr>
            <w:r w:rsidRPr="006D476A">
              <w:rPr>
                <w:rFonts w:ascii="Arial" w:hAnsi="Arial" w:cs="Arial"/>
                <w:sz w:val="18"/>
                <w:szCs w:val="18"/>
              </w:rPr>
              <w:t xml:space="preserve">Laid </w:t>
            </w:r>
            <w:r w:rsidR="00247D7C" w:rsidRPr="006D476A">
              <w:rPr>
                <w:rFonts w:ascii="Arial" w:hAnsi="Arial" w:cs="Arial"/>
                <w:sz w:val="18"/>
                <w:szCs w:val="18"/>
              </w:rPr>
              <w:t>on the surface and covered with mulch</w:t>
            </w:r>
          </w:p>
        </w:tc>
      </w:tr>
    </w:tbl>
    <w:p w:rsidR="00247D7C" w:rsidRPr="006D476A" w:rsidRDefault="00247D7C" w:rsidP="003365BC">
      <w:pPr>
        <w:jc w:val="left"/>
        <w:rPr>
          <w:rFonts w:ascii="Arial" w:hAnsi="Arial" w:cs="Arial"/>
          <w:sz w:val="18"/>
          <w:szCs w:val="18"/>
        </w:rPr>
      </w:pPr>
    </w:p>
    <w:p w:rsidR="007636CC" w:rsidRPr="006D476A" w:rsidRDefault="007636CC" w:rsidP="003365BC">
      <w:pPr>
        <w:jc w:val="left"/>
        <w:rPr>
          <w:rFonts w:ascii="Arial" w:hAnsi="Arial" w:cs="Arial"/>
          <w:sz w:val="18"/>
          <w:szCs w:val="18"/>
        </w:rPr>
      </w:pPr>
    </w:p>
    <w:p w:rsidR="00472358" w:rsidRPr="006D476A" w:rsidRDefault="00472358" w:rsidP="00035B19">
      <w:pPr>
        <w:numPr>
          <w:ilvl w:val="1"/>
          <w:numId w:val="16"/>
        </w:numPr>
        <w:jc w:val="left"/>
        <w:rPr>
          <w:rFonts w:ascii="Arial" w:hAnsi="Arial" w:cs="Arial"/>
          <w:b/>
          <w:sz w:val="18"/>
          <w:szCs w:val="18"/>
        </w:rPr>
      </w:pPr>
      <w:r w:rsidRPr="006D476A">
        <w:rPr>
          <w:rFonts w:ascii="Arial" w:hAnsi="Arial" w:cs="Arial"/>
          <w:b/>
          <w:sz w:val="18"/>
          <w:szCs w:val="18"/>
          <w:u w:val="single"/>
        </w:rPr>
        <w:t>Connections to existing pipework</w:t>
      </w:r>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 xml:space="preserve">Connections to steel or copper pipe work and all valves shall be made using uPVC male thread adaptors for all sizes up to and including 50mm. For all sizes above 50mm refer to Clause </w:t>
      </w:r>
      <w:r w:rsidR="009F2891" w:rsidRPr="006D476A">
        <w:rPr>
          <w:rFonts w:ascii="Arial" w:hAnsi="Arial" w:cs="Arial"/>
          <w:sz w:val="18"/>
          <w:szCs w:val="18"/>
        </w:rPr>
        <w:t>16</w:t>
      </w:r>
      <w:r w:rsidRPr="006D476A">
        <w:rPr>
          <w:rFonts w:ascii="Arial" w:hAnsi="Arial" w:cs="Arial"/>
          <w:sz w:val="18"/>
          <w:szCs w:val="18"/>
        </w:rPr>
        <w:t xml:space="preserve">. </w:t>
      </w:r>
    </w:p>
    <w:p w:rsidR="00472358" w:rsidRPr="006D476A" w:rsidRDefault="00472358" w:rsidP="00035B19">
      <w:pPr>
        <w:pStyle w:val="NormalIndent"/>
        <w:tabs>
          <w:tab w:val="left" w:pos="851"/>
        </w:tabs>
        <w:jc w:val="left"/>
        <w:rPr>
          <w:rFonts w:ascii="Arial" w:hAnsi="Arial" w:cs="Arial"/>
          <w:sz w:val="18"/>
          <w:szCs w:val="18"/>
        </w:rPr>
      </w:pPr>
    </w:p>
    <w:p w:rsidR="00472358" w:rsidRPr="006D476A" w:rsidRDefault="00472358" w:rsidP="00035B19">
      <w:pPr>
        <w:numPr>
          <w:ilvl w:val="1"/>
          <w:numId w:val="16"/>
        </w:numPr>
        <w:jc w:val="left"/>
        <w:rPr>
          <w:rFonts w:ascii="Arial" w:hAnsi="Arial" w:cs="Arial"/>
          <w:b/>
          <w:sz w:val="18"/>
          <w:szCs w:val="18"/>
        </w:rPr>
      </w:pPr>
      <w:bookmarkStart w:id="225" w:name="_Toc85766169"/>
      <w:r w:rsidRPr="006D476A">
        <w:rPr>
          <w:rFonts w:ascii="Arial" w:hAnsi="Arial" w:cs="Arial"/>
          <w:b/>
          <w:sz w:val="18"/>
          <w:szCs w:val="18"/>
          <w:u w:val="single"/>
        </w:rPr>
        <w:t>High Density Fittings</w:t>
      </w:r>
      <w:bookmarkEnd w:id="225"/>
    </w:p>
    <w:p w:rsidR="00472358" w:rsidRPr="006D476A" w:rsidRDefault="00472358" w:rsidP="00035B19">
      <w:pPr>
        <w:jc w:val="left"/>
        <w:rPr>
          <w:rFonts w:ascii="Arial" w:hAnsi="Arial" w:cs="Arial"/>
          <w:sz w:val="18"/>
          <w:szCs w:val="18"/>
        </w:rPr>
      </w:pPr>
    </w:p>
    <w:p w:rsidR="005317F0" w:rsidRPr="006D476A" w:rsidRDefault="005317F0" w:rsidP="00035B19">
      <w:pPr>
        <w:jc w:val="left"/>
        <w:rPr>
          <w:rFonts w:ascii="Arial" w:hAnsi="Arial" w:cs="Arial"/>
          <w:sz w:val="18"/>
          <w:szCs w:val="18"/>
        </w:rPr>
      </w:pPr>
      <w:r w:rsidRPr="006D476A">
        <w:rPr>
          <w:rFonts w:ascii="Arial" w:hAnsi="Arial" w:cs="Arial"/>
          <w:sz w:val="18"/>
          <w:szCs w:val="18"/>
        </w:rPr>
        <w:t xml:space="preserve">All high density fittings shall conform to AS 4129:2008. </w:t>
      </w:r>
    </w:p>
    <w:p w:rsidR="005317F0" w:rsidRPr="006D476A" w:rsidRDefault="005317F0" w:rsidP="00035B19">
      <w:pPr>
        <w:jc w:val="left"/>
        <w:rPr>
          <w:rFonts w:ascii="Arial" w:hAnsi="Arial" w:cs="Arial"/>
          <w:sz w:val="18"/>
          <w:szCs w:val="18"/>
        </w:rPr>
      </w:pPr>
    </w:p>
    <w:p w:rsidR="005317F0" w:rsidRPr="006D476A" w:rsidRDefault="005317F0" w:rsidP="00035B19">
      <w:pPr>
        <w:jc w:val="left"/>
        <w:rPr>
          <w:rFonts w:ascii="Arial" w:hAnsi="Arial" w:cs="Arial"/>
          <w:sz w:val="18"/>
          <w:szCs w:val="18"/>
        </w:rPr>
      </w:pPr>
      <w:r w:rsidRPr="006D476A">
        <w:rPr>
          <w:rFonts w:ascii="Arial" w:hAnsi="Arial" w:cs="Arial"/>
          <w:sz w:val="18"/>
          <w:szCs w:val="18"/>
        </w:rPr>
        <w:t>All polyethylene pipes shall be minimum PE</w:t>
      </w:r>
      <w:r w:rsidR="002F6F08" w:rsidRPr="006D476A">
        <w:rPr>
          <w:rFonts w:ascii="Arial" w:hAnsi="Arial" w:cs="Arial"/>
          <w:sz w:val="18"/>
          <w:szCs w:val="18"/>
        </w:rPr>
        <w:t>100</w:t>
      </w:r>
      <w:r w:rsidRPr="006D476A">
        <w:rPr>
          <w:rFonts w:ascii="Arial" w:hAnsi="Arial" w:cs="Arial"/>
          <w:sz w:val="18"/>
          <w:szCs w:val="18"/>
        </w:rPr>
        <w:t xml:space="preserve"> and be PN12.5 for mainline pipe and PN10 for lateral pipe and use “compression type” joints in accordance with manufacturer’s specifications. </w:t>
      </w:r>
    </w:p>
    <w:p w:rsidR="005317F0" w:rsidRPr="006D476A" w:rsidRDefault="005317F0" w:rsidP="00035B19">
      <w:pPr>
        <w:jc w:val="left"/>
        <w:rPr>
          <w:rFonts w:ascii="Arial" w:hAnsi="Arial" w:cs="Arial"/>
          <w:sz w:val="18"/>
          <w:szCs w:val="18"/>
        </w:rPr>
      </w:pPr>
    </w:p>
    <w:p w:rsidR="005317F0" w:rsidRPr="006D476A" w:rsidRDefault="005317F0" w:rsidP="00035B19">
      <w:pPr>
        <w:jc w:val="left"/>
        <w:rPr>
          <w:rFonts w:ascii="Arial" w:hAnsi="Arial" w:cs="Arial"/>
          <w:sz w:val="18"/>
          <w:szCs w:val="18"/>
        </w:rPr>
      </w:pPr>
      <w:r w:rsidRPr="006D476A">
        <w:rPr>
          <w:rFonts w:ascii="Arial" w:hAnsi="Arial" w:cs="Arial"/>
          <w:sz w:val="18"/>
          <w:szCs w:val="18"/>
        </w:rPr>
        <w:t>When recycled water supply is utilised, all pipes shall be lilac coloured and all mainline</w:t>
      </w:r>
      <w:r w:rsidR="002F6F08" w:rsidRPr="006D476A">
        <w:rPr>
          <w:rFonts w:ascii="Arial" w:hAnsi="Arial" w:cs="Arial"/>
          <w:sz w:val="18"/>
          <w:szCs w:val="18"/>
        </w:rPr>
        <w:t>s</w:t>
      </w:r>
      <w:r w:rsidRPr="006D476A">
        <w:rPr>
          <w:rFonts w:ascii="Arial" w:hAnsi="Arial" w:cs="Arial"/>
          <w:sz w:val="18"/>
          <w:szCs w:val="18"/>
        </w:rPr>
        <w:t xml:space="preserve"> shall have LILAC MARKER DETECTION TAPE installed 250mm below surface level. (Mainline detection tape to have trace wire)</w:t>
      </w:r>
    </w:p>
    <w:p w:rsidR="004A48C9" w:rsidRPr="006D476A" w:rsidRDefault="004A48C9" w:rsidP="00035B19">
      <w:pPr>
        <w:jc w:val="left"/>
        <w:rPr>
          <w:rFonts w:ascii="Arial" w:hAnsi="Arial" w:cs="Arial"/>
          <w:sz w:val="18"/>
          <w:szCs w:val="18"/>
        </w:rPr>
      </w:pPr>
      <w:bookmarkStart w:id="226" w:name="_Toc329440663"/>
      <w:bookmarkStart w:id="227" w:name="_Toc329276518"/>
      <w:bookmarkStart w:id="228" w:name="_Toc329320491"/>
      <w:bookmarkStart w:id="229" w:name="_Toc329320606"/>
      <w:bookmarkStart w:id="230" w:name="_Toc329322995"/>
      <w:bookmarkStart w:id="231" w:name="_Toc329323476"/>
      <w:bookmarkStart w:id="232" w:name="_Toc329329252"/>
      <w:bookmarkStart w:id="233" w:name="_Toc329329448"/>
      <w:bookmarkStart w:id="234" w:name="_Toc85766170"/>
    </w:p>
    <w:p w:rsidR="00472358" w:rsidRPr="006D476A" w:rsidRDefault="00472358" w:rsidP="00035B19">
      <w:pPr>
        <w:numPr>
          <w:ilvl w:val="1"/>
          <w:numId w:val="16"/>
        </w:numPr>
        <w:jc w:val="left"/>
        <w:rPr>
          <w:rFonts w:ascii="Arial" w:hAnsi="Arial" w:cs="Arial"/>
          <w:b/>
          <w:sz w:val="18"/>
          <w:szCs w:val="18"/>
        </w:rPr>
      </w:pPr>
      <w:r w:rsidRPr="006D476A">
        <w:rPr>
          <w:rFonts w:ascii="Arial" w:hAnsi="Arial" w:cs="Arial"/>
          <w:b/>
          <w:sz w:val="18"/>
          <w:szCs w:val="18"/>
          <w:u w:val="single"/>
        </w:rPr>
        <w:t>Copper Fittings</w:t>
      </w:r>
      <w:bookmarkEnd w:id="226"/>
      <w:bookmarkEnd w:id="227"/>
      <w:bookmarkEnd w:id="228"/>
      <w:bookmarkEnd w:id="229"/>
      <w:bookmarkEnd w:id="230"/>
      <w:bookmarkEnd w:id="231"/>
      <w:bookmarkEnd w:id="232"/>
      <w:bookmarkEnd w:id="233"/>
      <w:bookmarkEnd w:id="234"/>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Connections to copper pipe work shall be made by copper weld on fittings or optional compression fittings up to an</w:t>
      </w:r>
      <w:r w:rsidR="005317F0" w:rsidRPr="006D476A">
        <w:rPr>
          <w:rFonts w:ascii="Arial" w:hAnsi="Arial" w:cs="Arial"/>
          <w:sz w:val="18"/>
          <w:szCs w:val="18"/>
        </w:rPr>
        <w:t>d</w:t>
      </w:r>
      <w:r w:rsidRPr="006D476A">
        <w:rPr>
          <w:rFonts w:ascii="Arial" w:hAnsi="Arial" w:cs="Arial"/>
          <w:sz w:val="18"/>
          <w:szCs w:val="18"/>
        </w:rPr>
        <w:t xml:space="preserve"> including 50mm.  Connections of 80mm diameter and above shall be made by weld type indicated in Clause </w:t>
      </w:r>
      <w:r w:rsidR="005317F0" w:rsidRPr="006D476A">
        <w:rPr>
          <w:rFonts w:ascii="Arial" w:hAnsi="Arial" w:cs="Arial"/>
          <w:sz w:val="18"/>
          <w:szCs w:val="18"/>
        </w:rPr>
        <w:t>1</w:t>
      </w:r>
      <w:r w:rsidR="00571D20" w:rsidRPr="006D476A">
        <w:rPr>
          <w:rFonts w:ascii="Arial" w:hAnsi="Arial" w:cs="Arial"/>
          <w:sz w:val="18"/>
          <w:szCs w:val="18"/>
        </w:rPr>
        <w:t>2</w:t>
      </w:r>
      <w:r w:rsidRPr="006D476A">
        <w:rPr>
          <w:rFonts w:ascii="Arial" w:hAnsi="Arial" w:cs="Arial"/>
          <w:sz w:val="18"/>
          <w:szCs w:val="18"/>
        </w:rPr>
        <w:t xml:space="preserve"> with bronze flanges fitted with suitable gaskets.</w:t>
      </w:r>
    </w:p>
    <w:p w:rsidR="00472358" w:rsidRPr="006D476A" w:rsidRDefault="00472358" w:rsidP="00035B19">
      <w:pPr>
        <w:jc w:val="left"/>
        <w:rPr>
          <w:rFonts w:ascii="Arial" w:hAnsi="Arial" w:cs="Arial"/>
          <w:sz w:val="18"/>
          <w:szCs w:val="18"/>
        </w:rPr>
      </w:pPr>
      <w:bookmarkStart w:id="235" w:name="_Toc329440664"/>
      <w:bookmarkStart w:id="236" w:name="_Toc329276519"/>
      <w:bookmarkStart w:id="237" w:name="_Toc329320492"/>
      <w:bookmarkStart w:id="238" w:name="_Toc329320607"/>
      <w:bookmarkStart w:id="239" w:name="_Toc329322996"/>
      <w:bookmarkStart w:id="240" w:name="_Toc329323477"/>
      <w:bookmarkStart w:id="241" w:name="_Toc329329253"/>
      <w:bookmarkStart w:id="242" w:name="_Toc329329449"/>
      <w:bookmarkStart w:id="243" w:name="_Toc85766171"/>
    </w:p>
    <w:p w:rsidR="00472358" w:rsidRPr="006D476A" w:rsidRDefault="00472358" w:rsidP="00035B19">
      <w:pPr>
        <w:numPr>
          <w:ilvl w:val="1"/>
          <w:numId w:val="16"/>
        </w:numPr>
        <w:jc w:val="left"/>
        <w:rPr>
          <w:rFonts w:ascii="Arial" w:hAnsi="Arial" w:cs="Arial"/>
          <w:b/>
          <w:sz w:val="18"/>
          <w:szCs w:val="18"/>
        </w:rPr>
      </w:pPr>
      <w:r w:rsidRPr="006D476A">
        <w:rPr>
          <w:rFonts w:ascii="Arial" w:hAnsi="Arial" w:cs="Arial"/>
          <w:b/>
          <w:sz w:val="18"/>
          <w:szCs w:val="18"/>
          <w:u w:val="single"/>
        </w:rPr>
        <w:t>Galvanised Steel Fittings</w:t>
      </w:r>
      <w:bookmarkEnd w:id="235"/>
      <w:bookmarkEnd w:id="236"/>
      <w:bookmarkEnd w:id="237"/>
      <w:bookmarkEnd w:id="238"/>
      <w:bookmarkEnd w:id="239"/>
      <w:bookmarkEnd w:id="240"/>
      <w:bookmarkEnd w:id="241"/>
      <w:bookmarkEnd w:id="242"/>
      <w:bookmarkEnd w:id="243"/>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 xml:space="preserve">Connections to steel pipes shall be made with galvanised steel fittings. Galvanised barrel unions up to and including 50mm diameter shall make all connections to valves.  Connections 80mm diameter and above shall be made according to Clause </w:t>
      </w:r>
      <w:r w:rsidR="0001509B" w:rsidRPr="006D476A">
        <w:rPr>
          <w:rFonts w:ascii="Arial" w:hAnsi="Arial" w:cs="Arial"/>
          <w:sz w:val="18"/>
          <w:szCs w:val="18"/>
        </w:rPr>
        <w:t>1</w:t>
      </w:r>
      <w:r w:rsidR="00571D20" w:rsidRPr="006D476A">
        <w:rPr>
          <w:rFonts w:ascii="Arial" w:hAnsi="Arial" w:cs="Arial"/>
          <w:sz w:val="18"/>
          <w:szCs w:val="18"/>
        </w:rPr>
        <w:t>2</w:t>
      </w:r>
      <w:r w:rsidRPr="006D476A">
        <w:rPr>
          <w:rFonts w:ascii="Arial" w:hAnsi="Arial" w:cs="Arial"/>
          <w:sz w:val="18"/>
          <w:szCs w:val="18"/>
        </w:rPr>
        <w:t xml:space="preserve"> with screwed galvanised steel flanges conforming to AS 2129.  All flanges shall be fitted with suitable gaskets.</w:t>
      </w:r>
    </w:p>
    <w:p w:rsidR="00472358" w:rsidRPr="006D476A" w:rsidRDefault="00472358" w:rsidP="00035B19">
      <w:pPr>
        <w:jc w:val="left"/>
        <w:rPr>
          <w:rFonts w:ascii="Arial" w:hAnsi="Arial" w:cs="Arial"/>
          <w:sz w:val="18"/>
          <w:szCs w:val="18"/>
        </w:rPr>
      </w:pPr>
    </w:p>
    <w:p w:rsidR="00472358" w:rsidRPr="006D476A" w:rsidRDefault="00472358" w:rsidP="00035B19">
      <w:pPr>
        <w:numPr>
          <w:ilvl w:val="0"/>
          <w:numId w:val="16"/>
        </w:numPr>
        <w:jc w:val="left"/>
        <w:rPr>
          <w:rFonts w:ascii="Arial" w:hAnsi="Arial" w:cs="Arial"/>
          <w:sz w:val="18"/>
          <w:szCs w:val="18"/>
        </w:rPr>
      </w:pPr>
      <w:bookmarkStart w:id="244" w:name="_Toc244421067"/>
      <w:r w:rsidRPr="006D476A">
        <w:rPr>
          <w:rFonts w:ascii="Arial" w:hAnsi="Arial" w:cs="Arial"/>
          <w:b/>
          <w:sz w:val="18"/>
          <w:szCs w:val="18"/>
          <w:u w:val="single"/>
        </w:rPr>
        <w:t>JOINTS AND JOINTING MATERIALS</w:t>
      </w:r>
      <w:bookmarkEnd w:id="244"/>
    </w:p>
    <w:p w:rsidR="00472358" w:rsidRPr="006D476A" w:rsidRDefault="00472358" w:rsidP="00035B19">
      <w:pPr>
        <w:jc w:val="left"/>
        <w:rPr>
          <w:rFonts w:ascii="Arial" w:hAnsi="Arial" w:cs="Arial"/>
          <w:sz w:val="18"/>
          <w:szCs w:val="18"/>
        </w:rPr>
      </w:pPr>
    </w:p>
    <w:p w:rsidR="00472358" w:rsidRPr="006D476A" w:rsidRDefault="00472358" w:rsidP="00035B19">
      <w:pPr>
        <w:jc w:val="left"/>
        <w:rPr>
          <w:rFonts w:ascii="Arial" w:hAnsi="Arial" w:cs="Arial"/>
          <w:sz w:val="18"/>
          <w:szCs w:val="18"/>
        </w:rPr>
      </w:pPr>
      <w:r w:rsidRPr="006D476A">
        <w:rPr>
          <w:rFonts w:ascii="Arial" w:hAnsi="Arial" w:cs="Arial"/>
          <w:sz w:val="18"/>
          <w:szCs w:val="18"/>
        </w:rPr>
        <w:t>Joints and jointing materials shall be:</w:t>
      </w:r>
    </w:p>
    <w:p w:rsidR="00472358" w:rsidRPr="006D476A" w:rsidRDefault="00472358" w:rsidP="00472358">
      <w:pPr>
        <w:rPr>
          <w:rFonts w:ascii="Arial" w:hAnsi="Arial" w:cs="Arial"/>
          <w:sz w:val="18"/>
          <w:szCs w:val="18"/>
        </w:rPr>
      </w:pPr>
    </w:p>
    <w:tbl>
      <w:tblPr>
        <w:tblW w:w="878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843"/>
        <w:gridCol w:w="1276"/>
        <w:gridCol w:w="1984"/>
        <w:gridCol w:w="2268"/>
        <w:gridCol w:w="1418"/>
      </w:tblGrid>
      <w:tr w:rsidR="00472358" w:rsidRPr="006D476A" w:rsidTr="00111778">
        <w:tblPrEx>
          <w:tblCellMar>
            <w:top w:w="0" w:type="dxa"/>
            <w:bottom w:w="0" w:type="dxa"/>
          </w:tblCellMar>
        </w:tblPrEx>
        <w:trPr>
          <w:cantSplit/>
          <w:tblHeader/>
        </w:trPr>
        <w:tc>
          <w:tcPr>
            <w:tcW w:w="1843" w:type="dxa"/>
            <w:vAlign w:val="center"/>
          </w:tcPr>
          <w:p w:rsidR="00472358" w:rsidRPr="006D476A" w:rsidRDefault="00472358" w:rsidP="007B4605">
            <w:pPr>
              <w:spacing w:before="120" w:after="120"/>
              <w:rPr>
                <w:rFonts w:ascii="Arial" w:hAnsi="Arial" w:cs="Arial"/>
                <w:b/>
                <w:sz w:val="18"/>
                <w:szCs w:val="18"/>
              </w:rPr>
            </w:pPr>
            <w:r w:rsidRPr="006D476A">
              <w:rPr>
                <w:rFonts w:ascii="Arial" w:hAnsi="Arial" w:cs="Arial"/>
                <w:b/>
                <w:sz w:val="18"/>
                <w:szCs w:val="18"/>
              </w:rPr>
              <w:t>PIPE MATERIAL</w:t>
            </w:r>
          </w:p>
        </w:tc>
        <w:tc>
          <w:tcPr>
            <w:tcW w:w="1276" w:type="dxa"/>
            <w:vAlign w:val="center"/>
          </w:tcPr>
          <w:p w:rsidR="00472358" w:rsidRPr="006D476A" w:rsidRDefault="00472358" w:rsidP="007B4605">
            <w:pPr>
              <w:spacing w:before="120" w:after="120"/>
              <w:rPr>
                <w:rFonts w:ascii="Arial" w:hAnsi="Arial" w:cs="Arial"/>
                <w:b/>
                <w:sz w:val="18"/>
                <w:szCs w:val="18"/>
              </w:rPr>
            </w:pPr>
            <w:r w:rsidRPr="006D476A">
              <w:rPr>
                <w:rFonts w:ascii="Arial" w:hAnsi="Arial" w:cs="Arial"/>
                <w:b/>
                <w:sz w:val="18"/>
                <w:szCs w:val="18"/>
              </w:rPr>
              <w:t>PIPE SIZE</w:t>
            </w:r>
          </w:p>
        </w:tc>
        <w:tc>
          <w:tcPr>
            <w:tcW w:w="1984" w:type="dxa"/>
            <w:vAlign w:val="center"/>
          </w:tcPr>
          <w:p w:rsidR="00472358" w:rsidRPr="006D476A" w:rsidRDefault="00472358" w:rsidP="007B4605">
            <w:pPr>
              <w:spacing w:before="120" w:after="120"/>
              <w:rPr>
                <w:rFonts w:ascii="Arial" w:hAnsi="Arial" w:cs="Arial"/>
                <w:b/>
                <w:sz w:val="18"/>
                <w:szCs w:val="18"/>
              </w:rPr>
            </w:pPr>
            <w:r w:rsidRPr="006D476A">
              <w:rPr>
                <w:rFonts w:ascii="Arial" w:hAnsi="Arial" w:cs="Arial"/>
                <w:b/>
                <w:sz w:val="18"/>
                <w:szCs w:val="18"/>
              </w:rPr>
              <w:t>JOINT TYPE</w:t>
            </w:r>
          </w:p>
        </w:tc>
        <w:tc>
          <w:tcPr>
            <w:tcW w:w="2268" w:type="dxa"/>
            <w:vAlign w:val="center"/>
          </w:tcPr>
          <w:p w:rsidR="00472358" w:rsidRPr="006D476A" w:rsidRDefault="00472358" w:rsidP="007B4605">
            <w:pPr>
              <w:spacing w:before="120" w:after="120"/>
              <w:rPr>
                <w:rFonts w:ascii="Arial" w:hAnsi="Arial" w:cs="Arial"/>
                <w:b/>
                <w:sz w:val="18"/>
                <w:szCs w:val="18"/>
              </w:rPr>
            </w:pPr>
            <w:r w:rsidRPr="006D476A">
              <w:rPr>
                <w:rFonts w:ascii="Arial" w:hAnsi="Arial" w:cs="Arial"/>
                <w:b/>
                <w:sz w:val="18"/>
                <w:szCs w:val="18"/>
              </w:rPr>
              <w:t>JOINTING METHOD</w:t>
            </w:r>
          </w:p>
        </w:tc>
        <w:tc>
          <w:tcPr>
            <w:tcW w:w="1418" w:type="dxa"/>
            <w:vAlign w:val="center"/>
          </w:tcPr>
          <w:p w:rsidR="00472358" w:rsidRPr="006D476A" w:rsidRDefault="00472358" w:rsidP="007B4605">
            <w:pPr>
              <w:spacing w:before="120" w:after="120"/>
              <w:rPr>
                <w:rFonts w:ascii="Arial" w:hAnsi="Arial" w:cs="Arial"/>
                <w:b/>
                <w:sz w:val="18"/>
                <w:szCs w:val="18"/>
              </w:rPr>
            </w:pPr>
            <w:r w:rsidRPr="006D476A">
              <w:rPr>
                <w:rFonts w:ascii="Arial" w:hAnsi="Arial" w:cs="Arial"/>
                <w:b/>
                <w:sz w:val="18"/>
                <w:szCs w:val="18"/>
              </w:rPr>
              <w:t>STANDARD</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uPVC</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Spigot and Socket</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Solvent Material</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 2033</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uPVC</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Screwed Fittings</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Mechanical (PTFE Tape)</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 1195</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uPVC</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Rubber Ring</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Mechanical</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 1646</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Polyethylene</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Screwed Fittings</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Mechanical (PTFE Tape)</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w:t>
            </w:r>
            <w:r w:rsidR="00035B19" w:rsidRPr="006D476A">
              <w:rPr>
                <w:rFonts w:ascii="Arial" w:hAnsi="Arial" w:cs="Arial"/>
                <w:sz w:val="18"/>
                <w:szCs w:val="18"/>
              </w:rPr>
              <w:t xml:space="preserve"> </w:t>
            </w:r>
            <w:r w:rsidRPr="006D476A">
              <w:rPr>
                <w:rFonts w:ascii="Arial" w:hAnsi="Arial" w:cs="Arial"/>
                <w:sz w:val="18"/>
                <w:szCs w:val="18"/>
              </w:rPr>
              <w:t>4130</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Polyethylene</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Tita Fittings</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Mechanical</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 4129</w:t>
            </w:r>
          </w:p>
        </w:tc>
      </w:tr>
      <w:tr w:rsidR="00472358" w:rsidRPr="006D476A" w:rsidTr="00111778">
        <w:tblPrEx>
          <w:tblCellMar>
            <w:top w:w="0" w:type="dxa"/>
            <w:bottom w:w="0" w:type="dxa"/>
          </w:tblCellMar>
        </w:tblPrEx>
        <w:trPr>
          <w:cantSplit/>
        </w:trPr>
        <w:tc>
          <w:tcPr>
            <w:tcW w:w="1843"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Polyethylene</w:t>
            </w:r>
          </w:p>
        </w:tc>
        <w:tc>
          <w:tcPr>
            <w:tcW w:w="1276"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2F6F08" w:rsidP="007B4605">
            <w:pPr>
              <w:spacing w:before="60" w:after="60"/>
              <w:rPr>
                <w:rFonts w:ascii="Arial" w:hAnsi="Arial" w:cs="Arial"/>
                <w:sz w:val="18"/>
                <w:szCs w:val="18"/>
              </w:rPr>
            </w:pPr>
            <w:r w:rsidRPr="006D476A">
              <w:rPr>
                <w:rFonts w:ascii="Arial" w:hAnsi="Arial" w:cs="Arial"/>
                <w:sz w:val="18"/>
                <w:szCs w:val="18"/>
              </w:rPr>
              <w:t>Stainless Steel Cobra Clamps</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Mechanical</w:t>
            </w:r>
          </w:p>
        </w:tc>
        <w:tc>
          <w:tcPr>
            <w:tcW w:w="1418" w:type="dxa"/>
          </w:tcPr>
          <w:p w:rsidR="00472358" w:rsidRPr="006D476A" w:rsidRDefault="00472358" w:rsidP="00035B19">
            <w:pPr>
              <w:spacing w:before="60" w:after="60"/>
              <w:rPr>
                <w:rFonts w:ascii="Arial" w:hAnsi="Arial" w:cs="Arial"/>
                <w:sz w:val="18"/>
                <w:szCs w:val="18"/>
              </w:rPr>
            </w:pPr>
            <w:r w:rsidRPr="006D476A">
              <w:rPr>
                <w:rFonts w:ascii="Arial" w:hAnsi="Arial" w:cs="Arial"/>
                <w:sz w:val="18"/>
                <w:szCs w:val="18"/>
              </w:rPr>
              <w:t>AS</w:t>
            </w:r>
            <w:r w:rsidR="00035B19" w:rsidRPr="006D476A">
              <w:rPr>
                <w:rFonts w:ascii="Arial" w:hAnsi="Arial" w:cs="Arial"/>
                <w:sz w:val="18"/>
                <w:szCs w:val="18"/>
              </w:rPr>
              <w:t xml:space="preserve"> </w:t>
            </w:r>
            <w:r w:rsidRPr="006D476A">
              <w:rPr>
                <w:rFonts w:ascii="Arial" w:hAnsi="Arial" w:cs="Arial"/>
                <w:sz w:val="18"/>
                <w:szCs w:val="18"/>
              </w:rPr>
              <w:t>4130</w:t>
            </w:r>
          </w:p>
        </w:tc>
      </w:tr>
      <w:tr w:rsidR="00472358" w:rsidRPr="006D476A" w:rsidTr="00111778">
        <w:tblPrEx>
          <w:tblCellMar>
            <w:top w:w="0" w:type="dxa"/>
            <w:bottom w:w="0" w:type="dxa"/>
          </w:tblCellMar>
        </w:tblPrEx>
        <w:trPr>
          <w:cantSplit/>
        </w:trPr>
        <w:tc>
          <w:tcPr>
            <w:tcW w:w="1843" w:type="dxa"/>
          </w:tcPr>
          <w:p w:rsidR="00472358" w:rsidRPr="006D476A" w:rsidRDefault="005317F0" w:rsidP="007B4605">
            <w:pPr>
              <w:spacing w:before="60" w:after="60"/>
              <w:rPr>
                <w:rFonts w:ascii="Arial" w:hAnsi="Arial" w:cs="Arial"/>
                <w:sz w:val="18"/>
                <w:szCs w:val="18"/>
              </w:rPr>
            </w:pPr>
            <w:r w:rsidRPr="006D476A">
              <w:rPr>
                <w:rFonts w:ascii="Arial" w:hAnsi="Arial" w:cs="Arial"/>
                <w:sz w:val="18"/>
                <w:szCs w:val="18"/>
              </w:rPr>
              <w:t xml:space="preserve">HDP Polyethylene </w:t>
            </w:r>
          </w:p>
        </w:tc>
        <w:tc>
          <w:tcPr>
            <w:tcW w:w="1276" w:type="dxa"/>
          </w:tcPr>
          <w:p w:rsidR="00472358" w:rsidRPr="006D476A" w:rsidRDefault="005317F0" w:rsidP="007B4605">
            <w:pPr>
              <w:spacing w:before="60" w:after="60"/>
              <w:rPr>
                <w:rFonts w:ascii="Arial" w:hAnsi="Arial" w:cs="Arial"/>
                <w:sz w:val="18"/>
                <w:szCs w:val="18"/>
              </w:rPr>
            </w:pPr>
            <w:r w:rsidRPr="006D476A">
              <w:rPr>
                <w:rFonts w:ascii="Arial" w:hAnsi="Arial" w:cs="Arial"/>
                <w:sz w:val="18"/>
                <w:szCs w:val="18"/>
              </w:rPr>
              <w:t>All Pipes</w:t>
            </w:r>
          </w:p>
        </w:tc>
        <w:tc>
          <w:tcPr>
            <w:tcW w:w="1984" w:type="dxa"/>
          </w:tcPr>
          <w:p w:rsidR="00472358" w:rsidRPr="006D476A" w:rsidRDefault="005317F0" w:rsidP="007B4605">
            <w:pPr>
              <w:spacing w:before="60" w:after="60"/>
              <w:rPr>
                <w:rFonts w:ascii="Arial" w:hAnsi="Arial" w:cs="Arial"/>
                <w:sz w:val="18"/>
                <w:szCs w:val="18"/>
              </w:rPr>
            </w:pPr>
            <w:r w:rsidRPr="006D476A">
              <w:rPr>
                <w:rFonts w:ascii="Arial" w:hAnsi="Arial" w:cs="Arial"/>
                <w:sz w:val="18"/>
                <w:szCs w:val="18"/>
              </w:rPr>
              <w:t>Spigot and Socket</w:t>
            </w:r>
          </w:p>
        </w:tc>
        <w:tc>
          <w:tcPr>
            <w:tcW w:w="2268" w:type="dxa"/>
          </w:tcPr>
          <w:p w:rsidR="00472358" w:rsidRPr="006D476A" w:rsidRDefault="00472358" w:rsidP="007B4605">
            <w:pPr>
              <w:spacing w:before="60" w:after="60"/>
              <w:rPr>
                <w:rFonts w:ascii="Arial" w:hAnsi="Arial" w:cs="Arial"/>
                <w:sz w:val="18"/>
                <w:szCs w:val="18"/>
              </w:rPr>
            </w:pPr>
            <w:r w:rsidRPr="006D476A">
              <w:rPr>
                <w:rFonts w:ascii="Arial" w:hAnsi="Arial" w:cs="Arial"/>
                <w:sz w:val="18"/>
                <w:szCs w:val="18"/>
              </w:rPr>
              <w:t>Electrofusion</w:t>
            </w:r>
          </w:p>
        </w:tc>
        <w:tc>
          <w:tcPr>
            <w:tcW w:w="1418" w:type="dxa"/>
          </w:tcPr>
          <w:p w:rsidR="00472358" w:rsidRPr="006D476A" w:rsidRDefault="00035B19" w:rsidP="00035B19">
            <w:pPr>
              <w:spacing w:before="60" w:after="60"/>
              <w:rPr>
                <w:rFonts w:ascii="Arial" w:hAnsi="Arial" w:cs="Arial"/>
                <w:sz w:val="18"/>
                <w:szCs w:val="18"/>
              </w:rPr>
            </w:pPr>
            <w:r w:rsidRPr="006D476A">
              <w:rPr>
                <w:rFonts w:ascii="Arial" w:hAnsi="Arial" w:cs="Arial"/>
                <w:sz w:val="18"/>
                <w:szCs w:val="18"/>
              </w:rPr>
              <w:t xml:space="preserve">AS </w:t>
            </w:r>
            <w:r w:rsidR="00472358" w:rsidRPr="006D476A">
              <w:rPr>
                <w:rFonts w:ascii="Arial" w:hAnsi="Arial" w:cs="Arial"/>
                <w:sz w:val="18"/>
                <w:szCs w:val="18"/>
              </w:rPr>
              <w:t>4129</w:t>
            </w:r>
          </w:p>
        </w:tc>
      </w:tr>
    </w:tbl>
    <w:p w:rsidR="00472358" w:rsidRPr="006D476A" w:rsidRDefault="00472358" w:rsidP="00472358">
      <w:pPr>
        <w:rPr>
          <w:rFonts w:ascii="Arial" w:hAnsi="Arial" w:cs="Arial"/>
          <w:sz w:val="18"/>
          <w:szCs w:val="18"/>
        </w:rPr>
      </w:pPr>
    </w:p>
    <w:p w:rsidR="00472358" w:rsidRPr="006D476A" w:rsidRDefault="00472358" w:rsidP="00944FCD">
      <w:pPr>
        <w:numPr>
          <w:ilvl w:val="0"/>
          <w:numId w:val="16"/>
        </w:numPr>
        <w:jc w:val="left"/>
        <w:rPr>
          <w:rFonts w:ascii="Arial" w:hAnsi="Arial" w:cs="Arial"/>
          <w:b/>
          <w:sz w:val="18"/>
          <w:szCs w:val="18"/>
          <w:u w:val="single"/>
        </w:rPr>
      </w:pPr>
      <w:bookmarkStart w:id="245" w:name="_Toc244421068"/>
      <w:r w:rsidRPr="006D476A">
        <w:rPr>
          <w:rFonts w:ascii="Arial" w:hAnsi="Arial" w:cs="Arial"/>
          <w:b/>
          <w:sz w:val="18"/>
          <w:szCs w:val="18"/>
          <w:u w:val="single"/>
        </w:rPr>
        <w:t>VALVES</w:t>
      </w:r>
      <w:bookmarkEnd w:id="245"/>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u w:val="single"/>
        </w:rPr>
      </w:pPr>
      <w:r w:rsidRPr="006D476A">
        <w:rPr>
          <w:rFonts w:ascii="Arial" w:hAnsi="Arial" w:cs="Arial"/>
          <w:b/>
          <w:sz w:val="18"/>
          <w:szCs w:val="18"/>
          <w:u w:val="single"/>
        </w:rPr>
        <w:t>General</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All valves and their installation shall comply with the relevant Australian Standards and SA</w:t>
      </w:r>
      <w:r w:rsidR="007636CC" w:rsidRPr="006D476A">
        <w:rPr>
          <w:rFonts w:ascii="Arial" w:hAnsi="Arial" w:cs="Arial"/>
          <w:sz w:val="18"/>
          <w:szCs w:val="18"/>
        </w:rPr>
        <w:t> </w:t>
      </w:r>
      <w:r w:rsidRPr="006D476A">
        <w:rPr>
          <w:rFonts w:ascii="Arial" w:hAnsi="Arial" w:cs="Arial"/>
          <w:sz w:val="18"/>
          <w:szCs w:val="18"/>
        </w:rPr>
        <w:t>Water requi</w:t>
      </w:r>
      <w:r w:rsidR="007636CC" w:rsidRPr="006D476A">
        <w:rPr>
          <w:rFonts w:ascii="Arial" w:hAnsi="Arial" w:cs="Arial"/>
          <w:sz w:val="18"/>
          <w:szCs w:val="18"/>
        </w:rPr>
        <w:t>rements for their intended use.</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 xml:space="preserve">No valve shall be used to terminate pipe work.  A minimum length of </w:t>
      </w:r>
      <w:r w:rsidR="00944FCD" w:rsidRPr="006D476A">
        <w:rPr>
          <w:rFonts w:ascii="Arial" w:hAnsi="Arial" w:cs="Arial"/>
          <w:sz w:val="18"/>
          <w:szCs w:val="18"/>
        </w:rPr>
        <w:t>2.0 m</w:t>
      </w:r>
      <w:r w:rsidRPr="006D476A">
        <w:rPr>
          <w:rFonts w:ascii="Arial" w:hAnsi="Arial" w:cs="Arial"/>
          <w:sz w:val="18"/>
          <w:szCs w:val="18"/>
        </w:rPr>
        <w:t xml:space="preserve"> shall be left between a valve and the end of a line.  The end of the pipe shall be capped and anchored.</w:t>
      </w:r>
    </w:p>
    <w:p w:rsidR="00472358" w:rsidRPr="006D476A" w:rsidRDefault="00472358" w:rsidP="00944FCD">
      <w:pPr>
        <w:ind w:left="1276" w:hanging="1276"/>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No valve shall be installed at the same depth as the pipe work.  All valves should be installed close to the surface to allow for easy access and aid maintenance.</w:t>
      </w:r>
    </w:p>
    <w:p w:rsidR="00472358" w:rsidRPr="006D476A" w:rsidRDefault="00472358" w:rsidP="00944FCD">
      <w:pPr>
        <w:jc w:val="left"/>
        <w:rPr>
          <w:rFonts w:ascii="Arial" w:hAnsi="Arial" w:cs="Arial"/>
          <w:sz w:val="18"/>
          <w:szCs w:val="18"/>
        </w:rPr>
      </w:pPr>
    </w:p>
    <w:p w:rsidR="00472358" w:rsidRPr="006D476A" w:rsidRDefault="00A44863" w:rsidP="00944FCD">
      <w:pPr>
        <w:jc w:val="left"/>
        <w:rPr>
          <w:rFonts w:ascii="Arial" w:hAnsi="Arial" w:cs="Arial"/>
          <w:sz w:val="18"/>
          <w:szCs w:val="18"/>
        </w:rPr>
      </w:pPr>
      <w:r w:rsidRPr="006D476A">
        <w:rPr>
          <w:rFonts w:ascii="Arial" w:hAnsi="Arial" w:cs="Arial"/>
          <w:sz w:val="18"/>
          <w:szCs w:val="18"/>
        </w:rPr>
        <w:lastRenderedPageBreak/>
        <w:t xml:space="preserve">If specified in the </w:t>
      </w:r>
      <w:r w:rsidRPr="006D476A">
        <w:rPr>
          <w:rFonts w:ascii="Arial" w:hAnsi="Arial" w:cs="Arial"/>
          <w:b/>
          <w:sz w:val="18"/>
          <w:szCs w:val="18"/>
        </w:rPr>
        <w:t xml:space="preserve">Contract Specific Requirements, </w:t>
      </w:r>
      <w:r w:rsidRPr="006D476A">
        <w:rPr>
          <w:rFonts w:ascii="Arial" w:hAnsi="Arial" w:cs="Arial"/>
          <w:sz w:val="18"/>
          <w:szCs w:val="18"/>
        </w:rPr>
        <w:t>the</w:t>
      </w:r>
      <w:r w:rsidR="005317F0" w:rsidRPr="006D476A">
        <w:rPr>
          <w:rFonts w:ascii="Arial" w:hAnsi="Arial" w:cs="Arial"/>
          <w:sz w:val="18"/>
          <w:szCs w:val="18"/>
        </w:rPr>
        <w:t xml:space="preserve"> number of the</w:t>
      </w:r>
      <w:r w:rsidR="00111778" w:rsidRPr="006D476A">
        <w:rPr>
          <w:rFonts w:ascii="Arial" w:hAnsi="Arial" w:cs="Arial"/>
          <w:sz w:val="18"/>
          <w:szCs w:val="18"/>
        </w:rPr>
        <w:t xml:space="preserve"> valve shown on the irrigation d</w:t>
      </w:r>
      <w:r w:rsidR="005317F0" w:rsidRPr="006D476A">
        <w:rPr>
          <w:rFonts w:ascii="Arial" w:hAnsi="Arial" w:cs="Arial"/>
          <w:sz w:val="18"/>
          <w:szCs w:val="18"/>
        </w:rPr>
        <w:t>rawings shall be identified on the outside of the valve box on a 200mm x 100mm aluminium plate or similar approved.</w:t>
      </w:r>
    </w:p>
    <w:p w:rsidR="00472358" w:rsidRPr="006D476A" w:rsidRDefault="00472358" w:rsidP="00944FCD">
      <w:pPr>
        <w:ind w:left="1276" w:hanging="1276"/>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rPr>
      </w:pPr>
      <w:r w:rsidRPr="006D476A">
        <w:rPr>
          <w:rFonts w:ascii="Arial" w:hAnsi="Arial" w:cs="Arial"/>
          <w:b/>
          <w:sz w:val="18"/>
          <w:szCs w:val="18"/>
          <w:u w:val="single"/>
        </w:rPr>
        <w:t>Pressure Reducing Valves</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At each connection to the mains water supply a pressure reducing valve shall be used.  The valve shall be of a type that will adjust to the flow requirements within a set limit and maintain a fixed pressure.  Friction losses within the pipework shall be allowed for.</w:t>
      </w:r>
    </w:p>
    <w:p w:rsidR="002F6F08" w:rsidRPr="006D476A" w:rsidRDefault="002F6F0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sz w:val="18"/>
          <w:szCs w:val="18"/>
        </w:rPr>
      </w:pPr>
      <w:r w:rsidRPr="006D476A">
        <w:rPr>
          <w:rFonts w:ascii="Arial" w:hAnsi="Arial" w:cs="Arial"/>
          <w:b/>
          <w:sz w:val="18"/>
          <w:szCs w:val="18"/>
          <w:u w:val="single"/>
        </w:rPr>
        <w:t>Shut-off Valves</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Isolating valves of the same nominal size as the supply pipe shall be bronze with screwed connections to AS 1628.</w:t>
      </w:r>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rPr>
      </w:pPr>
      <w:r w:rsidRPr="006D476A">
        <w:rPr>
          <w:rFonts w:ascii="Arial" w:hAnsi="Arial" w:cs="Arial"/>
          <w:b/>
          <w:sz w:val="18"/>
          <w:szCs w:val="18"/>
          <w:u w:val="single"/>
        </w:rPr>
        <w:t>Gate Valves and Swing Check Valves</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Valves of the same size as the pipes in which they are incorporated shall be supplied, installed and tested.</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b/>
          <w:sz w:val="18"/>
          <w:szCs w:val="18"/>
        </w:rPr>
      </w:pPr>
      <w:r w:rsidRPr="006D476A">
        <w:rPr>
          <w:rFonts w:ascii="Arial" w:hAnsi="Arial" w:cs="Arial"/>
          <w:sz w:val="18"/>
          <w:szCs w:val="18"/>
        </w:rPr>
        <w:t xml:space="preserve">Each valve body shall be factory tested under a test pressure equal to 2 000 kPa.  Copies of test certificates shall be provided to the </w:t>
      </w:r>
      <w:r w:rsidR="006D476A">
        <w:rPr>
          <w:rFonts w:ascii="Arial" w:hAnsi="Arial" w:cs="Arial"/>
          <w:sz w:val="18"/>
          <w:szCs w:val="18"/>
        </w:rPr>
        <w:t>Principal</w:t>
      </w:r>
      <w:r w:rsidRPr="006D476A">
        <w:rPr>
          <w:rFonts w:ascii="Arial" w:hAnsi="Arial" w:cs="Arial"/>
          <w:sz w:val="18"/>
          <w:szCs w:val="18"/>
        </w:rPr>
        <w:t xml:space="preserve"> prior to their installation. </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Valves shall be constructed from bronze, cast iron or stainless steel with flanges or screwed connections.  If required, an approved spring loaded check valve (non-return valve) shall be installed.</w:t>
      </w:r>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rPr>
      </w:pPr>
      <w:r w:rsidRPr="006D476A">
        <w:rPr>
          <w:rFonts w:ascii="Arial" w:hAnsi="Arial" w:cs="Arial"/>
          <w:b/>
          <w:sz w:val="18"/>
          <w:szCs w:val="18"/>
          <w:u w:val="single"/>
        </w:rPr>
        <w:t>Solenoid Valves</w:t>
      </w:r>
    </w:p>
    <w:p w:rsidR="00472358" w:rsidRPr="006D476A" w:rsidRDefault="00472358" w:rsidP="00944FCD">
      <w:pPr>
        <w:pStyle w:val="NormalIndent"/>
        <w:tabs>
          <w:tab w:val="left" w:pos="567"/>
        </w:tabs>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Solenoid valves shall be installed in accordance with Appendix B “Solenoid Valve – Typical Installation Detail” and shall be serviceable without removing the valve body from the pipeline.</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When non-potable water is being utilised, the valve shall have a lilac flow control handle in accordance with SA</w:t>
      </w:r>
      <w:r w:rsidR="007636CC" w:rsidRPr="006D476A">
        <w:rPr>
          <w:rFonts w:ascii="Arial" w:hAnsi="Arial" w:cs="Arial"/>
          <w:sz w:val="18"/>
          <w:szCs w:val="18"/>
        </w:rPr>
        <w:t> </w:t>
      </w:r>
      <w:r w:rsidRPr="006D476A">
        <w:rPr>
          <w:rFonts w:ascii="Arial" w:hAnsi="Arial" w:cs="Arial"/>
          <w:sz w:val="18"/>
          <w:szCs w:val="18"/>
        </w:rPr>
        <w:t>Water Requirements.</w:t>
      </w:r>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rPr>
      </w:pPr>
      <w:r w:rsidRPr="006D476A">
        <w:rPr>
          <w:rFonts w:ascii="Arial" w:hAnsi="Arial" w:cs="Arial"/>
          <w:b/>
          <w:sz w:val="18"/>
          <w:szCs w:val="18"/>
          <w:u w:val="single"/>
        </w:rPr>
        <w:t>Drip Valves</w:t>
      </w:r>
    </w:p>
    <w:p w:rsidR="00472358" w:rsidRPr="006D476A" w:rsidRDefault="00472358" w:rsidP="00944FCD">
      <w:pPr>
        <w:jc w:val="left"/>
        <w:rPr>
          <w:rFonts w:ascii="Arial" w:hAnsi="Arial" w:cs="Arial"/>
          <w:sz w:val="18"/>
          <w:szCs w:val="18"/>
        </w:rPr>
      </w:pPr>
    </w:p>
    <w:p w:rsidR="00472358" w:rsidRPr="006D476A" w:rsidRDefault="00472358" w:rsidP="00944FCD">
      <w:pPr>
        <w:pStyle w:val="NormalIndent"/>
        <w:jc w:val="left"/>
        <w:rPr>
          <w:rFonts w:ascii="Arial" w:hAnsi="Arial" w:cs="Arial"/>
          <w:sz w:val="18"/>
          <w:szCs w:val="18"/>
        </w:rPr>
      </w:pPr>
      <w:r w:rsidRPr="006D476A">
        <w:rPr>
          <w:rFonts w:ascii="Arial" w:hAnsi="Arial" w:cs="Arial"/>
          <w:sz w:val="18"/>
          <w:szCs w:val="18"/>
        </w:rPr>
        <w:t xml:space="preserve">Drip valves shall be installed with a pressure regulator and filter assembly fitted downstream </w:t>
      </w:r>
      <w:r w:rsidR="002F6F08" w:rsidRPr="006D476A">
        <w:rPr>
          <w:rFonts w:ascii="Arial" w:hAnsi="Arial" w:cs="Arial"/>
          <w:sz w:val="18"/>
          <w:szCs w:val="18"/>
        </w:rPr>
        <w:t xml:space="preserve">in a separate box </w:t>
      </w:r>
      <w:r w:rsidRPr="006D476A">
        <w:rPr>
          <w:rFonts w:ascii="Arial" w:hAnsi="Arial" w:cs="Arial"/>
          <w:sz w:val="18"/>
          <w:szCs w:val="18"/>
        </w:rPr>
        <w:t>to suit the flow required for the valve it is connected to.</w:t>
      </w:r>
    </w:p>
    <w:p w:rsidR="00472358" w:rsidRPr="006D476A" w:rsidRDefault="00472358" w:rsidP="00944FCD">
      <w:pPr>
        <w:jc w:val="left"/>
        <w:rPr>
          <w:rFonts w:ascii="Arial" w:hAnsi="Arial" w:cs="Arial"/>
          <w:sz w:val="18"/>
          <w:szCs w:val="18"/>
        </w:rPr>
      </w:pPr>
    </w:p>
    <w:p w:rsidR="00472358" w:rsidRPr="006D476A" w:rsidRDefault="00472358" w:rsidP="00944FCD">
      <w:pPr>
        <w:numPr>
          <w:ilvl w:val="0"/>
          <w:numId w:val="16"/>
        </w:numPr>
        <w:jc w:val="left"/>
        <w:rPr>
          <w:rFonts w:ascii="Arial" w:hAnsi="Arial" w:cs="Arial"/>
          <w:b/>
          <w:sz w:val="18"/>
          <w:szCs w:val="18"/>
          <w:u w:val="single"/>
        </w:rPr>
      </w:pPr>
      <w:bookmarkStart w:id="246" w:name="_Toc329276534"/>
      <w:bookmarkStart w:id="247" w:name="_Toc329320507"/>
      <w:bookmarkStart w:id="248" w:name="_Toc329320622"/>
      <w:bookmarkStart w:id="249" w:name="_Toc329323011"/>
      <w:bookmarkStart w:id="250" w:name="_Toc329323492"/>
      <w:bookmarkStart w:id="251" w:name="_Toc329329268"/>
      <w:bookmarkStart w:id="252" w:name="_Toc329329464"/>
      <w:bookmarkStart w:id="253" w:name="_Toc329440679"/>
      <w:bookmarkStart w:id="254" w:name="_Toc85766180"/>
      <w:bookmarkStart w:id="255" w:name="_Toc244421069"/>
      <w:r w:rsidRPr="006D476A">
        <w:rPr>
          <w:rFonts w:ascii="Arial" w:hAnsi="Arial" w:cs="Arial"/>
          <w:b/>
          <w:sz w:val="18"/>
          <w:szCs w:val="18"/>
          <w:u w:val="single"/>
        </w:rPr>
        <w:t xml:space="preserve">VALVE </w:t>
      </w:r>
      <w:bookmarkEnd w:id="246"/>
      <w:bookmarkEnd w:id="247"/>
      <w:bookmarkEnd w:id="248"/>
      <w:bookmarkEnd w:id="249"/>
      <w:bookmarkEnd w:id="250"/>
      <w:bookmarkEnd w:id="251"/>
      <w:bookmarkEnd w:id="252"/>
      <w:bookmarkEnd w:id="253"/>
      <w:bookmarkEnd w:id="254"/>
      <w:bookmarkEnd w:id="255"/>
      <w:r w:rsidRPr="006D476A">
        <w:rPr>
          <w:rFonts w:ascii="Arial" w:hAnsi="Arial" w:cs="Arial"/>
          <w:b/>
          <w:sz w:val="18"/>
          <w:szCs w:val="18"/>
          <w:u w:val="single"/>
        </w:rPr>
        <w:t>BOXES</w:t>
      </w:r>
    </w:p>
    <w:p w:rsidR="00472358" w:rsidRPr="006D476A" w:rsidRDefault="00472358" w:rsidP="00944FCD">
      <w:pPr>
        <w:ind w:left="1276" w:hanging="1276"/>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All valves shall be installed in valve boxes of suitable size as to allow easy access for maintenance.</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 xml:space="preserve">Valve boxes shall </w:t>
      </w:r>
      <w:r w:rsidR="00A852E3" w:rsidRPr="006D476A">
        <w:rPr>
          <w:rFonts w:ascii="Arial" w:hAnsi="Arial" w:cs="Arial"/>
          <w:sz w:val="18"/>
          <w:szCs w:val="18"/>
        </w:rPr>
        <w:t>comply</w:t>
      </w:r>
      <w:r w:rsidRPr="006D476A">
        <w:rPr>
          <w:rFonts w:ascii="Arial" w:hAnsi="Arial" w:cs="Arial"/>
          <w:sz w:val="18"/>
          <w:szCs w:val="18"/>
        </w:rPr>
        <w:t xml:space="preserve"> with the following:</w:t>
      </w:r>
    </w:p>
    <w:p w:rsidR="00472358"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constructed from green high-density polypropylene, unless non-potable water is utilised;</w:t>
      </w:r>
    </w:p>
    <w:p w:rsidR="00606CC6"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 xml:space="preserve">lockable </w:t>
      </w:r>
      <w:r w:rsidR="00606CC6" w:rsidRPr="006D476A">
        <w:rPr>
          <w:rFonts w:ascii="Arial" w:hAnsi="Arial" w:cs="Arial"/>
          <w:sz w:val="18"/>
          <w:szCs w:val="18"/>
        </w:rPr>
        <w:t xml:space="preserve">and </w:t>
      </w:r>
      <w:r w:rsidRPr="006D476A">
        <w:rPr>
          <w:rFonts w:ascii="Arial" w:hAnsi="Arial" w:cs="Arial"/>
          <w:sz w:val="18"/>
          <w:szCs w:val="18"/>
        </w:rPr>
        <w:t>rectangular</w:t>
      </w:r>
      <w:r w:rsidR="00606CC6" w:rsidRPr="006D476A">
        <w:rPr>
          <w:rFonts w:ascii="Arial" w:hAnsi="Arial" w:cs="Arial"/>
          <w:sz w:val="18"/>
          <w:szCs w:val="18"/>
        </w:rPr>
        <w:t>;</w:t>
      </w:r>
    </w:p>
    <w:p w:rsidR="00472358"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set flush with the final grade;</w:t>
      </w:r>
    </w:p>
    <w:p w:rsidR="00472358"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have metal detection tape attached underneath the lids;</w:t>
      </w:r>
    </w:p>
    <w:p w:rsidR="00472358"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allow ready access to the hand wheels or control levers; and</w:t>
      </w:r>
    </w:p>
    <w:p w:rsidR="00472358" w:rsidRPr="006D476A" w:rsidRDefault="00A852E3" w:rsidP="00537657">
      <w:pPr>
        <w:numPr>
          <w:ilvl w:val="0"/>
          <w:numId w:val="28"/>
        </w:numPr>
        <w:spacing w:before="120"/>
        <w:jc w:val="left"/>
        <w:rPr>
          <w:rFonts w:ascii="Arial" w:hAnsi="Arial" w:cs="Arial"/>
          <w:sz w:val="18"/>
          <w:szCs w:val="18"/>
        </w:rPr>
      </w:pPr>
      <w:r w:rsidRPr="006D476A">
        <w:rPr>
          <w:rFonts w:ascii="Arial" w:hAnsi="Arial" w:cs="Arial"/>
          <w:sz w:val="18"/>
          <w:szCs w:val="18"/>
        </w:rPr>
        <w:t xml:space="preserve">capable of withstanding being run over by motor vehicles </w:t>
      </w:r>
      <w:r w:rsidR="00472358" w:rsidRPr="006D476A">
        <w:rPr>
          <w:rFonts w:ascii="Arial" w:hAnsi="Arial" w:cs="Arial"/>
          <w:sz w:val="18"/>
          <w:szCs w:val="18"/>
        </w:rPr>
        <w:t>of 3 tonne gross weight.</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All valve boxes, excluding concrete boxes, shall be mounted on a concrete paving slab or bricks.  Bricks shall be used to adjust the height of the boxes and backfilled with approved sand or 10mm gravel aggregate to prevent contact with the pipe.</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No part of the valve box shall rest on any pipe or fittings.  Bricks and boxes shall be constructed so that the soil level inside the box remains lower than the bottom of the valve.</w:t>
      </w:r>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lang w:val="en-US"/>
        </w:rPr>
      </w:pPr>
      <w:r w:rsidRPr="006D476A">
        <w:rPr>
          <w:rFonts w:ascii="Arial" w:hAnsi="Arial" w:cs="Arial"/>
          <w:sz w:val="18"/>
          <w:szCs w:val="18"/>
          <w:lang w:val="en-US"/>
        </w:rPr>
        <w:t>Isolating valve boxes shall allow ready access to the hand wheels or control levers.</w:t>
      </w:r>
    </w:p>
    <w:p w:rsidR="00472358" w:rsidRPr="006D476A" w:rsidRDefault="00472358" w:rsidP="00944FCD">
      <w:pPr>
        <w:jc w:val="left"/>
        <w:rPr>
          <w:rFonts w:ascii="Arial" w:hAnsi="Arial" w:cs="Arial"/>
          <w:sz w:val="18"/>
          <w:szCs w:val="18"/>
        </w:rPr>
      </w:pPr>
    </w:p>
    <w:p w:rsidR="00472358" w:rsidRPr="006D476A" w:rsidRDefault="00472358" w:rsidP="00944FCD">
      <w:pPr>
        <w:numPr>
          <w:ilvl w:val="0"/>
          <w:numId w:val="16"/>
        </w:numPr>
        <w:jc w:val="left"/>
        <w:rPr>
          <w:rFonts w:ascii="Arial" w:hAnsi="Arial" w:cs="Arial"/>
          <w:b/>
          <w:sz w:val="18"/>
          <w:szCs w:val="18"/>
        </w:rPr>
      </w:pPr>
      <w:bookmarkStart w:id="256" w:name="_Toc244421071"/>
      <w:r w:rsidRPr="006D476A">
        <w:rPr>
          <w:rFonts w:ascii="Arial" w:hAnsi="Arial" w:cs="Arial"/>
          <w:b/>
          <w:sz w:val="18"/>
          <w:szCs w:val="18"/>
          <w:u w:val="single"/>
        </w:rPr>
        <w:t>FILTERS</w:t>
      </w:r>
      <w:bookmarkEnd w:id="256"/>
    </w:p>
    <w:p w:rsidR="00472358" w:rsidRPr="006D476A" w:rsidRDefault="00472358" w:rsidP="00944FCD">
      <w:pPr>
        <w:jc w:val="left"/>
        <w:rPr>
          <w:rFonts w:ascii="Arial" w:hAnsi="Arial" w:cs="Arial"/>
          <w:sz w:val="18"/>
          <w:szCs w:val="18"/>
        </w:rPr>
      </w:pPr>
    </w:p>
    <w:p w:rsidR="00472358" w:rsidRPr="006D476A" w:rsidRDefault="00472358" w:rsidP="00944FCD">
      <w:pPr>
        <w:pStyle w:val="NormalIndent"/>
        <w:jc w:val="left"/>
        <w:rPr>
          <w:rFonts w:ascii="Arial" w:hAnsi="Arial" w:cs="Arial"/>
          <w:sz w:val="18"/>
          <w:szCs w:val="18"/>
        </w:rPr>
      </w:pPr>
      <w:r w:rsidRPr="006D476A">
        <w:rPr>
          <w:rFonts w:ascii="Arial" w:hAnsi="Arial" w:cs="Arial"/>
          <w:sz w:val="18"/>
          <w:szCs w:val="18"/>
        </w:rPr>
        <w:t>The filter shall be installed in a separate valve box and shall have a 120 mesh screen.</w:t>
      </w:r>
    </w:p>
    <w:p w:rsidR="00472358" w:rsidRPr="006D476A" w:rsidRDefault="00472358" w:rsidP="00944FCD">
      <w:pPr>
        <w:jc w:val="left"/>
        <w:rPr>
          <w:rFonts w:ascii="Arial" w:hAnsi="Arial" w:cs="Arial"/>
          <w:sz w:val="18"/>
          <w:szCs w:val="18"/>
        </w:rPr>
      </w:pPr>
    </w:p>
    <w:p w:rsidR="00472358" w:rsidRPr="006D476A" w:rsidRDefault="00472358" w:rsidP="00944FCD">
      <w:pPr>
        <w:numPr>
          <w:ilvl w:val="0"/>
          <w:numId w:val="16"/>
        </w:numPr>
        <w:jc w:val="left"/>
        <w:rPr>
          <w:rFonts w:ascii="Arial" w:hAnsi="Arial" w:cs="Arial"/>
          <w:b/>
          <w:sz w:val="18"/>
          <w:szCs w:val="18"/>
          <w:u w:val="single"/>
        </w:rPr>
      </w:pPr>
      <w:bookmarkStart w:id="257" w:name="_Toc244421073"/>
      <w:r w:rsidRPr="006D476A">
        <w:rPr>
          <w:rFonts w:ascii="Arial" w:hAnsi="Arial" w:cs="Arial"/>
          <w:b/>
          <w:sz w:val="18"/>
          <w:szCs w:val="18"/>
          <w:u w:val="single"/>
        </w:rPr>
        <w:t>SPRINKLERS</w:t>
      </w:r>
      <w:bookmarkEnd w:id="257"/>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u w:val="single"/>
        </w:rPr>
      </w:pPr>
      <w:bookmarkStart w:id="258" w:name="_Toc329276536"/>
      <w:bookmarkStart w:id="259" w:name="_Toc329320509"/>
      <w:bookmarkStart w:id="260" w:name="_Toc329320624"/>
      <w:bookmarkStart w:id="261" w:name="_Toc329323013"/>
      <w:bookmarkStart w:id="262" w:name="_Toc329323494"/>
      <w:bookmarkStart w:id="263" w:name="_Toc329329270"/>
      <w:bookmarkStart w:id="264" w:name="_Toc329329466"/>
      <w:bookmarkStart w:id="265" w:name="_Toc329440681"/>
      <w:bookmarkStart w:id="266" w:name="_Toc85766182"/>
      <w:r w:rsidRPr="006D476A">
        <w:rPr>
          <w:rFonts w:ascii="Arial" w:hAnsi="Arial" w:cs="Arial"/>
          <w:b/>
          <w:sz w:val="18"/>
          <w:szCs w:val="18"/>
          <w:u w:val="single"/>
        </w:rPr>
        <w:t>Type and Size</w:t>
      </w:r>
      <w:bookmarkEnd w:id="258"/>
      <w:bookmarkEnd w:id="259"/>
      <w:bookmarkEnd w:id="260"/>
      <w:bookmarkEnd w:id="261"/>
      <w:bookmarkEnd w:id="262"/>
      <w:bookmarkEnd w:id="263"/>
      <w:bookmarkEnd w:id="264"/>
      <w:bookmarkEnd w:id="265"/>
      <w:bookmarkEnd w:id="266"/>
    </w:p>
    <w:p w:rsidR="00472358" w:rsidRPr="006D476A" w:rsidRDefault="00472358" w:rsidP="00944FCD">
      <w:pPr>
        <w:jc w:val="left"/>
        <w:rPr>
          <w:rFonts w:ascii="Arial" w:hAnsi="Arial" w:cs="Arial"/>
          <w:sz w:val="18"/>
          <w:szCs w:val="18"/>
        </w:rPr>
      </w:pPr>
    </w:p>
    <w:p w:rsidR="004A48C9" w:rsidRPr="006D476A" w:rsidRDefault="00472358" w:rsidP="00944FCD">
      <w:pPr>
        <w:jc w:val="left"/>
        <w:rPr>
          <w:rFonts w:ascii="Arial" w:hAnsi="Arial" w:cs="Arial"/>
          <w:sz w:val="18"/>
          <w:szCs w:val="18"/>
        </w:rPr>
      </w:pPr>
      <w:r w:rsidRPr="006D476A">
        <w:rPr>
          <w:rFonts w:ascii="Arial" w:hAnsi="Arial" w:cs="Arial"/>
          <w:sz w:val="18"/>
          <w:szCs w:val="18"/>
        </w:rPr>
        <w:lastRenderedPageBreak/>
        <w:t>Sprinklers shall be of the type and size specified on the Drawings</w:t>
      </w:r>
      <w:r w:rsidR="001547DC" w:rsidRPr="006D476A">
        <w:rPr>
          <w:rFonts w:ascii="Arial" w:hAnsi="Arial" w:cs="Arial"/>
          <w:sz w:val="18"/>
          <w:szCs w:val="18"/>
        </w:rPr>
        <w:t>.</w:t>
      </w:r>
    </w:p>
    <w:p w:rsidR="001547DC" w:rsidRPr="006D476A" w:rsidRDefault="001547DC" w:rsidP="00944FCD">
      <w:pPr>
        <w:jc w:val="left"/>
        <w:rPr>
          <w:rFonts w:ascii="Arial" w:hAnsi="Arial" w:cs="Arial"/>
          <w:sz w:val="18"/>
          <w:szCs w:val="18"/>
        </w:rPr>
      </w:pPr>
    </w:p>
    <w:p w:rsidR="004A48C9" w:rsidRPr="006D476A" w:rsidRDefault="004A48C9" w:rsidP="00944FCD">
      <w:pPr>
        <w:jc w:val="left"/>
        <w:rPr>
          <w:rFonts w:ascii="Arial" w:hAnsi="Arial" w:cs="Arial"/>
          <w:sz w:val="18"/>
          <w:szCs w:val="18"/>
        </w:rPr>
      </w:pPr>
      <w:r w:rsidRPr="006D476A">
        <w:rPr>
          <w:rFonts w:ascii="Arial" w:hAnsi="Arial" w:cs="Arial"/>
          <w:sz w:val="18"/>
          <w:szCs w:val="18"/>
        </w:rPr>
        <w:t xml:space="preserve">Pop-up sprinklers shall be installed to finished grade and perpendicular to the surface. </w:t>
      </w:r>
    </w:p>
    <w:p w:rsidR="004A48C9" w:rsidRPr="006D476A" w:rsidRDefault="004A48C9" w:rsidP="00944FCD">
      <w:pPr>
        <w:jc w:val="left"/>
        <w:rPr>
          <w:rFonts w:ascii="Arial" w:hAnsi="Arial" w:cs="Arial"/>
          <w:sz w:val="18"/>
          <w:szCs w:val="18"/>
        </w:rPr>
      </w:pPr>
    </w:p>
    <w:p w:rsidR="004A48C9" w:rsidRPr="006D476A" w:rsidRDefault="00472358" w:rsidP="00944FCD">
      <w:pPr>
        <w:jc w:val="left"/>
        <w:rPr>
          <w:rFonts w:ascii="Arial" w:hAnsi="Arial" w:cs="Arial"/>
          <w:sz w:val="18"/>
          <w:szCs w:val="18"/>
        </w:rPr>
      </w:pPr>
      <w:r w:rsidRPr="006D476A">
        <w:rPr>
          <w:rFonts w:ascii="Arial" w:hAnsi="Arial" w:cs="Arial"/>
          <w:sz w:val="18"/>
          <w:szCs w:val="18"/>
        </w:rPr>
        <w:t xml:space="preserve">Part circle sprinklers shall be adjustable.  </w:t>
      </w:r>
      <w:r w:rsidR="004A48C9" w:rsidRPr="006D476A">
        <w:rPr>
          <w:rFonts w:ascii="Arial" w:hAnsi="Arial" w:cs="Arial"/>
          <w:sz w:val="18"/>
          <w:szCs w:val="18"/>
        </w:rPr>
        <w:t xml:space="preserve">Where a part circle sprinkler is positioned adjacent to a hard edge (concrete path, paving etc) the body of the sprinkler shall be no </w:t>
      </w:r>
      <w:r w:rsidR="00A44863" w:rsidRPr="006D476A">
        <w:rPr>
          <w:rFonts w:ascii="Arial" w:hAnsi="Arial" w:cs="Arial"/>
          <w:sz w:val="18"/>
          <w:szCs w:val="18"/>
        </w:rPr>
        <w:t xml:space="preserve">more </w:t>
      </w:r>
      <w:r w:rsidR="004A48C9" w:rsidRPr="006D476A">
        <w:rPr>
          <w:rFonts w:ascii="Arial" w:hAnsi="Arial" w:cs="Arial"/>
          <w:sz w:val="18"/>
          <w:szCs w:val="18"/>
        </w:rPr>
        <w:t>than 50mm from the hard edge.</w:t>
      </w:r>
    </w:p>
    <w:p w:rsidR="004A48C9" w:rsidRPr="006D476A" w:rsidRDefault="004A48C9"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 xml:space="preserve">All sprinklers shall be the stainless steel version of the model. </w:t>
      </w:r>
      <w:r w:rsidR="00606CC6" w:rsidRPr="006D476A">
        <w:rPr>
          <w:rFonts w:ascii="Arial" w:hAnsi="Arial" w:cs="Arial"/>
          <w:sz w:val="18"/>
          <w:szCs w:val="18"/>
        </w:rPr>
        <w:t xml:space="preserve"> </w:t>
      </w:r>
      <w:r w:rsidRPr="006D476A">
        <w:rPr>
          <w:rFonts w:ascii="Arial" w:hAnsi="Arial" w:cs="Arial"/>
          <w:sz w:val="18"/>
          <w:szCs w:val="18"/>
        </w:rPr>
        <w:t>Heads shall be set on compacted soil at finished ground level and be reset by the Contractor for a period of up to 6 months from date of Practical Completion</w:t>
      </w:r>
      <w:r w:rsidR="00FA64F2" w:rsidRPr="006D476A">
        <w:rPr>
          <w:rFonts w:ascii="Arial" w:hAnsi="Arial" w:cs="Arial"/>
          <w:sz w:val="18"/>
          <w:szCs w:val="18"/>
        </w:rPr>
        <w:t xml:space="preserve"> if required</w:t>
      </w:r>
      <w:r w:rsidRPr="006D476A">
        <w:rPr>
          <w:rFonts w:ascii="Arial" w:hAnsi="Arial" w:cs="Arial"/>
          <w:sz w:val="18"/>
          <w:szCs w:val="18"/>
        </w:rPr>
        <w:t>.</w:t>
      </w:r>
    </w:p>
    <w:p w:rsidR="00472358" w:rsidRPr="006D476A" w:rsidRDefault="00472358" w:rsidP="00944FCD">
      <w:pPr>
        <w:jc w:val="left"/>
        <w:rPr>
          <w:rFonts w:ascii="Arial" w:hAnsi="Arial" w:cs="Arial"/>
          <w:sz w:val="18"/>
          <w:szCs w:val="18"/>
        </w:rPr>
      </w:pPr>
    </w:p>
    <w:p w:rsidR="004A48C9" w:rsidRPr="006D476A" w:rsidRDefault="00472358" w:rsidP="00944FCD">
      <w:pPr>
        <w:jc w:val="left"/>
        <w:rPr>
          <w:rFonts w:ascii="Arial" w:hAnsi="Arial" w:cs="Arial"/>
          <w:sz w:val="18"/>
          <w:szCs w:val="18"/>
        </w:rPr>
      </w:pPr>
      <w:r w:rsidRPr="006D476A">
        <w:rPr>
          <w:rFonts w:ascii="Arial" w:hAnsi="Arial" w:cs="Arial"/>
          <w:sz w:val="18"/>
          <w:szCs w:val="18"/>
        </w:rPr>
        <w:t xml:space="preserve">The thread size of the riser shall be the same as the inlet thread size of the sprinkler.  </w:t>
      </w:r>
      <w:r w:rsidR="004A48C9" w:rsidRPr="006D476A">
        <w:rPr>
          <w:rFonts w:ascii="Arial" w:hAnsi="Arial" w:cs="Arial"/>
          <w:sz w:val="18"/>
          <w:szCs w:val="18"/>
        </w:rPr>
        <w:t xml:space="preserve">Sprinklers shall be installed on polyethylene 300mm articulated risers using three threaded elbows. </w:t>
      </w:r>
      <w:r w:rsidR="00FF1CFD" w:rsidRPr="006D476A">
        <w:rPr>
          <w:rFonts w:ascii="Arial" w:hAnsi="Arial" w:cs="Arial"/>
          <w:sz w:val="18"/>
          <w:szCs w:val="18"/>
        </w:rPr>
        <w:t>The Contractor shall i</w:t>
      </w:r>
      <w:r w:rsidR="004A48C9" w:rsidRPr="006D476A">
        <w:rPr>
          <w:rFonts w:ascii="Arial" w:hAnsi="Arial" w:cs="Arial"/>
          <w:sz w:val="18"/>
          <w:szCs w:val="18"/>
        </w:rPr>
        <w:t>nstall</w:t>
      </w:r>
      <w:r w:rsidR="00FF1CFD" w:rsidRPr="006D476A">
        <w:rPr>
          <w:rFonts w:ascii="Arial" w:hAnsi="Arial" w:cs="Arial"/>
          <w:sz w:val="18"/>
          <w:szCs w:val="18"/>
        </w:rPr>
        <w:t xml:space="preserve"> and a</w:t>
      </w:r>
      <w:r w:rsidR="004A48C9" w:rsidRPr="006D476A">
        <w:rPr>
          <w:rFonts w:ascii="Arial" w:hAnsi="Arial" w:cs="Arial"/>
          <w:sz w:val="18"/>
          <w:szCs w:val="18"/>
        </w:rPr>
        <w:t>djust correct arc to each sprinkler to match site conditions</w:t>
      </w:r>
      <w:r w:rsidR="00FF1CFD" w:rsidRPr="006D476A">
        <w:rPr>
          <w:rFonts w:ascii="Arial" w:hAnsi="Arial" w:cs="Arial"/>
          <w:sz w:val="18"/>
          <w:szCs w:val="18"/>
        </w:rPr>
        <w:t>.</w:t>
      </w:r>
    </w:p>
    <w:p w:rsidR="00472358" w:rsidRPr="006D476A" w:rsidRDefault="00472358" w:rsidP="00944FCD">
      <w:pPr>
        <w:jc w:val="left"/>
        <w:rPr>
          <w:rFonts w:ascii="Arial" w:hAnsi="Arial" w:cs="Arial"/>
          <w:sz w:val="18"/>
          <w:szCs w:val="18"/>
        </w:rPr>
      </w:pPr>
    </w:p>
    <w:p w:rsidR="00472358" w:rsidRPr="006D476A" w:rsidRDefault="00472358" w:rsidP="00944FCD">
      <w:pPr>
        <w:numPr>
          <w:ilvl w:val="1"/>
          <w:numId w:val="16"/>
        </w:numPr>
        <w:jc w:val="left"/>
        <w:rPr>
          <w:rFonts w:ascii="Arial" w:hAnsi="Arial" w:cs="Arial"/>
          <w:b/>
          <w:sz w:val="18"/>
          <w:szCs w:val="18"/>
          <w:u w:val="single"/>
        </w:rPr>
      </w:pPr>
      <w:bookmarkStart w:id="267" w:name="_Toc329276537"/>
      <w:bookmarkStart w:id="268" w:name="_Toc329320510"/>
      <w:bookmarkStart w:id="269" w:name="_Toc329320625"/>
      <w:bookmarkStart w:id="270" w:name="_Toc329323014"/>
      <w:bookmarkStart w:id="271" w:name="_Toc329323495"/>
      <w:bookmarkStart w:id="272" w:name="_Toc329329271"/>
      <w:bookmarkStart w:id="273" w:name="_Toc329329467"/>
      <w:bookmarkStart w:id="274" w:name="_Toc329440682"/>
      <w:bookmarkStart w:id="275" w:name="_Toc85766183"/>
      <w:r w:rsidRPr="006D476A">
        <w:rPr>
          <w:rFonts w:ascii="Arial" w:hAnsi="Arial" w:cs="Arial"/>
          <w:b/>
          <w:sz w:val="18"/>
          <w:szCs w:val="18"/>
          <w:u w:val="single"/>
        </w:rPr>
        <w:t>Connection</w:t>
      </w:r>
      <w:bookmarkEnd w:id="267"/>
      <w:bookmarkEnd w:id="268"/>
      <w:bookmarkEnd w:id="269"/>
      <w:bookmarkEnd w:id="270"/>
      <w:bookmarkEnd w:id="271"/>
      <w:bookmarkEnd w:id="272"/>
      <w:bookmarkEnd w:id="273"/>
      <w:bookmarkEnd w:id="274"/>
      <w:bookmarkEnd w:id="275"/>
    </w:p>
    <w:p w:rsidR="00472358" w:rsidRPr="006D476A" w:rsidRDefault="00472358" w:rsidP="00944FCD">
      <w:pPr>
        <w:jc w:val="left"/>
        <w:rPr>
          <w:rFonts w:ascii="Arial" w:hAnsi="Arial" w:cs="Arial"/>
          <w:sz w:val="18"/>
          <w:szCs w:val="18"/>
        </w:rPr>
      </w:pPr>
    </w:p>
    <w:p w:rsidR="00FA64F2" w:rsidRPr="006D476A" w:rsidRDefault="00472358" w:rsidP="00944FCD">
      <w:pPr>
        <w:jc w:val="left"/>
        <w:rPr>
          <w:rFonts w:ascii="Arial" w:hAnsi="Arial" w:cs="Arial"/>
          <w:sz w:val="18"/>
          <w:szCs w:val="18"/>
        </w:rPr>
      </w:pPr>
      <w:r w:rsidRPr="006D476A">
        <w:rPr>
          <w:rFonts w:ascii="Arial" w:hAnsi="Arial" w:cs="Arial"/>
          <w:sz w:val="18"/>
          <w:szCs w:val="18"/>
        </w:rPr>
        <w:t>All sprinklers shall be installed to manufacturer's instructions.</w:t>
      </w:r>
      <w:r w:rsidR="00FF1CFD" w:rsidRPr="006D476A">
        <w:rPr>
          <w:rFonts w:ascii="Arial" w:hAnsi="Arial" w:cs="Arial"/>
          <w:sz w:val="18"/>
          <w:szCs w:val="18"/>
        </w:rPr>
        <w:t xml:space="preserve">  The Contractor shall </w:t>
      </w:r>
      <w:r w:rsidR="00FA64F2" w:rsidRPr="006D476A">
        <w:rPr>
          <w:rFonts w:ascii="Arial" w:hAnsi="Arial" w:cs="Arial"/>
          <w:sz w:val="18"/>
          <w:szCs w:val="18"/>
        </w:rPr>
        <w:t xml:space="preserve">mark out the position of each sprinkler before installation.  </w:t>
      </w:r>
    </w:p>
    <w:p w:rsidR="00FA64F2" w:rsidRPr="006D476A" w:rsidRDefault="00FA64F2" w:rsidP="00944FCD">
      <w:pPr>
        <w:jc w:val="left"/>
        <w:rPr>
          <w:rFonts w:ascii="Arial" w:hAnsi="Arial" w:cs="Arial"/>
          <w:sz w:val="18"/>
          <w:szCs w:val="18"/>
        </w:rPr>
      </w:pPr>
    </w:p>
    <w:p w:rsidR="00FA64F2" w:rsidRPr="006D476A" w:rsidRDefault="00FA64F2" w:rsidP="00944FCD">
      <w:pPr>
        <w:jc w:val="left"/>
        <w:rPr>
          <w:rFonts w:ascii="Arial" w:hAnsi="Arial" w:cs="Arial"/>
          <w:b/>
          <w:sz w:val="18"/>
          <w:szCs w:val="18"/>
        </w:rPr>
      </w:pPr>
      <w:r w:rsidRPr="006D476A">
        <w:rPr>
          <w:rFonts w:ascii="Arial" w:hAnsi="Arial" w:cs="Arial"/>
          <w:sz w:val="18"/>
          <w:szCs w:val="18"/>
        </w:rPr>
        <w:t xml:space="preserve">Marking out of the sprinkler positions shall constitute a </w:t>
      </w:r>
      <w:r w:rsidR="00B93F2A" w:rsidRPr="006D476A">
        <w:rPr>
          <w:rFonts w:ascii="Arial" w:hAnsi="Arial" w:cs="Arial"/>
          <w:b/>
          <w:sz w:val="18"/>
          <w:szCs w:val="18"/>
        </w:rPr>
        <w:t>HOLD POINT</w:t>
      </w:r>
      <w:r w:rsidRPr="006D476A">
        <w:rPr>
          <w:rFonts w:ascii="Arial" w:hAnsi="Arial" w:cs="Arial"/>
          <w:b/>
          <w:sz w:val="18"/>
          <w:szCs w:val="18"/>
        </w:rPr>
        <w:t>.</w:t>
      </w:r>
    </w:p>
    <w:p w:rsidR="00FF1CFD" w:rsidRPr="006D476A" w:rsidRDefault="00FF1CFD"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Sprinkler</w:t>
      </w:r>
      <w:r w:rsidR="00FA64F2" w:rsidRPr="006D476A">
        <w:rPr>
          <w:rFonts w:ascii="Arial" w:hAnsi="Arial" w:cs="Arial"/>
          <w:sz w:val="18"/>
          <w:szCs w:val="18"/>
        </w:rPr>
        <w:t xml:space="preserve">s shall be </w:t>
      </w:r>
      <w:r w:rsidRPr="006D476A">
        <w:rPr>
          <w:rFonts w:ascii="Arial" w:hAnsi="Arial" w:cs="Arial"/>
          <w:sz w:val="18"/>
          <w:szCs w:val="18"/>
        </w:rPr>
        <w:t xml:space="preserve">installed within 100mm of the </w:t>
      </w:r>
      <w:r w:rsidR="00FA64F2" w:rsidRPr="006D476A">
        <w:rPr>
          <w:rFonts w:ascii="Arial" w:hAnsi="Arial" w:cs="Arial"/>
          <w:sz w:val="18"/>
          <w:szCs w:val="18"/>
        </w:rPr>
        <w:t xml:space="preserve">designed </w:t>
      </w:r>
      <w:r w:rsidRPr="006D476A">
        <w:rPr>
          <w:rFonts w:ascii="Arial" w:hAnsi="Arial" w:cs="Arial"/>
          <w:sz w:val="18"/>
          <w:szCs w:val="18"/>
        </w:rPr>
        <w:t xml:space="preserve">location. </w:t>
      </w:r>
    </w:p>
    <w:p w:rsidR="00472358" w:rsidRPr="006D476A" w:rsidRDefault="00472358" w:rsidP="00944FCD">
      <w:pPr>
        <w:pStyle w:val="PlainText"/>
        <w:rPr>
          <w:rFonts w:ascii="Arial" w:hAnsi="Arial" w:cs="Arial"/>
          <w:sz w:val="18"/>
          <w:szCs w:val="18"/>
        </w:rPr>
      </w:pPr>
      <w:bookmarkStart w:id="276" w:name="_Toc244421075"/>
    </w:p>
    <w:p w:rsidR="006A4F1B" w:rsidRPr="006D476A" w:rsidRDefault="006A4F1B" w:rsidP="00944FCD">
      <w:pPr>
        <w:numPr>
          <w:ilvl w:val="0"/>
          <w:numId w:val="16"/>
        </w:numPr>
        <w:jc w:val="left"/>
        <w:rPr>
          <w:rFonts w:ascii="Arial" w:hAnsi="Arial" w:cs="Arial"/>
          <w:b/>
          <w:sz w:val="18"/>
          <w:szCs w:val="18"/>
        </w:rPr>
      </w:pPr>
      <w:r w:rsidRPr="006D476A">
        <w:rPr>
          <w:rFonts w:ascii="Arial" w:hAnsi="Arial" w:cs="Arial"/>
          <w:b/>
          <w:sz w:val="18"/>
          <w:szCs w:val="18"/>
          <w:u w:val="single"/>
        </w:rPr>
        <w:t>DRIP IRRIGATION SYSTEM</w:t>
      </w:r>
    </w:p>
    <w:p w:rsidR="006A4F1B" w:rsidRPr="006D476A" w:rsidRDefault="006A4F1B" w:rsidP="00944FCD">
      <w:pPr>
        <w:jc w:val="left"/>
        <w:rPr>
          <w:rFonts w:ascii="Arial" w:hAnsi="Arial" w:cs="Arial"/>
          <w:sz w:val="18"/>
          <w:szCs w:val="18"/>
        </w:rPr>
      </w:pPr>
    </w:p>
    <w:p w:rsidR="006A4F1B" w:rsidRPr="006D476A" w:rsidRDefault="006A4F1B" w:rsidP="00944FCD">
      <w:pPr>
        <w:numPr>
          <w:ilvl w:val="1"/>
          <w:numId w:val="16"/>
        </w:numPr>
        <w:jc w:val="left"/>
        <w:rPr>
          <w:rFonts w:ascii="Arial" w:hAnsi="Arial" w:cs="Arial"/>
          <w:b/>
          <w:sz w:val="18"/>
          <w:szCs w:val="18"/>
          <w:u w:val="single"/>
        </w:rPr>
      </w:pPr>
      <w:r w:rsidRPr="006D476A">
        <w:rPr>
          <w:rFonts w:ascii="Arial" w:hAnsi="Arial" w:cs="Arial"/>
          <w:b/>
          <w:sz w:val="18"/>
          <w:szCs w:val="18"/>
          <w:u w:val="single"/>
        </w:rPr>
        <w:t xml:space="preserve">General </w:t>
      </w:r>
    </w:p>
    <w:p w:rsidR="006A4F1B" w:rsidRPr="006D476A" w:rsidRDefault="006A4F1B" w:rsidP="00944FCD">
      <w:pPr>
        <w:jc w:val="left"/>
        <w:rPr>
          <w:rFonts w:ascii="Arial" w:hAnsi="Arial" w:cs="Arial"/>
          <w:sz w:val="18"/>
          <w:szCs w:val="18"/>
        </w:rPr>
      </w:pPr>
    </w:p>
    <w:p w:rsidR="00FF1CFD" w:rsidRPr="006D476A" w:rsidRDefault="006A4F1B" w:rsidP="00944FCD">
      <w:pPr>
        <w:jc w:val="left"/>
        <w:rPr>
          <w:rFonts w:ascii="Arial" w:hAnsi="Arial" w:cs="Arial"/>
          <w:sz w:val="18"/>
          <w:szCs w:val="18"/>
        </w:rPr>
      </w:pPr>
      <w:r w:rsidRPr="006D476A">
        <w:rPr>
          <w:rFonts w:ascii="Arial" w:hAnsi="Arial" w:cs="Arial"/>
          <w:sz w:val="18"/>
          <w:szCs w:val="18"/>
        </w:rPr>
        <w:t>Each dripline shall be flushed to remove dirt.  Pressure reduction valves shall be adjusted so that the pressure is with</w:t>
      </w:r>
      <w:r w:rsidR="00D5425D" w:rsidRPr="006D476A">
        <w:rPr>
          <w:rFonts w:ascii="Arial" w:hAnsi="Arial" w:cs="Arial"/>
          <w:sz w:val="18"/>
          <w:szCs w:val="18"/>
        </w:rPr>
        <w:t xml:space="preserve">in the range of 80 to 120 kPa. All drip tube shall lie on the finished ground surface. </w:t>
      </w:r>
      <w:r w:rsidRPr="006D476A">
        <w:rPr>
          <w:rFonts w:ascii="Arial" w:hAnsi="Arial" w:cs="Arial"/>
          <w:sz w:val="18"/>
          <w:szCs w:val="18"/>
        </w:rPr>
        <w:t xml:space="preserve">Before covering any part of the drip system, a joint visual check by the Contractor and </w:t>
      </w:r>
      <w:r w:rsidR="006D476A">
        <w:rPr>
          <w:rFonts w:ascii="Arial" w:hAnsi="Arial" w:cs="Arial"/>
          <w:sz w:val="18"/>
          <w:szCs w:val="18"/>
        </w:rPr>
        <w:t>Principal</w:t>
      </w:r>
      <w:r w:rsidRPr="006D476A">
        <w:rPr>
          <w:rFonts w:ascii="Arial" w:hAnsi="Arial" w:cs="Arial"/>
          <w:sz w:val="18"/>
          <w:szCs w:val="18"/>
        </w:rPr>
        <w:t xml:space="preserve"> shall be made for leaks before proceeding with planting and mulching.</w:t>
      </w:r>
    </w:p>
    <w:p w:rsidR="00FF1CFD" w:rsidRPr="006D476A" w:rsidRDefault="00FF1CFD" w:rsidP="00944FCD">
      <w:pPr>
        <w:jc w:val="left"/>
        <w:rPr>
          <w:rFonts w:ascii="Arial" w:hAnsi="Arial" w:cs="Arial"/>
          <w:sz w:val="18"/>
          <w:szCs w:val="18"/>
        </w:rPr>
      </w:pPr>
    </w:p>
    <w:p w:rsidR="006A4F1B" w:rsidRPr="006D476A" w:rsidRDefault="006A4F1B" w:rsidP="00944FCD">
      <w:pPr>
        <w:jc w:val="left"/>
        <w:rPr>
          <w:rFonts w:ascii="Arial" w:hAnsi="Arial" w:cs="Arial"/>
          <w:sz w:val="18"/>
          <w:szCs w:val="18"/>
        </w:rPr>
      </w:pPr>
      <w:r w:rsidRPr="006D476A">
        <w:rPr>
          <w:rFonts w:ascii="Arial" w:hAnsi="Arial" w:cs="Arial"/>
          <w:sz w:val="18"/>
          <w:szCs w:val="18"/>
        </w:rPr>
        <w:t>Flushing and commissioning may be carried out in sections of the system.</w:t>
      </w:r>
      <w:r w:rsidR="000F7793" w:rsidRPr="006D476A">
        <w:rPr>
          <w:rFonts w:ascii="Arial" w:hAnsi="Arial" w:cs="Arial"/>
          <w:sz w:val="18"/>
          <w:szCs w:val="18"/>
        </w:rPr>
        <w:t xml:space="preserve"> </w:t>
      </w:r>
      <w:r w:rsidRPr="006D476A">
        <w:rPr>
          <w:rFonts w:ascii="Arial" w:hAnsi="Arial" w:cs="Arial"/>
          <w:sz w:val="18"/>
          <w:szCs w:val="18"/>
        </w:rPr>
        <w:t>At the end of a section of drippers there shall be a flushing valve the same size as the pipe. If using an isolating valve attach a short length of hose to allow water to be directed on to the garden area during flushing.  The downstream end of the dripline shall be fitted with an end stop.</w:t>
      </w:r>
    </w:p>
    <w:p w:rsidR="006A4F1B" w:rsidRPr="006D476A" w:rsidRDefault="006A4F1B" w:rsidP="00944FCD">
      <w:pPr>
        <w:jc w:val="left"/>
        <w:rPr>
          <w:rFonts w:ascii="Arial" w:hAnsi="Arial" w:cs="Arial"/>
          <w:sz w:val="18"/>
          <w:szCs w:val="18"/>
        </w:rPr>
      </w:pPr>
    </w:p>
    <w:p w:rsidR="00622D35" w:rsidRPr="006D476A" w:rsidRDefault="00622D35" w:rsidP="00944FCD">
      <w:pPr>
        <w:jc w:val="left"/>
        <w:rPr>
          <w:rFonts w:ascii="Arial" w:hAnsi="Arial" w:cs="Arial"/>
          <w:b/>
          <w:sz w:val="18"/>
          <w:szCs w:val="18"/>
        </w:rPr>
      </w:pPr>
      <w:r w:rsidRPr="006D476A">
        <w:rPr>
          <w:rFonts w:ascii="Arial" w:hAnsi="Arial" w:cs="Arial"/>
          <w:sz w:val="18"/>
          <w:szCs w:val="18"/>
        </w:rPr>
        <w:t>The layout of drip tube prior to covering with mulch shall constitute a</w:t>
      </w:r>
      <w:r w:rsidRPr="006D476A">
        <w:rPr>
          <w:rFonts w:ascii="Arial" w:hAnsi="Arial" w:cs="Arial"/>
          <w:b/>
          <w:sz w:val="18"/>
          <w:szCs w:val="18"/>
        </w:rPr>
        <w:t xml:space="preserve"> HOLD POINT</w:t>
      </w:r>
      <w:r w:rsidR="00FF1CFD" w:rsidRPr="006D476A">
        <w:rPr>
          <w:rFonts w:ascii="Arial" w:hAnsi="Arial" w:cs="Arial"/>
          <w:sz w:val="18"/>
          <w:szCs w:val="18"/>
        </w:rPr>
        <w:t>.</w:t>
      </w:r>
    </w:p>
    <w:p w:rsidR="00622D35" w:rsidRPr="006D476A" w:rsidRDefault="00622D35" w:rsidP="00944FCD">
      <w:pPr>
        <w:jc w:val="left"/>
        <w:rPr>
          <w:rFonts w:ascii="Arial" w:hAnsi="Arial" w:cs="Arial"/>
          <w:sz w:val="18"/>
          <w:szCs w:val="18"/>
        </w:rPr>
      </w:pPr>
    </w:p>
    <w:p w:rsidR="006A4F1B" w:rsidRPr="006D476A" w:rsidRDefault="006A4F1B" w:rsidP="00944FCD">
      <w:pPr>
        <w:numPr>
          <w:ilvl w:val="1"/>
          <w:numId w:val="16"/>
        </w:numPr>
        <w:jc w:val="left"/>
        <w:rPr>
          <w:rFonts w:ascii="Arial" w:hAnsi="Arial" w:cs="Arial"/>
          <w:b/>
          <w:sz w:val="18"/>
          <w:szCs w:val="18"/>
          <w:u w:val="single"/>
        </w:rPr>
      </w:pPr>
      <w:r w:rsidRPr="006D476A">
        <w:rPr>
          <w:rFonts w:ascii="Arial" w:hAnsi="Arial" w:cs="Arial"/>
          <w:b/>
          <w:sz w:val="18"/>
          <w:szCs w:val="18"/>
          <w:u w:val="single"/>
        </w:rPr>
        <w:t>Drip Irrigation Fittings</w:t>
      </w:r>
    </w:p>
    <w:p w:rsidR="00622D35" w:rsidRPr="006D476A" w:rsidRDefault="00622D35" w:rsidP="00FF1CFD">
      <w:pPr>
        <w:jc w:val="left"/>
        <w:rPr>
          <w:rFonts w:ascii="Arial" w:hAnsi="Arial" w:cs="Arial"/>
          <w:sz w:val="18"/>
          <w:szCs w:val="18"/>
        </w:rPr>
      </w:pPr>
    </w:p>
    <w:p w:rsidR="006A4F1B" w:rsidRPr="006D476A" w:rsidRDefault="006A4F1B" w:rsidP="00944FCD">
      <w:pPr>
        <w:jc w:val="left"/>
        <w:rPr>
          <w:rFonts w:ascii="Arial" w:hAnsi="Arial" w:cs="Arial"/>
          <w:sz w:val="18"/>
          <w:szCs w:val="18"/>
        </w:rPr>
      </w:pPr>
      <w:r w:rsidRPr="006D476A">
        <w:rPr>
          <w:rFonts w:ascii="Arial" w:hAnsi="Arial" w:cs="Arial"/>
          <w:sz w:val="18"/>
          <w:szCs w:val="18"/>
        </w:rPr>
        <w:t xml:space="preserve">All drip tube is to be held in place with “Asta” Stakes </w:t>
      </w:r>
      <w:r w:rsidR="002F6F08" w:rsidRPr="006D476A">
        <w:rPr>
          <w:rFonts w:ascii="Arial" w:hAnsi="Arial" w:cs="Arial"/>
          <w:sz w:val="18"/>
          <w:szCs w:val="18"/>
        </w:rPr>
        <w:t xml:space="preserve">or </w:t>
      </w:r>
      <w:r w:rsidR="00FF1CFD" w:rsidRPr="006D476A">
        <w:rPr>
          <w:rFonts w:ascii="Arial" w:hAnsi="Arial" w:cs="Arial"/>
          <w:sz w:val="18"/>
          <w:szCs w:val="18"/>
        </w:rPr>
        <w:t xml:space="preserve">equivalent </w:t>
      </w:r>
      <w:r w:rsidR="002F6F08" w:rsidRPr="006D476A">
        <w:rPr>
          <w:rFonts w:ascii="Arial" w:hAnsi="Arial" w:cs="Arial"/>
          <w:sz w:val="18"/>
          <w:szCs w:val="18"/>
        </w:rPr>
        <w:t xml:space="preserve">as approved by the Superintendant </w:t>
      </w:r>
      <w:r w:rsidRPr="006D476A">
        <w:rPr>
          <w:rFonts w:ascii="Arial" w:hAnsi="Arial" w:cs="Arial"/>
          <w:sz w:val="18"/>
          <w:szCs w:val="18"/>
        </w:rPr>
        <w:t>at a minimum of 3 metre intervals.</w:t>
      </w:r>
      <w:r w:rsidR="00FF1CFD" w:rsidRPr="006D476A">
        <w:rPr>
          <w:rFonts w:ascii="Arial" w:hAnsi="Arial" w:cs="Arial"/>
          <w:sz w:val="18"/>
          <w:szCs w:val="18"/>
        </w:rPr>
        <w:t xml:space="preserve">  </w:t>
      </w:r>
      <w:r w:rsidRPr="006D476A">
        <w:rPr>
          <w:rFonts w:ascii="Arial" w:hAnsi="Arial" w:cs="Arial"/>
          <w:sz w:val="18"/>
          <w:szCs w:val="18"/>
        </w:rPr>
        <w:t xml:space="preserve">All poly fittings </w:t>
      </w:r>
      <w:r w:rsidR="00FF1CFD" w:rsidRPr="006D476A">
        <w:rPr>
          <w:rFonts w:ascii="Arial" w:hAnsi="Arial" w:cs="Arial"/>
          <w:sz w:val="18"/>
          <w:szCs w:val="18"/>
        </w:rPr>
        <w:t>shall b</w:t>
      </w:r>
      <w:r w:rsidRPr="006D476A">
        <w:rPr>
          <w:rFonts w:ascii="Arial" w:hAnsi="Arial" w:cs="Arial"/>
          <w:sz w:val="18"/>
          <w:szCs w:val="18"/>
        </w:rPr>
        <w:t xml:space="preserve">e Antelco </w:t>
      </w:r>
      <w:r w:rsidR="00D5425D" w:rsidRPr="006D476A">
        <w:rPr>
          <w:rFonts w:ascii="Arial" w:hAnsi="Arial" w:cs="Arial"/>
          <w:sz w:val="18"/>
          <w:szCs w:val="18"/>
        </w:rPr>
        <w:t>S</w:t>
      </w:r>
      <w:r w:rsidRPr="006D476A">
        <w:rPr>
          <w:rFonts w:ascii="Arial" w:hAnsi="Arial" w:cs="Arial"/>
          <w:sz w:val="18"/>
          <w:szCs w:val="18"/>
        </w:rPr>
        <w:t>B (</w:t>
      </w:r>
      <w:r w:rsidR="00D5425D" w:rsidRPr="006D476A">
        <w:rPr>
          <w:rFonts w:ascii="Arial" w:hAnsi="Arial" w:cs="Arial"/>
          <w:sz w:val="18"/>
          <w:szCs w:val="18"/>
        </w:rPr>
        <w:t>single</w:t>
      </w:r>
      <w:r w:rsidRPr="006D476A">
        <w:rPr>
          <w:rFonts w:ascii="Arial" w:hAnsi="Arial" w:cs="Arial"/>
          <w:sz w:val="18"/>
          <w:szCs w:val="18"/>
        </w:rPr>
        <w:t xml:space="preserve"> barbed).</w:t>
      </w:r>
      <w:r w:rsidR="00FF1CFD" w:rsidRPr="006D476A">
        <w:rPr>
          <w:rFonts w:ascii="Arial" w:hAnsi="Arial" w:cs="Arial"/>
          <w:sz w:val="18"/>
          <w:szCs w:val="18"/>
        </w:rPr>
        <w:t xml:space="preserve">  </w:t>
      </w:r>
      <w:r w:rsidRPr="006D476A">
        <w:rPr>
          <w:rFonts w:ascii="Arial" w:hAnsi="Arial" w:cs="Arial"/>
          <w:sz w:val="18"/>
          <w:szCs w:val="18"/>
        </w:rPr>
        <w:t xml:space="preserve">All offtake fittings </w:t>
      </w:r>
      <w:r w:rsidR="00FF1CFD" w:rsidRPr="006D476A">
        <w:rPr>
          <w:rFonts w:ascii="Arial" w:hAnsi="Arial" w:cs="Arial"/>
          <w:sz w:val="18"/>
          <w:szCs w:val="18"/>
        </w:rPr>
        <w:t xml:space="preserve">shall </w:t>
      </w:r>
      <w:r w:rsidRPr="006D476A">
        <w:rPr>
          <w:rFonts w:ascii="Arial" w:hAnsi="Arial" w:cs="Arial"/>
          <w:sz w:val="18"/>
          <w:szCs w:val="18"/>
        </w:rPr>
        <w:t xml:space="preserve">be Antelco Expando type with appropriate rubber grommet and </w:t>
      </w:r>
      <w:r w:rsidR="002F6F08" w:rsidRPr="006D476A">
        <w:rPr>
          <w:rFonts w:ascii="Arial" w:hAnsi="Arial" w:cs="Arial"/>
          <w:sz w:val="18"/>
          <w:szCs w:val="18"/>
        </w:rPr>
        <w:t>stainless steel Cobra</w:t>
      </w:r>
      <w:r w:rsidRPr="006D476A">
        <w:rPr>
          <w:rFonts w:ascii="Arial" w:hAnsi="Arial" w:cs="Arial"/>
          <w:sz w:val="18"/>
          <w:szCs w:val="18"/>
        </w:rPr>
        <w:t xml:space="preserve"> </w:t>
      </w:r>
      <w:r w:rsidR="002F6F08" w:rsidRPr="006D476A">
        <w:rPr>
          <w:rFonts w:ascii="Arial" w:hAnsi="Arial" w:cs="Arial"/>
          <w:sz w:val="18"/>
          <w:szCs w:val="18"/>
        </w:rPr>
        <w:t>C</w:t>
      </w:r>
      <w:r w:rsidRPr="006D476A">
        <w:rPr>
          <w:rFonts w:ascii="Arial" w:hAnsi="Arial" w:cs="Arial"/>
          <w:sz w:val="18"/>
          <w:szCs w:val="18"/>
        </w:rPr>
        <w:t>lamp</w:t>
      </w:r>
      <w:r w:rsidR="002F6F08" w:rsidRPr="006D476A">
        <w:rPr>
          <w:rFonts w:ascii="Arial" w:hAnsi="Arial" w:cs="Arial"/>
          <w:sz w:val="18"/>
          <w:szCs w:val="18"/>
        </w:rPr>
        <w:t>s</w:t>
      </w:r>
      <w:r w:rsidRPr="006D476A">
        <w:rPr>
          <w:rFonts w:ascii="Arial" w:hAnsi="Arial" w:cs="Arial"/>
          <w:sz w:val="18"/>
          <w:szCs w:val="18"/>
        </w:rPr>
        <w:t xml:space="preserve">. </w:t>
      </w:r>
    </w:p>
    <w:p w:rsidR="006A4F1B" w:rsidRPr="006D476A" w:rsidRDefault="006A4F1B" w:rsidP="00944FCD">
      <w:pPr>
        <w:jc w:val="left"/>
        <w:rPr>
          <w:rFonts w:ascii="Arial" w:hAnsi="Arial" w:cs="Arial"/>
          <w:sz w:val="18"/>
          <w:szCs w:val="18"/>
        </w:rPr>
      </w:pPr>
    </w:p>
    <w:p w:rsidR="006A4F1B" w:rsidRPr="006D476A" w:rsidRDefault="000F7793" w:rsidP="00944FCD">
      <w:pPr>
        <w:numPr>
          <w:ilvl w:val="1"/>
          <w:numId w:val="16"/>
        </w:numPr>
        <w:jc w:val="left"/>
        <w:rPr>
          <w:rFonts w:ascii="Arial" w:hAnsi="Arial" w:cs="Arial"/>
          <w:b/>
          <w:sz w:val="18"/>
          <w:szCs w:val="18"/>
          <w:u w:val="single"/>
        </w:rPr>
      </w:pPr>
      <w:r w:rsidRPr="006D476A">
        <w:rPr>
          <w:rFonts w:ascii="Arial" w:hAnsi="Arial" w:cs="Arial"/>
          <w:b/>
          <w:sz w:val="18"/>
          <w:szCs w:val="18"/>
          <w:u w:val="single"/>
        </w:rPr>
        <w:t xml:space="preserve">Drip Irrigation for </w:t>
      </w:r>
      <w:r w:rsidR="006A4F1B" w:rsidRPr="006D476A">
        <w:rPr>
          <w:rFonts w:ascii="Arial" w:hAnsi="Arial" w:cs="Arial"/>
          <w:b/>
          <w:sz w:val="18"/>
          <w:szCs w:val="18"/>
          <w:u w:val="single"/>
        </w:rPr>
        <w:t>Landscape Garden Beds</w:t>
      </w:r>
    </w:p>
    <w:p w:rsidR="006A4F1B" w:rsidRPr="006D476A" w:rsidRDefault="006A4F1B" w:rsidP="00944FCD">
      <w:pPr>
        <w:jc w:val="left"/>
        <w:rPr>
          <w:rFonts w:ascii="Arial" w:hAnsi="Arial" w:cs="Arial"/>
          <w:sz w:val="18"/>
          <w:szCs w:val="18"/>
        </w:rPr>
      </w:pPr>
    </w:p>
    <w:p w:rsidR="006A4F1B" w:rsidRPr="006D476A" w:rsidRDefault="006A4F1B" w:rsidP="00B97AD6">
      <w:pPr>
        <w:jc w:val="left"/>
        <w:rPr>
          <w:rFonts w:ascii="Arial" w:hAnsi="Arial" w:cs="Arial"/>
          <w:sz w:val="18"/>
          <w:szCs w:val="18"/>
        </w:rPr>
      </w:pPr>
      <w:r w:rsidRPr="006D476A">
        <w:rPr>
          <w:rFonts w:ascii="Arial" w:hAnsi="Arial" w:cs="Arial"/>
          <w:sz w:val="18"/>
          <w:szCs w:val="18"/>
        </w:rPr>
        <w:t xml:space="preserve">Unless </w:t>
      </w:r>
      <w:r w:rsidR="00B97AD6" w:rsidRPr="006D476A">
        <w:rPr>
          <w:rFonts w:ascii="Arial" w:hAnsi="Arial" w:cs="Arial"/>
          <w:sz w:val="18"/>
          <w:szCs w:val="18"/>
        </w:rPr>
        <w:t xml:space="preserve">specified </w:t>
      </w:r>
      <w:r w:rsidRPr="006D476A">
        <w:rPr>
          <w:rFonts w:ascii="Arial" w:hAnsi="Arial" w:cs="Arial"/>
          <w:sz w:val="18"/>
          <w:szCs w:val="18"/>
        </w:rPr>
        <w:t xml:space="preserve">otherwise, the drip tube shall </w:t>
      </w:r>
      <w:r w:rsidR="00B93F2A" w:rsidRPr="006D476A">
        <w:rPr>
          <w:rFonts w:ascii="Arial" w:hAnsi="Arial" w:cs="Arial"/>
          <w:sz w:val="18"/>
          <w:szCs w:val="18"/>
        </w:rPr>
        <w:t>be “in line” drip tubes with th</w:t>
      </w:r>
      <w:r w:rsidRPr="006D476A">
        <w:rPr>
          <w:rFonts w:ascii="Arial" w:hAnsi="Arial" w:cs="Arial"/>
          <w:sz w:val="18"/>
          <w:szCs w:val="18"/>
        </w:rPr>
        <w:t xml:space="preserve">e </w:t>
      </w:r>
      <w:r w:rsidR="00B97AD6" w:rsidRPr="006D476A">
        <w:rPr>
          <w:rFonts w:ascii="Arial" w:hAnsi="Arial" w:cs="Arial"/>
          <w:sz w:val="18"/>
          <w:szCs w:val="18"/>
        </w:rPr>
        <w:t xml:space="preserve">following </w:t>
      </w:r>
      <w:r w:rsidRPr="006D476A">
        <w:rPr>
          <w:rFonts w:ascii="Arial" w:hAnsi="Arial" w:cs="Arial"/>
          <w:sz w:val="18"/>
          <w:szCs w:val="18"/>
        </w:rPr>
        <w:t>lateral spacings:</w:t>
      </w:r>
    </w:p>
    <w:p w:rsidR="006A4F1B" w:rsidRPr="006D476A" w:rsidRDefault="006A4F1B" w:rsidP="00944FCD">
      <w:pPr>
        <w:numPr>
          <w:ilvl w:val="0"/>
          <w:numId w:val="13"/>
        </w:numPr>
        <w:spacing w:before="120"/>
        <w:jc w:val="left"/>
        <w:rPr>
          <w:rFonts w:ascii="Arial" w:hAnsi="Arial" w:cs="Arial"/>
          <w:sz w:val="18"/>
          <w:szCs w:val="18"/>
        </w:rPr>
      </w:pPr>
      <w:r w:rsidRPr="006D476A">
        <w:rPr>
          <w:rFonts w:ascii="Arial" w:hAnsi="Arial" w:cs="Arial"/>
          <w:sz w:val="18"/>
          <w:szCs w:val="18"/>
        </w:rPr>
        <w:t>Type 1</w:t>
      </w:r>
      <w:r w:rsidRPr="006D476A">
        <w:rPr>
          <w:rFonts w:ascii="Arial" w:hAnsi="Arial" w:cs="Arial"/>
          <w:sz w:val="18"/>
          <w:szCs w:val="18"/>
        </w:rPr>
        <w:tab/>
        <w:t>Landscape Bed - Laterals to be spaced at 0.5 m spacings.</w:t>
      </w:r>
    </w:p>
    <w:p w:rsidR="006A4F1B" w:rsidRPr="006D476A" w:rsidRDefault="006A4F1B" w:rsidP="00944FCD">
      <w:pPr>
        <w:numPr>
          <w:ilvl w:val="0"/>
          <w:numId w:val="13"/>
        </w:numPr>
        <w:spacing w:before="120"/>
        <w:ind w:left="2160" w:hanging="1440"/>
        <w:jc w:val="left"/>
        <w:rPr>
          <w:rFonts w:ascii="Arial" w:hAnsi="Arial" w:cs="Arial"/>
          <w:sz w:val="18"/>
          <w:szCs w:val="18"/>
        </w:rPr>
      </w:pPr>
      <w:r w:rsidRPr="006D476A">
        <w:rPr>
          <w:rFonts w:ascii="Arial" w:hAnsi="Arial" w:cs="Arial"/>
          <w:sz w:val="18"/>
          <w:szCs w:val="18"/>
        </w:rPr>
        <w:t>Type 2</w:t>
      </w:r>
      <w:r w:rsidRPr="006D476A">
        <w:rPr>
          <w:rFonts w:ascii="Arial" w:hAnsi="Arial" w:cs="Arial"/>
          <w:sz w:val="18"/>
          <w:szCs w:val="18"/>
        </w:rPr>
        <w:tab/>
        <w:t xml:space="preserve">Landscape Bed - Randomly run the drip tube to plants. Maximum run length of drip tube is not to exceed 120 m length.  Placement of the tube shall be approved by the </w:t>
      </w:r>
      <w:r w:rsidR="006D476A">
        <w:rPr>
          <w:rFonts w:ascii="Arial" w:hAnsi="Arial" w:cs="Arial"/>
          <w:sz w:val="18"/>
          <w:szCs w:val="18"/>
        </w:rPr>
        <w:t>Principal</w:t>
      </w:r>
      <w:r w:rsidRPr="006D476A">
        <w:rPr>
          <w:rFonts w:ascii="Arial" w:hAnsi="Arial" w:cs="Arial"/>
          <w:sz w:val="18"/>
          <w:szCs w:val="18"/>
        </w:rPr>
        <w:t>.</w:t>
      </w:r>
      <w:bookmarkStart w:id="277" w:name="_Toc300909132"/>
    </w:p>
    <w:p w:rsidR="00FF1CFD" w:rsidRPr="006D476A" w:rsidRDefault="00FF1CFD" w:rsidP="00FF1CFD">
      <w:pPr>
        <w:jc w:val="left"/>
        <w:rPr>
          <w:rFonts w:ascii="Arial" w:hAnsi="Arial" w:cs="Arial"/>
          <w:sz w:val="18"/>
          <w:szCs w:val="18"/>
        </w:rPr>
      </w:pPr>
    </w:p>
    <w:p w:rsidR="006A4F1B" w:rsidRPr="006D476A" w:rsidRDefault="000F7793" w:rsidP="00944FCD">
      <w:pPr>
        <w:numPr>
          <w:ilvl w:val="1"/>
          <w:numId w:val="16"/>
        </w:numPr>
        <w:jc w:val="left"/>
        <w:rPr>
          <w:rFonts w:ascii="Arial" w:hAnsi="Arial" w:cs="Arial"/>
          <w:b/>
          <w:sz w:val="18"/>
          <w:szCs w:val="18"/>
          <w:u w:val="single"/>
        </w:rPr>
      </w:pPr>
      <w:r w:rsidRPr="006D476A">
        <w:rPr>
          <w:rFonts w:ascii="Arial" w:hAnsi="Arial" w:cs="Arial"/>
          <w:b/>
          <w:sz w:val="18"/>
          <w:szCs w:val="18"/>
          <w:u w:val="single"/>
        </w:rPr>
        <w:t xml:space="preserve">Drip Irrigation for </w:t>
      </w:r>
      <w:r w:rsidR="006A4F1B" w:rsidRPr="006D476A">
        <w:rPr>
          <w:rFonts w:ascii="Arial" w:hAnsi="Arial" w:cs="Arial"/>
          <w:b/>
          <w:sz w:val="18"/>
          <w:szCs w:val="18"/>
          <w:u w:val="single"/>
        </w:rPr>
        <w:t>Trees</w:t>
      </w:r>
      <w:bookmarkEnd w:id="277"/>
    </w:p>
    <w:p w:rsidR="006A4F1B" w:rsidRPr="006D476A" w:rsidRDefault="006A4F1B" w:rsidP="00944FCD">
      <w:pPr>
        <w:jc w:val="left"/>
        <w:rPr>
          <w:rFonts w:ascii="Arial" w:hAnsi="Arial" w:cs="Arial"/>
          <w:sz w:val="18"/>
          <w:szCs w:val="18"/>
        </w:rPr>
      </w:pPr>
    </w:p>
    <w:p w:rsidR="006A4F1B" w:rsidRPr="006D476A" w:rsidRDefault="00B97AD6" w:rsidP="00944FCD">
      <w:pPr>
        <w:jc w:val="left"/>
        <w:rPr>
          <w:rFonts w:ascii="Arial" w:hAnsi="Arial" w:cs="Arial"/>
          <w:sz w:val="18"/>
          <w:szCs w:val="18"/>
        </w:rPr>
      </w:pPr>
      <w:r w:rsidRPr="006D476A">
        <w:rPr>
          <w:rFonts w:ascii="Arial" w:hAnsi="Arial" w:cs="Arial"/>
          <w:sz w:val="18"/>
          <w:szCs w:val="18"/>
        </w:rPr>
        <w:t xml:space="preserve">Unless specified otherwise, </w:t>
      </w:r>
      <w:r w:rsidR="006A4F1B" w:rsidRPr="006D476A">
        <w:rPr>
          <w:rFonts w:ascii="Arial" w:hAnsi="Arial" w:cs="Arial"/>
          <w:sz w:val="18"/>
          <w:szCs w:val="18"/>
        </w:rPr>
        <w:t xml:space="preserve">trees shall be run on a separate station from landscape beds. </w:t>
      </w:r>
    </w:p>
    <w:p w:rsidR="006A4F1B" w:rsidRPr="006D476A" w:rsidRDefault="006A4F1B" w:rsidP="00944FCD">
      <w:pPr>
        <w:pStyle w:val="PlainText"/>
        <w:rPr>
          <w:rFonts w:ascii="Arial" w:hAnsi="Arial" w:cs="Arial"/>
          <w:sz w:val="18"/>
          <w:szCs w:val="18"/>
        </w:rPr>
      </w:pPr>
    </w:p>
    <w:p w:rsidR="00472358" w:rsidRPr="006D476A" w:rsidRDefault="00472358" w:rsidP="00944FCD">
      <w:pPr>
        <w:numPr>
          <w:ilvl w:val="0"/>
          <w:numId w:val="16"/>
        </w:numPr>
        <w:jc w:val="left"/>
        <w:rPr>
          <w:rFonts w:ascii="Arial" w:hAnsi="Arial" w:cs="Arial"/>
          <w:sz w:val="18"/>
          <w:szCs w:val="18"/>
        </w:rPr>
      </w:pPr>
      <w:bookmarkStart w:id="278" w:name="_Toc244421076"/>
      <w:bookmarkEnd w:id="276"/>
      <w:r w:rsidRPr="006D476A">
        <w:rPr>
          <w:rFonts w:ascii="Arial" w:hAnsi="Arial" w:cs="Arial"/>
          <w:b/>
          <w:sz w:val="18"/>
          <w:szCs w:val="18"/>
          <w:u w:val="single"/>
        </w:rPr>
        <w:t>THRUST BLOCKS</w:t>
      </w:r>
      <w:bookmarkEnd w:id="278"/>
    </w:p>
    <w:p w:rsidR="00472358" w:rsidRPr="006D476A" w:rsidRDefault="00472358" w:rsidP="00944FCD">
      <w:pPr>
        <w:jc w:val="left"/>
        <w:rPr>
          <w:rFonts w:ascii="Arial" w:hAnsi="Arial" w:cs="Arial"/>
          <w:sz w:val="18"/>
          <w:szCs w:val="18"/>
        </w:rPr>
      </w:pPr>
    </w:p>
    <w:p w:rsidR="00472358" w:rsidRPr="006D476A" w:rsidRDefault="00472358" w:rsidP="00944FCD">
      <w:pPr>
        <w:jc w:val="left"/>
        <w:rPr>
          <w:rFonts w:ascii="Arial" w:hAnsi="Arial" w:cs="Arial"/>
          <w:sz w:val="18"/>
          <w:szCs w:val="18"/>
        </w:rPr>
      </w:pPr>
      <w:r w:rsidRPr="006D476A">
        <w:rPr>
          <w:rFonts w:ascii="Arial" w:hAnsi="Arial" w:cs="Arial"/>
          <w:sz w:val="18"/>
          <w:szCs w:val="18"/>
        </w:rPr>
        <w:t xml:space="preserve">Construction of anchor and thrust blocks shall </w:t>
      </w:r>
      <w:r w:rsidR="00E511B2" w:rsidRPr="006D476A">
        <w:rPr>
          <w:rFonts w:ascii="Arial" w:hAnsi="Arial" w:cs="Arial"/>
          <w:sz w:val="18"/>
          <w:szCs w:val="18"/>
        </w:rPr>
        <w:t xml:space="preserve">be in accordance with </w:t>
      </w:r>
      <w:r w:rsidR="00712D3F" w:rsidRPr="006D476A">
        <w:rPr>
          <w:rFonts w:ascii="Arial" w:hAnsi="Arial" w:cs="Arial"/>
          <w:sz w:val="18"/>
          <w:szCs w:val="18"/>
        </w:rPr>
        <w:t xml:space="preserve">Appendix G and </w:t>
      </w:r>
      <w:r w:rsidR="00E511B2" w:rsidRPr="006D476A">
        <w:rPr>
          <w:rFonts w:ascii="Arial" w:hAnsi="Arial" w:cs="Arial"/>
          <w:sz w:val="18"/>
          <w:szCs w:val="18"/>
        </w:rPr>
        <w:t>AS 2566.2</w:t>
      </w:r>
      <w:r w:rsidRPr="006D476A">
        <w:rPr>
          <w:rFonts w:ascii="Arial" w:hAnsi="Arial" w:cs="Arial"/>
          <w:sz w:val="18"/>
          <w:szCs w:val="18"/>
        </w:rPr>
        <w:t xml:space="preserve"> at all changes in direction</w:t>
      </w:r>
      <w:r w:rsidR="00B97AD6" w:rsidRPr="006D476A">
        <w:rPr>
          <w:rFonts w:ascii="Arial" w:hAnsi="Arial" w:cs="Arial"/>
          <w:sz w:val="18"/>
          <w:szCs w:val="18"/>
        </w:rPr>
        <w:t>,</w:t>
      </w:r>
      <w:r w:rsidRPr="006D476A">
        <w:rPr>
          <w:rFonts w:ascii="Arial" w:hAnsi="Arial" w:cs="Arial"/>
          <w:sz w:val="18"/>
          <w:szCs w:val="18"/>
        </w:rPr>
        <w:t xml:space="preserve"> where branches occur at blank ends and generally wherever an out of balance force is generated by the pressure and velocity of water in the main run pipe.</w:t>
      </w:r>
    </w:p>
    <w:p w:rsidR="00472358" w:rsidRPr="006D476A" w:rsidRDefault="00472358" w:rsidP="00FF1CFD">
      <w:pPr>
        <w:jc w:val="left"/>
        <w:rPr>
          <w:rFonts w:ascii="Arial" w:hAnsi="Arial" w:cs="Arial"/>
          <w:sz w:val="18"/>
          <w:szCs w:val="18"/>
        </w:rPr>
      </w:pPr>
    </w:p>
    <w:p w:rsidR="00472358" w:rsidRPr="006D476A" w:rsidRDefault="00472358" w:rsidP="00FF1CFD">
      <w:pPr>
        <w:jc w:val="left"/>
        <w:rPr>
          <w:rFonts w:ascii="Arial" w:hAnsi="Arial" w:cs="Arial"/>
          <w:sz w:val="18"/>
          <w:szCs w:val="18"/>
        </w:rPr>
      </w:pPr>
      <w:r w:rsidRPr="006D476A">
        <w:rPr>
          <w:rFonts w:ascii="Arial" w:hAnsi="Arial" w:cs="Arial"/>
          <w:sz w:val="18"/>
          <w:szCs w:val="18"/>
        </w:rPr>
        <w:t>The design of the thrust blocks shall allow for loads to be encountered during testing.  The allowable bearing pressure for the design of the thrust blocks shall be in accordance with manufacturer’s specifications and soil types.  Concrete shall be poured against excavated faces in the trench which shall be free from all loose, soft or otherwise distributed material.</w:t>
      </w:r>
    </w:p>
    <w:p w:rsidR="00472358" w:rsidRPr="006D476A" w:rsidRDefault="00472358" w:rsidP="00FF1CFD">
      <w:pPr>
        <w:jc w:val="left"/>
        <w:rPr>
          <w:rFonts w:ascii="Arial" w:hAnsi="Arial" w:cs="Arial"/>
          <w:sz w:val="18"/>
          <w:szCs w:val="18"/>
        </w:rPr>
      </w:pPr>
    </w:p>
    <w:p w:rsidR="00472358" w:rsidRPr="006D476A" w:rsidRDefault="00472358" w:rsidP="00FF1CFD">
      <w:pPr>
        <w:jc w:val="left"/>
        <w:rPr>
          <w:rFonts w:ascii="Arial" w:hAnsi="Arial" w:cs="Arial"/>
          <w:sz w:val="18"/>
          <w:szCs w:val="18"/>
        </w:rPr>
      </w:pPr>
      <w:r w:rsidRPr="006D476A">
        <w:rPr>
          <w:rFonts w:ascii="Arial" w:hAnsi="Arial" w:cs="Arial"/>
          <w:sz w:val="18"/>
          <w:szCs w:val="18"/>
        </w:rPr>
        <w:lastRenderedPageBreak/>
        <w:t>Concrete thrust blocks shall have a minimum volume of 0.025m</w:t>
      </w:r>
      <w:r w:rsidRPr="006D476A">
        <w:rPr>
          <w:rFonts w:ascii="Arial" w:hAnsi="Arial" w:cs="Arial"/>
          <w:position w:val="8"/>
          <w:sz w:val="18"/>
          <w:szCs w:val="18"/>
        </w:rPr>
        <w:t>3</w:t>
      </w:r>
      <w:r w:rsidRPr="006D476A">
        <w:rPr>
          <w:rFonts w:ascii="Arial" w:hAnsi="Arial" w:cs="Arial"/>
          <w:sz w:val="18"/>
          <w:szCs w:val="18"/>
        </w:rPr>
        <w:t>. Polyethylene film 0.2mm thick shall be placed between the pipe and the concrete.  The concrete shall not encase more than half the diameter of the pipe and shall be cured for a minim</w:t>
      </w:r>
      <w:r w:rsidR="00C20A6B" w:rsidRPr="006D476A">
        <w:rPr>
          <w:rFonts w:ascii="Arial" w:hAnsi="Arial" w:cs="Arial"/>
          <w:sz w:val="18"/>
          <w:szCs w:val="18"/>
        </w:rPr>
        <w:t>um of 48 hours prior to testing</w:t>
      </w:r>
      <w:r w:rsidR="00712D3F" w:rsidRPr="006D476A">
        <w:rPr>
          <w:rFonts w:ascii="Arial" w:hAnsi="Arial" w:cs="Arial"/>
          <w:sz w:val="18"/>
          <w:szCs w:val="18"/>
        </w:rPr>
        <w:t>.</w:t>
      </w:r>
    </w:p>
    <w:p w:rsidR="006A4F1B" w:rsidRPr="006D476A" w:rsidRDefault="006A4F1B" w:rsidP="00FF1CFD">
      <w:pPr>
        <w:jc w:val="left"/>
        <w:rPr>
          <w:rStyle w:val="CommentReference"/>
          <w:rFonts w:ascii="Arial" w:hAnsi="Arial" w:cs="Arial"/>
          <w:sz w:val="18"/>
          <w:szCs w:val="18"/>
        </w:rPr>
      </w:pPr>
      <w:bookmarkStart w:id="279" w:name="_Toc244421083"/>
    </w:p>
    <w:p w:rsidR="00152855" w:rsidRPr="006D476A" w:rsidRDefault="00152855" w:rsidP="00944FCD">
      <w:pPr>
        <w:numPr>
          <w:ilvl w:val="0"/>
          <w:numId w:val="16"/>
        </w:numPr>
        <w:jc w:val="left"/>
        <w:rPr>
          <w:rFonts w:ascii="Arial" w:hAnsi="Arial" w:cs="Arial"/>
          <w:b/>
          <w:sz w:val="18"/>
          <w:szCs w:val="18"/>
        </w:rPr>
      </w:pPr>
      <w:r w:rsidRPr="006D476A">
        <w:rPr>
          <w:rFonts w:ascii="Arial" w:hAnsi="Arial" w:cs="Arial"/>
          <w:b/>
          <w:sz w:val="18"/>
          <w:szCs w:val="18"/>
          <w:u w:val="single"/>
        </w:rPr>
        <w:t>ELECTRICAL</w:t>
      </w:r>
      <w:bookmarkEnd w:id="279"/>
    </w:p>
    <w:p w:rsidR="00152855" w:rsidRPr="006D476A" w:rsidRDefault="00152855" w:rsidP="00944FCD">
      <w:pPr>
        <w:jc w:val="left"/>
        <w:rPr>
          <w:rFonts w:ascii="Arial" w:hAnsi="Arial" w:cs="Arial"/>
          <w:sz w:val="18"/>
          <w:szCs w:val="18"/>
        </w:rPr>
      </w:pPr>
    </w:p>
    <w:p w:rsidR="00152855" w:rsidRPr="006D476A" w:rsidRDefault="00152855" w:rsidP="00944FCD">
      <w:pPr>
        <w:numPr>
          <w:ilvl w:val="1"/>
          <w:numId w:val="16"/>
        </w:numPr>
        <w:jc w:val="left"/>
        <w:rPr>
          <w:rFonts w:ascii="Arial" w:hAnsi="Arial" w:cs="Arial"/>
          <w:b/>
          <w:sz w:val="18"/>
          <w:szCs w:val="18"/>
          <w:u w:val="single"/>
        </w:rPr>
      </w:pPr>
      <w:bookmarkStart w:id="280" w:name="_Toc299248012"/>
      <w:bookmarkStart w:id="281" w:name="_Toc299248341"/>
      <w:bookmarkStart w:id="282" w:name="_Toc299248871"/>
      <w:bookmarkStart w:id="283" w:name="_Toc299249190"/>
      <w:bookmarkStart w:id="284" w:name="_Toc301102582"/>
      <w:bookmarkStart w:id="285" w:name="_Toc301103354"/>
      <w:bookmarkStart w:id="286" w:name="_Toc301159202"/>
      <w:bookmarkStart w:id="287" w:name="_Toc301159448"/>
      <w:bookmarkStart w:id="288" w:name="_Toc301159762"/>
      <w:bookmarkStart w:id="289" w:name="_Toc301161021"/>
      <w:bookmarkStart w:id="290" w:name="_Toc421350576"/>
      <w:bookmarkStart w:id="291" w:name="_Toc464803935"/>
      <w:r w:rsidRPr="006D476A">
        <w:rPr>
          <w:rFonts w:ascii="Arial" w:hAnsi="Arial" w:cs="Arial"/>
          <w:b/>
          <w:sz w:val="18"/>
          <w:szCs w:val="18"/>
          <w:u w:val="single"/>
        </w:rPr>
        <w:t>General</w:t>
      </w:r>
      <w:bookmarkEnd w:id="280"/>
      <w:bookmarkEnd w:id="281"/>
      <w:bookmarkEnd w:id="282"/>
      <w:bookmarkEnd w:id="283"/>
      <w:bookmarkEnd w:id="284"/>
      <w:bookmarkEnd w:id="285"/>
      <w:bookmarkEnd w:id="286"/>
      <w:bookmarkEnd w:id="287"/>
      <w:bookmarkEnd w:id="288"/>
      <w:bookmarkEnd w:id="289"/>
      <w:bookmarkEnd w:id="290"/>
      <w:bookmarkEnd w:id="291"/>
    </w:p>
    <w:p w:rsidR="00D12E73" w:rsidRPr="006D476A" w:rsidRDefault="00D12E73" w:rsidP="00944FCD">
      <w:pPr>
        <w:jc w:val="left"/>
        <w:rPr>
          <w:rFonts w:ascii="Arial" w:hAnsi="Arial" w:cs="Arial"/>
          <w:sz w:val="18"/>
          <w:szCs w:val="18"/>
        </w:rPr>
      </w:pPr>
    </w:p>
    <w:p w:rsidR="0035755A" w:rsidRPr="006D476A" w:rsidRDefault="0035755A" w:rsidP="00944FCD">
      <w:pPr>
        <w:jc w:val="left"/>
        <w:rPr>
          <w:rFonts w:ascii="Arial" w:hAnsi="Arial" w:cs="Arial"/>
          <w:sz w:val="18"/>
          <w:szCs w:val="18"/>
        </w:rPr>
      </w:pPr>
      <w:r w:rsidRPr="006D476A">
        <w:rPr>
          <w:rFonts w:ascii="Arial" w:hAnsi="Arial" w:cs="Arial"/>
          <w:sz w:val="18"/>
          <w:szCs w:val="18"/>
        </w:rPr>
        <w:t>The Contractor shall:</w:t>
      </w:r>
    </w:p>
    <w:p w:rsidR="0035755A" w:rsidRPr="006D476A" w:rsidRDefault="0035755A" w:rsidP="0035755A">
      <w:pPr>
        <w:numPr>
          <w:ilvl w:val="0"/>
          <w:numId w:val="30"/>
        </w:numPr>
        <w:spacing w:before="120"/>
        <w:jc w:val="left"/>
        <w:rPr>
          <w:rFonts w:ascii="Arial" w:hAnsi="Arial" w:cs="Arial"/>
          <w:sz w:val="18"/>
          <w:szCs w:val="18"/>
        </w:rPr>
      </w:pPr>
      <w:r w:rsidRPr="006D476A">
        <w:rPr>
          <w:rFonts w:ascii="Arial" w:hAnsi="Arial" w:cs="Arial"/>
          <w:sz w:val="18"/>
          <w:szCs w:val="18"/>
        </w:rPr>
        <w:t>install a</w:t>
      </w:r>
      <w:r w:rsidR="00D12E73" w:rsidRPr="006D476A">
        <w:rPr>
          <w:rFonts w:ascii="Arial" w:hAnsi="Arial" w:cs="Arial"/>
          <w:sz w:val="18"/>
          <w:szCs w:val="18"/>
        </w:rPr>
        <w:t xml:space="preserve">ll </w:t>
      </w:r>
      <w:r w:rsidR="00317CE5" w:rsidRPr="006D476A">
        <w:rPr>
          <w:rFonts w:ascii="Arial" w:hAnsi="Arial" w:cs="Arial"/>
          <w:sz w:val="18"/>
          <w:szCs w:val="18"/>
        </w:rPr>
        <w:t xml:space="preserve">LV </w:t>
      </w:r>
      <w:r w:rsidR="00D12E73" w:rsidRPr="006D476A">
        <w:rPr>
          <w:rFonts w:ascii="Arial" w:hAnsi="Arial" w:cs="Arial"/>
          <w:sz w:val="18"/>
          <w:szCs w:val="18"/>
        </w:rPr>
        <w:t xml:space="preserve">electrical </w:t>
      </w:r>
      <w:r w:rsidR="00317CE5" w:rsidRPr="006D476A">
        <w:rPr>
          <w:rFonts w:ascii="Arial" w:hAnsi="Arial" w:cs="Arial"/>
          <w:sz w:val="18"/>
          <w:szCs w:val="18"/>
        </w:rPr>
        <w:t>wiring in accordance with</w:t>
      </w:r>
      <w:r w:rsidR="00D12E73" w:rsidRPr="006D476A">
        <w:rPr>
          <w:rFonts w:ascii="Arial" w:hAnsi="Arial" w:cs="Arial"/>
          <w:sz w:val="18"/>
          <w:szCs w:val="18"/>
        </w:rPr>
        <w:t xml:space="preserve"> AS 3000</w:t>
      </w:r>
      <w:r w:rsidRPr="006D476A">
        <w:rPr>
          <w:rFonts w:ascii="Arial" w:hAnsi="Arial" w:cs="Arial"/>
          <w:sz w:val="18"/>
          <w:szCs w:val="18"/>
        </w:rPr>
        <w:t xml:space="preserve"> </w:t>
      </w:r>
      <w:r w:rsidR="00D12E73" w:rsidRPr="006D476A">
        <w:rPr>
          <w:rFonts w:ascii="Arial" w:hAnsi="Arial" w:cs="Arial"/>
          <w:sz w:val="18"/>
          <w:szCs w:val="18"/>
        </w:rPr>
        <w:t xml:space="preserve">and the Service Rules and Conditions of Supply of </w:t>
      </w:r>
      <w:r w:rsidR="00837A4E" w:rsidRPr="006D476A">
        <w:rPr>
          <w:rFonts w:ascii="Arial" w:hAnsi="Arial" w:cs="Arial"/>
          <w:sz w:val="18"/>
          <w:szCs w:val="18"/>
        </w:rPr>
        <w:t>SA Power Networks</w:t>
      </w:r>
      <w:r w:rsidRPr="006D476A">
        <w:rPr>
          <w:rFonts w:ascii="Arial" w:hAnsi="Arial" w:cs="Arial"/>
          <w:sz w:val="18"/>
          <w:szCs w:val="18"/>
        </w:rPr>
        <w:t>;</w:t>
      </w:r>
    </w:p>
    <w:p w:rsidR="0035755A" w:rsidRPr="006D476A" w:rsidRDefault="0035755A" w:rsidP="0035755A">
      <w:pPr>
        <w:numPr>
          <w:ilvl w:val="0"/>
          <w:numId w:val="30"/>
        </w:numPr>
        <w:spacing w:before="120"/>
        <w:jc w:val="left"/>
        <w:rPr>
          <w:rFonts w:ascii="Arial" w:hAnsi="Arial" w:cs="Arial"/>
          <w:sz w:val="18"/>
          <w:szCs w:val="18"/>
        </w:rPr>
      </w:pPr>
      <w:r w:rsidRPr="006D476A">
        <w:rPr>
          <w:rFonts w:ascii="Arial" w:hAnsi="Arial" w:cs="Arial"/>
          <w:sz w:val="18"/>
          <w:szCs w:val="18"/>
        </w:rPr>
        <w:t>ensure all</w:t>
      </w:r>
      <w:r w:rsidR="00D12E73" w:rsidRPr="006D476A">
        <w:rPr>
          <w:rFonts w:ascii="Arial" w:hAnsi="Arial" w:cs="Arial"/>
          <w:sz w:val="18"/>
          <w:szCs w:val="18"/>
        </w:rPr>
        <w:t xml:space="preserve"> new </w:t>
      </w:r>
      <w:r w:rsidR="00317CE5" w:rsidRPr="006D476A">
        <w:rPr>
          <w:rFonts w:ascii="Arial" w:hAnsi="Arial" w:cs="Arial"/>
          <w:sz w:val="18"/>
          <w:szCs w:val="18"/>
        </w:rPr>
        <w:t xml:space="preserve">LV electrical wiring is </w:t>
      </w:r>
      <w:r w:rsidR="00D12E73" w:rsidRPr="006D476A">
        <w:rPr>
          <w:rFonts w:ascii="Arial" w:hAnsi="Arial" w:cs="Arial"/>
          <w:sz w:val="18"/>
          <w:szCs w:val="18"/>
        </w:rPr>
        <w:t>installed by an electrician who is licensed in South Australia for such work</w:t>
      </w:r>
      <w:r w:rsidRPr="006D476A">
        <w:rPr>
          <w:rFonts w:ascii="Arial" w:hAnsi="Arial" w:cs="Arial"/>
          <w:sz w:val="18"/>
          <w:szCs w:val="18"/>
        </w:rPr>
        <w:t>;</w:t>
      </w:r>
    </w:p>
    <w:p w:rsidR="0035755A" w:rsidRPr="006D476A" w:rsidRDefault="00D12E73" w:rsidP="0035755A">
      <w:pPr>
        <w:numPr>
          <w:ilvl w:val="0"/>
          <w:numId w:val="30"/>
        </w:numPr>
        <w:spacing w:before="120"/>
        <w:jc w:val="left"/>
        <w:rPr>
          <w:rFonts w:ascii="Arial" w:hAnsi="Arial" w:cs="Arial"/>
          <w:sz w:val="18"/>
          <w:szCs w:val="18"/>
        </w:rPr>
      </w:pPr>
      <w:r w:rsidRPr="006D476A">
        <w:rPr>
          <w:rFonts w:ascii="Arial" w:hAnsi="Arial" w:cs="Arial"/>
          <w:sz w:val="18"/>
          <w:szCs w:val="18"/>
        </w:rPr>
        <w:t xml:space="preserve">arrange all required </w:t>
      </w:r>
      <w:r w:rsidR="00837A4E" w:rsidRPr="006D476A">
        <w:rPr>
          <w:rFonts w:ascii="Arial" w:hAnsi="Arial" w:cs="Arial"/>
          <w:sz w:val="18"/>
          <w:szCs w:val="18"/>
        </w:rPr>
        <w:t>SA Power Networks</w:t>
      </w:r>
      <w:r w:rsidRPr="006D476A">
        <w:rPr>
          <w:rFonts w:ascii="Arial" w:hAnsi="Arial" w:cs="Arial"/>
          <w:sz w:val="18"/>
          <w:szCs w:val="18"/>
        </w:rPr>
        <w:t xml:space="preserve"> connections and applications for supply for each service point</w:t>
      </w:r>
      <w:r w:rsidR="0035755A" w:rsidRPr="006D476A">
        <w:rPr>
          <w:rFonts w:ascii="Arial" w:hAnsi="Arial" w:cs="Arial"/>
          <w:sz w:val="18"/>
          <w:szCs w:val="18"/>
        </w:rPr>
        <w:t>;</w:t>
      </w:r>
      <w:r w:rsidRPr="006D476A">
        <w:rPr>
          <w:rFonts w:ascii="Arial" w:hAnsi="Arial" w:cs="Arial"/>
          <w:sz w:val="18"/>
          <w:szCs w:val="18"/>
        </w:rPr>
        <w:t xml:space="preserve"> and</w:t>
      </w:r>
    </w:p>
    <w:p w:rsidR="00D12E73" w:rsidRPr="006D476A" w:rsidRDefault="00D12E73" w:rsidP="0035755A">
      <w:pPr>
        <w:numPr>
          <w:ilvl w:val="0"/>
          <w:numId w:val="30"/>
        </w:numPr>
        <w:spacing w:before="120"/>
        <w:jc w:val="left"/>
        <w:rPr>
          <w:rFonts w:ascii="Arial" w:hAnsi="Arial" w:cs="Arial"/>
          <w:sz w:val="18"/>
          <w:szCs w:val="18"/>
        </w:rPr>
      </w:pPr>
      <w:r w:rsidRPr="006D476A">
        <w:rPr>
          <w:rFonts w:ascii="Arial" w:hAnsi="Arial" w:cs="Arial"/>
          <w:sz w:val="18"/>
          <w:szCs w:val="18"/>
        </w:rPr>
        <w:t xml:space="preserve"> provide a certificate of compliance to the Superintendant. </w:t>
      </w:r>
    </w:p>
    <w:p w:rsidR="0082358D" w:rsidRPr="006D476A" w:rsidRDefault="0082358D" w:rsidP="00944FCD">
      <w:pPr>
        <w:jc w:val="left"/>
        <w:rPr>
          <w:rFonts w:ascii="Arial" w:hAnsi="Arial" w:cs="Arial"/>
          <w:sz w:val="18"/>
          <w:szCs w:val="18"/>
        </w:rPr>
      </w:pPr>
    </w:p>
    <w:p w:rsidR="00152855" w:rsidRPr="006D476A" w:rsidRDefault="00152855" w:rsidP="00944FCD">
      <w:pPr>
        <w:numPr>
          <w:ilvl w:val="1"/>
          <w:numId w:val="16"/>
        </w:numPr>
        <w:jc w:val="left"/>
        <w:rPr>
          <w:rFonts w:ascii="Arial" w:hAnsi="Arial" w:cs="Arial"/>
          <w:b/>
          <w:sz w:val="18"/>
          <w:szCs w:val="18"/>
        </w:rPr>
      </w:pPr>
      <w:bookmarkStart w:id="292" w:name="_Toc299248013"/>
      <w:bookmarkStart w:id="293" w:name="_Toc299248342"/>
      <w:bookmarkStart w:id="294" w:name="_Toc299248872"/>
      <w:bookmarkStart w:id="295" w:name="_Toc299249191"/>
      <w:bookmarkStart w:id="296" w:name="_Toc301102583"/>
      <w:bookmarkStart w:id="297" w:name="_Toc301103355"/>
      <w:bookmarkStart w:id="298" w:name="_Toc301159203"/>
      <w:bookmarkStart w:id="299" w:name="_Toc301159449"/>
      <w:bookmarkStart w:id="300" w:name="_Toc301159763"/>
      <w:bookmarkStart w:id="301" w:name="_Toc301161022"/>
      <w:bookmarkStart w:id="302" w:name="_Toc421350577"/>
      <w:bookmarkStart w:id="303" w:name="_Toc464803936"/>
      <w:r w:rsidRPr="006D476A">
        <w:rPr>
          <w:rFonts w:ascii="Arial" w:hAnsi="Arial" w:cs="Arial"/>
          <w:b/>
          <w:sz w:val="18"/>
          <w:szCs w:val="18"/>
          <w:u w:val="single"/>
        </w:rPr>
        <w:t>Earthing and lightning protection</w:t>
      </w:r>
      <w:bookmarkEnd w:id="292"/>
      <w:bookmarkEnd w:id="293"/>
      <w:bookmarkEnd w:id="294"/>
      <w:bookmarkEnd w:id="295"/>
      <w:bookmarkEnd w:id="296"/>
      <w:bookmarkEnd w:id="297"/>
      <w:bookmarkEnd w:id="298"/>
      <w:bookmarkEnd w:id="299"/>
      <w:bookmarkEnd w:id="300"/>
      <w:bookmarkEnd w:id="301"/>
      <w:bookmarkEnd w:id="302"/>
      <w:bookmarkEnd w:id="303"/>
    </w:p>
    <w:p w:rsidR="00152855" w:rsidRPr="006D476A" w:rsidRDefault="00152855" w:rsidP="00944FCD">
      <w:pPr>
        <w:jc w:val="left"/>
        <w:rPr>
          <w:rFonts w:ascii="Arial" w:hAnsi="Arial" w:cs="Arial"/>
          <w:sz w:val="18"/>
          <w:szCs w:val="18"/>
        </w:rPr>
      </w:pPr>
    </w:p>
    <w:p w:rsidR="00152855" w:rsidRPr="006D476A" w:rsidRDefault="00D12E73" w:rsidP="00944FCD">
      <w:pPr>
        <w:jc w:val="left"/>
        <w:rPr>
          <w:rFonts w:ascii="Arial" w:hAnsi="Arial" w:cs="Arial"/>
          <w:sz w:val="18"/>
          <w:szCs w:val="18"/>
        </w:rPr>
      </w:pPr>
      <w:r w:rsidRPr="006D476A">
        <w:rPr>
          <w:rFonts w:ascii="Arial" w:hAnsi="Arial" w:cs="Arial"/>
          <w:sz w:val="18"/>
          <w:szCs w:val="18"/>
        </w:rPr>
        <w:t>Where earths are required by inspectors or manufacturer’s recommendations, copper earthing rods shall be installed so that resistance is less than 8</w:t>
      </w:r>
      <w:r w:rsidRPr="006D476A">
        <w:rPr>
          <w:rFonts w:ascii="Arial" w:hAnsi="Arial" w:cs="Arial"/>
          <w:sz w:val="18"/>
          <w:szCs w:val="18"/>
        </w:rPr>
        <w:sym w:font="Symbol" w:char="F057"/>
      </w:r>
      <w:r w:rsidRPr="006D476A">
        <w:rPr>
          <w:rFonts w:ascii="Arial" w:hAnsi="Arial" w:cs="Arial"/>
          <w:sz w:val="18"/>
          <w:szCs w:val="18"/>
        </w:rPr>
        <w:t xml:space="preserve"> to ground.  If the manufacturer of the irrigation controller has lightening protection equipment as an optional extra, the Contractor shall supply and install all equipment recommended by the manufacturer to achieve stable and reliable operation.</w:t>
      </w:r>
    </w:p>
    <w:p w:rsidR="00C55D15" w:rsidRPr="006D476A" w:rsidRDefault="00C55D15" w:rsidP="00944FCD">
      <w:pPr>
        <w:jc w:val="left"/>
        <w:rPr>
          <w:rFonts w:ascii="Arial" w:hAnsi="Arial" w:cs="Arial"/>
          <w:sz w:val="18"/>
          <w:szCs w:val="18"/>
        </w:rPr>
      </w:pPr>
    </w:p>
    <w:p w:rsidR="00152855" w:rsidRPr="006D476A" w:rsidRDefault="00D12E73" w:rsidP="00944FCD">
      <w:pPr>
        <w:jc w:val="left"/>
        <w:rPr>
          <w:rFonts w:ascii="Arial" w:hAnsi="Arial" w:cs="Arial"/>
          <w:sz w:val="18"/>
          <w:szCs w:val="18"/>
        </w:rPr>
      </w:pPr>
      <w:r w:rsidRPr="006D476A">
        <w:rPr>
          <w:rFonts w:ascii="Arial" w:hAnsi="Arial" w:cs="Arial"/>
          <w:sz w:val="18"/>
          <w:szCs w:val="18"/>
        </w:rPr>
        <w:t>Where e</w:t>
      </w:r>
      <w:r w:rsidR="00152855" w:rsidRPr="006D476A">
        <w:rPr>
          <w:rFonts w:ascii="Arial" w:hAnsi="Arial" w:cs="Arial"/>
          <w:sz w:val="18"/>
          <w:szCs w:val="18"/>
        </w:rPr>
        <w:t xml:space="preserve">arth stakes </w:t>
      </w:r>
      <w:r w:rsidRPr="006D476A">
        <w:rPr>
          <w:rFonts w:ascii="Arial" w:hAnsi="Arial" w:cs="Arial"/>
          <w:sz w:val="18"/>
          <w:szCs w:val="18"/>
        </w:rPr>
        <w:t xml:space="preserve">are required, they shall be installed in compliance with AS 3000 and shall be present </w:t>
      </w:r>
      <w:r w:rsidR="00152855" w:rsidRPr="006D476A">
        <w:rPr>
          <w:rFonts w:ascii="Arial" w:hAnsi="Arial" w:cs="Arial"/>
          <w:sz w:val="18"/>
          <w:szCs w:val="18"/>
        </w:rPr>
        <w:t xml:space="preserve">at the end of each decoder cable run, at each controller location and at no greater than 300m intervals along the cable run. </w:t>
      </w:r>
      <w:r w:rsidR="00CD71BA" w:rsidRPr="006D476A">
        <w:rPr>
          <w:rFonts w:ascii="Arial" w:hAnsi="Arial" w:cs="Arial"/>
          <w:sz w:val="18"/>
          <w:szCs w:val="18"/>
        </w:rPr>
        <w:t xml:space="preserve"> </w:t>
      </w:r>
      <w:r w:rsidR="00152855" w:rsidRPr="006D476A">
        <w:rPr>
          <w:rFonts w:ascii="Arial" w:hAnsi="Arial" w:cs="Arial"/>
          <w:sz w:val="18"/>
          <w:szCs w:val="18"/>
        </w:rPr>
        <w:t xml:space="preserve">Where possible install the earth stakes at the nearest valve box location to the required interval.  </w:t>
      </w:r>
    </w:p>
    <w:p w:rsidR="00C55D15" w:rsidRPr="006D476A" w:rsidRDefault="00C55D15" w:rsidP="00944FCD">
      <w:pPr>
        <w:jc w:val="left"/>
        <w:rPr>
          <w:rFonts w:ascii="Arial" w:hAnsi="Arial" w:cs="Arial"/>
          <w:sz w:val="18"/>
          <w:szCs w:val="18"/>
          <w:u w:val="single"/>
        </w:rPr>
      </w:pPr>
    </w:p>
    <w:p w:rsidR="00152855" w:rsidRPr="006D476A" w:rsidRDefault="00152855" w:rsidP="00944FCD">
      <w:pPr>
        <w:numPr>
          <w:ilvl w:val="1"/>
          <w:numId w:val="16"/>
        </w:numPr>
        <w:jc w:val="left"/>
        <w:rPr>
          <w:rFonts w:ascii="Arial" w:hAnsi="Arial" w:cs="Arial"/>
          <w:b/>
          <w:sz w:val="18"/>
          <w:szCs w:val="18"/>
        </w:rPr>
      </w:pPr>
      <w:bookmarkStart w:id="304" w:name="_Toc299248014"/>
      <w:bookmarkStart w:id="305" w:name="_Toc299248343"/>
      <w:bookmarkStart w:id="306" w:name="_Toc299248873"/>
      <w:bookmarkStart w:id="307" w:name="_Toc299249192"/>
      <w:bookmarkStart w:id="308" w:name="_Toc301102584"/>
      <w:bookmarkStart w:id="309" w:name="_Toc301103356"/>
      <w:bookmarkStart w:id="310" w:name="_Toc301159204"/>
      <w:bookmarkStart w:id="311" w:name="_Toc301159450"/>
      <w:bookmarkStart w:id="312" w:name="_Toc301159764"/>
      <w:bookmarkStart w:id="313" w:name="_Toc301161023"/>
      <w:bookmarkStart w:id="314" w:name="_Toc421350578"/>
      <w:bookmarkStart w:id="315" w:name="_Toc464803937"/>
      <w:r w:rsidRPr="006D476A">
        <w:rPr>
          <w:rFonts w:ascii="Arial" w:hAnsi="Arial" w:cs="Arial"/>
          <w:b/>
          <w:sz w:val="18"/>
          <w:szCs w:val="18"/>
          <w:u w:val="single"/>
        </w:rPr>
        <w:t xml:space="preserve">Solenoid </w:t>
      </w:r>
      <w:r w:rsidR="006A5186" w:rsidRPr="006D476A">
        <w:rPr>
          <w:rFonts w:ascii="Arial" w:hAnsi="Arial" w:cs="Arial"/>
          <w:b/>
          <w:sz w:val="18"/>
          <w:szCs w:val="18"/>
          <w:u w:val="single"/>
        </w:rPr>
        <w:t>Valve W</w:t>
      </w:r>
      <w:r w:rsidRPr="006D476A">
        <w:rPr>
          <w:rFonts w:ascii="Arial" w:hAnsi="Arial" w:cs="Arial"/>
          <w:b/>
          <w:sz w:val="18"/>
          <w:szCs w:val="18"/>
          <w:u w:val="single"/>
        </w:rPr>
        <w:t>iring</w:t>
      </w:r>
      <w:bookmarkEnd w:id="304"/>
      <w:bookmarkEnd w:id="305"/>
      <w:bookmarkEnd w:id="306"/>
      <w:bookmarkEnd w:id="307"/>
      <w:bookmarkEnd w:id="308"/>
      <w:bookmarkEnd w:id="309"/>
      <w:bookmarkEnd w:id="310"/>
      <w:bookmarkEnd w:id="311"/>
      <w:bookmarkEnd w:id="312"/>
      <w:bookmarkEnd w:id="313"/>
      <w:bookmarkEnd w:id="314"/>
      <w:bookmarkEnd w:id="315"/>
    </w:p>
    <w:p w:rsidR="00152855" w:rsidRPr="006D476A" w:rsidRDefault="00152855" w:rsidP="00944FCD">
      <w:pPr>
        <w:jc w:val="left"/>
        <w:rPr>
          <w:rFonts w:ascii="Arial" w:hAnsi="Arial" w:cs="Arial"/>
          <w:sz w:val="18"/>
          <w:szCs w:val="18"/>
        </w:rPr>
      </w:pPr>
    </w:p>
    <w:p w:rsidR="0035755A" w:rsidRPr="006D476A" w:rsidRDefault="00317CE5" w:rsidP="00944FCD">
      <w:pPr>
        <w:jc w:val="left"/>
        <w:rPr>
          <w:rFonts w:ascii="Arial" w:hAnsi="Arial" w:cs="Arial"/>
          <w:sz w:val="18"/>
          <w:szCs w:val="18"/>
        </w:rPr>
      </w:pPr>
      <w:r w:rsidRPr="006D476A">
        <w:rPr>
          <w:rFonts w:ascii="Arial" w:hAnsi="Arial" w:cs="Arial"/>
          <w:sz w:val="18"/>
          <w:szCs w:val="18"/>
        </w:rPr>
        <w:t xml:space="preserve">ELV </w:t>
      </w:r>
      <w:r w:rsidR="0035755A" w:rsidRPr="006D476A">
        <w:rPr>
          <w:rFonts w:ascii="Arial" w:hAnsi="Arial" w:cs="Arial"/>
          <w:sz w:val="18"/>
          <w:szCs w:val="18"/>
        </w:rPr>
        <w:t>wiring shall comply with the following:</w:t>
      </w:r>
    </w:p>
    <w:p w:rsidR="0035755A" w:rsidRPr="006D476A" w:rsidRDefault="0035755A" w:rsidP="00111778">
      <w:pPr>
        <w:numPr>
          <w:ilvl w:val="0"/>
          <w:numId w:val="33"/>
        </w:numPr>
        <w:spacing w:before="120"/>
        <w:jc w:val="left"/>
        <w:rPr>
          <w:rFonts w:ascii="Arial" w:hAnsi="Arial" w:cs="Arial"/>
          <w:sz w:val="18"/>
          <w:szCs w:val="18"/>
        </w:rPr>
      </w:pPr>
      <w:r w:rsidRPr="006D476A">
        <w:rPr>
          <w:rFonts w:ascii="Arial" w:hAnsi="Arial" w:cs="Arial"/>
          <w:sz w:val="18"/>
          <w:szCs w:val="18"/>
        </w:rPr>
        <w:t>a</w:t>
      </w:r>
      <w:r w:rsidR="00152855" w:rsidRPr="006D476A">
        <w:rPr>
          <w:rFonts w:ascii="Arial" w:hAnsi="Arial" w:cs="Arial"/>
          <w:sz w:val="18"/>
          <w:szCs w:val="18"/>
        </w:rPr>
        <w:t xml:space="preserve">ll joints shall be made with </w:t>
      </w:r>
      <w:r w:rsidR="00D12E73" w:rsidRPr="006D476A">
        <w:rPr>
          <w:rFonts w:ascii="Arial" w:hAnsi="Arial" w:cs="Arial"/>
          <w:sz w:val="18"/>
          <w:szCs w:val="18"/>
        </w:rPr>
        <w:t xml:space="preserve">3M Direct Bury Splice </w:t>
      </w:r>
      <w:r w:rsidR="00152855" w:rsidRPr="006D476A">
        <w:rPr>
          <w:rFonts w:ascii="Arial" w:hAnsi="Arial" w:cs="Arial"/>
          <w:sz w:val="18"/>
          <w:szCs w:val="18"/>
        </w:rPr>
        <w:t>DB</w:t>
      </w:r>
      <w:r w:rsidR="00D12E73" w:rsidRPr="006D476A">
        <w:rPr>
          <w:rFonts w:ascii="Arial" w:hAnsi="Arial" w:cs="Arial"/>
          <w:sz w:val="18"/>
          <w:szCs w:val="18"/>
        </w:rPr>
        <w:t>R/</w:t>
      </w:r>
      <w:r w:rsidR="00152855" w:rsidRPr="006D476A">
        <w:rPr>
          <w:rFonts w:ascii="Arial" w:hAnsi="Arial" w:cs="Arial"/>
          <w:sz w:val="18"/>
          <w:szCs w:val="18"/>
        </w:rPr>
        <w:t>Y</w:t>
      </w:r>
      <w:r w:rsidR="00D12E73" w:rsidRPr="006D476A">
        <w:rPr>
          <w:rFonts w:ascii="Arial" w:hAnsi="Arial" w:cs="Arial"/>
          <w:sz w:val="18"/>
          <w:szCs w:val="18"/>
        </w:rPr>
        <w:t>-6</w:t>
      </w:r>
      <w:r w:rsidR="00152855" w:rsidRPr="006D476A">
        <w:rPr>
          <w:rFonts w:ascii="Arial" w:hAnsi="Arial" w:cs="Arial"/>
          <w:sz w:val="18"/>
          <w:szCs w:val="18"/>
        </w:rPr>
        <w:t xml:space="preserve"> connectors or approved equivalent</w:t>
      </w:r>
      <w:r w:rsidRPr="006D476A">
        <w:rPr>
          <w:rFonts w:ascii="Arial" w:hAnsi="Arial" w:cs="Arial"/>
          <w:sz w:val="18"/>
          <w:szCs w:val="18"/>
        </w:rPr>
        <w:t>;</w:t>
      </w:r>
    </w:p>
    <w:p w:rsidR="00152855" w:rsidRPr="006D476A" w:rsidRDefault="00152855" w:rsidP="00111778">
      <w:pPr>
        <w:numPr>
          <w:ilvl w:val="0"/>
          <w:numId w:val="33"/>
        </w:numPr>
        <w:spacing w:before="120"/>
        <w:jc w:val="left"/>
        <w:rPr>
          <w:rFonts w:ascii="Arial" w:hAnsi="Arial" w:cs="Arial"/>
          <w:sz w:val="18"/>
          <w:szCs w:val="18"/>
        </w:rPr>
      </w:pPr>
      <w:r w:rsidRPr="006D476A">
        <w:rPr>
          <w:rFonts w:ascii="Arial" w:hAnsi="Arial" w:cs="Arial"/>
          <w:sz w:val="18"/>
          <w:szCs w:val="18"/>
        </w:rPr>
        <w:t xml:space="preserve">a minimum of one metre slack of wire </w:t>
      </w:r>
      <w:r w:rsidR="0035755A" w:rsidRPr="006D476A">
        <w:rPr>
          <w:rFonts w:ascii="Arial" w:hAnsi="Arial" w:cs="Arial"/>
          <w:sz w:val="18"/>
          <w:szCs w:val="18"/>
        </w:rPr>
        <w:t xml:space="preserve">shall be provided </w:t>
      </w:r>
      <w:r w:rsidRPr="006D476A">
        <w:rPr>
          <w:rFonts w:ascii="Arial" w:hAnsi="Arial" w:cs="Arial"/>
          <w:sz w:val="18"/>
          <w:szCs w:val="18"/>
        </w:rPr>
        <w:t>at each solenoid valve to facilitate the removal of the coil when maintenance work i</w:t>
      </w:r>
      <w:r w:rsidR="0035755A" w:rsidRPr="006D476A">
        <w:rPr>
          <w:rFonts w:ascii="Arial" w:hAnsi="Arial" w:cs="Arial"/>
          <w:sz w:val="18"/>
          <w:szCs w:val="18"/>
        </w:rPr>
        <w:t>s carried out;</w:t>
      </w:r>
    </w:p>
    <w:p w:rsidR="0035755A" w:rsidRPr="006D476A" w:rsidRDefault="0035755A" w:rsidP="00111778">
      <w:pPr>
        <w:numPr>
          <w:ilvl w:val="0"/>
          <w:numId w:val="33"/>
        </w:numPr>
        <w:spacing w:before="120"/>
        <w:jc w:val="left"/>
        <w:rPr>
          <w:rFonts w:ascii="Arial" w:hAnsi="Arial" w:cs="Arial"/>
          <w:sz w:val="18"/>
          <w:szCs w:val="18"/>
        </w:rPr>
      </w:pPr>
      <w:r w:rsidRPr="006D476A">
        <w:rPr>
          <w:rFonts w:ascii="Arial" w:hAnsi="Arial" w:cs="Arial"/>
          <w:sz w:val="18"/>
          <w:szCs w:val="18"/>
        </w:rPr>
        <w:t xml:space="preserve">a single station shall be installed at </w:t>
      </w:r>
      <w:r w:rsidR="00152855" w:rsidRPr="006D476A">
        <w:rPr>
          <w:rFonts w:ascii="Arial" w:hAnsi="Arial" w:cs="Arial"/>
          <w:sz w:val="18"/>
          <w:szCs w:val="18"/>
        </w:rPr>
        <w:t>each solenoid valve</w:t>
      </w:r>
      <w:r w:rsidRPr="006D476A">
        <w:rPr>
          <w:rFonts w:ascii="Arial" w:hAnsi="Arial" w:cs="Arial"/>
          <w:sz w:val="18"/>
          <w:szCs w:val="18"/>
        </w:rPr>
        <w:t>;</w:t>
      </w:r>
      <w:r w:rsidR="00152855" w:rsidRPr="006D476A">
        <w:rPr>
          <w:rFonts w:ascii="Arial" w:hAnsi="Arial" w:cs="Arial"/>
          <w:sz w:val="18"/>
          <w:szCs w:val="18"/>
        </w:rPr>
        <w:t xml:space="preserve"> </w:t>
      </w:r>
    </w:p>
    <w:p w:rsidR="0089284D" w:rsidRPr="006D476A" w:rsidRDefault="0035755A" w:rsidP="00111778">
      <w:pPr>
        <w:numPr>
          <w:ilvl w:val="0"/>
          <w:numId w:val="33"/>
        </w:numPr>
        <w:spacing w:before="120"/>
        <w:jc w:val="left"/>
        <w:rPr>
          <w:rFonts w:ascii="Arial" w:hAnsi="Arial" w:cs="Arial"/>
          <w:sz w:val="18"/>
          <w:szCs w:val="18"/>
        </w:rPr>
      </w:pPr>
      <w:r w:rsidRPr="006D476A">
        <w:rPr>
          <w:rFonts w:ascii="Arial" w:hAnsi="Arial" w:cs="Arial"/>
          <w:sz w:val="18"/>
          <w:szCs w:val="18"/>
        </w:rPr>
        <w:t>w</w:t>
      </w:r>
      <w:r w:rsidR="00152855" w:rsidRPr="006D476A">
        <w:rPr>
          <w:rFonts w:ascii="Arial" w:hAnsi="Arial" w:cs="Arial"/>
          <w:sz w:val="18"/>
          <w:szCs w:val="18"/>
        </w:rPr>
        <w:t xml:space="preserve">here possible, cable runs shall be continuous between the </w:t>
      </w:r>
      <w:r w:rsidR="0089284D" w:rsidRPr="006D476A">
        <w:rPr>
          <w:rFonts w:ascii="Arial" w:hAnsi="Arial" w:cs="Arial"/>
          <w:sz w:val="18"/>
          <w:szCs w:val="18"/>
        </w:rPr>
        <w:t>controller and its destination;</w:t>
      </w:r>
    </w:p>
    <w:p w:rsidR="00152855" w:rsidRPr="006D476A" w:rsidRDefault="0089284D" w:rsidP="00111778">
      <w:pPr>
        <w:numPr>
          <w:ilvl w:val="0"/>
          <w:numId w:val="33"/>
        </w:numPr>
        <w:spacing w:before="120"/>
        <w:jc w:val="left"/>
        <w:rPr>
          <w:rFonts w:ascii="Arial" w:hAnsi="Arial" w:cs="Arial"/>
          <w:sz w:val="18"/>
          <w:szCs w:val="18"/>
        </w:rPr>
      </w:pPr>
      <w:r w:rsidRPr="006D476A">
        <w:rPr>
          <w:rFonts w:ascii="Arial" w:hAnsi="Arial" w:cs="Arial"/>
          <w:sz w:val="18"/>
          <w:szCs w:val="18"/>
        </w:rPr>
        <w:t>c</w:t>
      </w:r>
      <w:r w:rsidR="00152855" w:rsidRPr="006D476A">
        <w:rPr>
          <w:rFonts w:ascii="Arial" w:hAnsi="Arial" w:cs="Arial"/>
          <w:sz w:val="18"/>
          <w:szCs w:val="18"/>
        </w:rPr>
        <w:t xml:space="preserve">able joints can be made in 150mm isolation valve </w:t>
      </w:r>
      <w:r w:rsidR="00043675" w:rsidRPr="006D476A">
        <w:rPr>
          <w:rFonts w:ascii="Arial" w:hAnsi="Arial" w:cs="Arial"/>
          <w:sz w:val="18"/>
          <w:szCs w:val="18"/>
        </w:rPr>
        <w:t>boxes</w:t>
      </w:r>
      <w:r w:rsidR="00152855" w:rsidRPr="006D476A">
        <w:rPr>
          <w:rFonts w:ascii="Arial" w:hAnsi="Arial" w:cs="Arial"/>
          <w:sz w:val="18"/>
          <w:szCs w:val="18"/>
        </w:rPr>
        <w:t>, provided they are accurately marke</w:t>
      </w:r>
      <w:r w:rsidRPr="006D476A">
        <w:rPr>
          <w:rFonts w:ascii="Arial" w:hAnsi="Arial" w:cs="Arial"/>
          <w:sz w:val="18"/>
          <w:szCs w:val="18"/>
        </w:rPr>
        <w:t>d on “as constructed” drawings;</w:t>
      </w:r>
    </w:p>
    <w:p w:rsidR="0089284D" w:rsidRPr="006D476A" w:rsidRDefault="00FF77CF" w:rsidP="00111778">
      <w:pPr>
        <w:numPr>
          <w:ilvl w:val="0"/>
          <w:numId w:val="33"/>
        </w:numPr>
        <w:spacing w:before="120"/>
        <w:jc w:val="left"/>
        <w:rPr>
          <w:rFonts w:ascii="Arial" w:hAnsi="Arial" w:cs="Arial"/>
          <w:sz w:val="18"/>
          <w:szCs w:val="18"/>
        </w:rPr>
      </w:pPr>
      <w:r w:rsidRPr="006D476A">
        <w:rPr>
          <w:rFonts w:ascii="Arial" w:hAnsi="Arial" w:cs="Arial"/>
          <w:sz w:val="18"/>
          <w:szCs w:val="18"/>
        </w:rPr>
        <w:t>a</w:t>
      </w:r>
      <w:r w:rsidR="00C55D15" w:rsidRPr="006D476A">
        <w:rPr>
          <w:rFonts w:ascii="Arial" w:hAnsi="Arial" w:cs="Arial"/>
          <w:sz w:val="18"/>
          <w:szCs w:val="18"/>
        </w:rPr>
        <w:t>ll cable shall be polyethylene insulated and multi-stranded</w:t>
      </w:r>
      <w:r w:rsidR="0089284D" w:rsidRPr="006D476A">
        <w:rPr>
          <w:rFonts w:ascii="Arial" w:hAnsi="Arial" w:cs="Arial"/>
          <w:sz w:val="18"/>
          <w:szCs w:val="18"/>
        </w:rPr>
        <w:t>;</w:t>
      </w:r>
    </w:p>
    <w:p w:rsidR="0089284D" w:rsidRPr="006D476A" w:rsidRDefault="00C55D15" w:rsidP="00111778">
      <w:pPr>
        <w:numPr>
          <w:ilvl w:val="0"/>
          <w:numId w:val="33"/>
        </w:numPr>
        <w:spacing w:before="120"/>
        <w:jc w:val="left"/>
        <w:rPr>
          <w:rFonts w:ascii="Arial" w:hAnsi="Arial" w:cs="Arial"/>
          <w:sz w:val="18"/>
          <w:szCs w:val="18"/>
        </w:rPr>
      </w:pPr>
      <w:r w:rsidRPr="006D476A">
        <w:rPr>
          <w:rFonts w:ascii="Arial" w:hAnsi="Arial" w:cs="Arial"/>
          <w:sz w:val="18"/>
          <w:szCs w:val="18"/>
        </w:rPr>
        <w:t xml:space="preserve">“Common” </w:t>
      </w:r>
      <w:r w:rsidR="0089284D" w:rsidRPr="006D476A">
        <w:rPr>
          <w:rFonts w:ascii="Arial" w:hAnsi="Arial" w:cs="Arial"/>
          <w:sz w:val="18"/>
          <w:szCs w:val="18"/>
        </w:rPr>
        <w:t xml:space="preserve">wires </w:t>
      </w:r>
      <w:r w:rsidRPr="006D476A">
        <w:rPr>
          <w:rFonts w:ascii="Arial" w:hAnsi="Arial" w:cs="Arial"/>
          <w:sz w:val="18"/>
          <w:szCs w:val="18"/>
        </w:rPr>
        <w:t xml:space="preserve">shall be </w:t>
      </w:r>
      <w:r w:rsidR="0089284D" w:rsidRPr="006D476A">
        <w:rPr>
          <w:rFonts w:ascii="Arial" w:hAnsi="Arial" w:cs="Arial"/>
          <w:sz w:val="18"/>
          <w:szCs w:val="18"/>
        </w:rPr>
        <w:t xml:space="preserve">coloured black and </w:t>
      </w:r>
      <w:r w:rsidR="00317CE5" w:rsidRPr="006D476A">
        <w:rPr>
          <w:rFonts w:ascii="Arial" w:hAnsi="Arial" w:cs="Arial"/>
          <w:sz w:val="18"/>
          <w:szCs w:val="18"/>
        </w:rPr>
        <w:t xml:space="preserve">minimum </w:t>
      </w:r>
      <w:r w:rsidRPr="006D476A">
        <w:rPr>
          <w:rFonts w:ascii="Arial" w:hAnsi="Arial" w:cs="Arial"/>
          <w:sz w:val="18"/>
          <w:szCs w:val="18"/>
        </w:rPr>
        <w:t>2.5mm</w:t>
      </w:r>
      <w:r w:rsidRPr="006D476A">
        <w:rPr>
          <w:rFonts w:ascii="Arial" w:hAnsi="Arial" w:cs="Arial"/>
          <w:sz w:val="18"/>
          <w:szCs w:val="18"/>
          <w:vertAlign w:val="superscript"/>
        </w:rPr>
        <w:t>2</w:t>
      </w:r>
      <w:r w:rsidR="0089284D" w:rsidRPr="006D476A">
        <w:rPr>
          <w:rFonts w:ascii="Arial" w:hAnsi="Arial" w:cs="Arial"/>
          <w:sz w:val="18"/>
          <w:szCs w:val="18"/>
        </w:rPr>
        <w:t>;</w:t>
      </w:r>
    </w:p>
    <w:p w:rsidR="0089284D" w:rsidRPr="006D476A" w:rsidRDefault="00C55D15" w:rsidP="00111778">
      <w:pPr>
        <w:numPr>
          <w:ilvl w:val="0"/>
          <w:numId w:val="33"/>
        </w:numPr>
        <w:spacing w:before="120"/>
        <w:jc w:val="left"/>
        <w:rPr>
          <w:rFonts w:ascii="Arial" w:hAnsi="Arial" w:cs="Arial"/>
          <w:sz w:val="18"/>
          <w:szCs w:val="18"/>
        </w:rPr>
      </w:pPr>
      <w:r w:rsidRPr="006D476A">
        <w:rPr>
          <w:rFonts w:ascii="Arial" w:hAnsi="Arial" w:cs="Arial"/>
          <w:sz w:val="18"/>
          <w:szCs w:val="18"/>
        </w:rPr>
        <w:t>“Active” cables shall be minimum 1.5mm</w:t>
      </w:r>
      <w:r w:rsidRPr="006D476A">
        <w:rPr>
          <w:rFonts w:ascii="Arial" w:hAnsi="Arial" w:cs="Arial"/>
          <w:sz w:val="18"/>
          <w:szCs w:val="18"/>
          <w:vertAlign w:val="superscript"/>
        </w:rPr>
        <w:t>2</w:t>
      </w:r>
      <w:r w:rsidRPr="006D476A">
        <w:rPr>
          <w:rFonts w:ascii="Arial" w:hAnsi="Arial" w:cs="Arial"/>
          <w:sz w:val="18"/>
          <w:szCs w:val="18"/>
        </w:rPr>
        <w:t xml:space="preserve"> with colour coding which </w:t>
      </w:r>
      <w:r w:rsidR="0089284D" w:rsidRPr="006D476A">
        <w:rPr>
          <w:rFonts w:ascii="Arial" w:hAnsi="Arial" w:cs="Arial"/>
          <w:sz w:val="18"/>
          <w:szCs w:val="18"/>
        </w:rPr>
        <w:t>does</w:t>
      </w:r>
      <w:r w:rsidRPr="006D476A">
        <w:rPr>
          <w:rFonts w:ascii="Arial" w:hAnsi="Arial" w:cs="Arial"/>
          <w:sz w:val="18"/>
          <w:szCs w:val="18"/>
        </w:rPr>
        <w:t xml:space="preserve"> not change between the controller and the solenoid valve</w:t>
      </w:r>
      <w:r w:rsidR="0089284D" w:rsidRPr="006D476A">
        <w:rPr>
          <w:rFonts w:ascii="Arial" w:hAnsi="Arial" w:cs="Arial"/>
          <w:sz w:val="18"/>
          <w:szCs w:val="18"/>
        </w:rPr>
        <w:t>;</w:t>
      </w:r>
    </w:p>
    <w:p w:rsidR="0089284D" w:rsidRPr="006D476A" w:rsidRDefault="0089284D" w:rsidP="00111778">
      <w:pPr>
        <w:numPr>
          <w:ilvl w:val="0"/>
          <w:numId w:val="33"/>
        </w:numPr>
        <w:spacing w:before="120"/>
        <w:jc w:val="left"/>
        <w:rPr>
          <w:rFonts w:ascii="Arial" w:hAnsi="Arial" w:cs="Arial"/>
          <w:sz w:val="18"/>
          <w:szCs w:val="18"/>
        </w:rPr>
      </w:pPr>
      <w:r w:rsidRPr="006D476A">
        <w:rPr>
          <w:rFonts w:ascii="Arial" w:hAnsi="Arial" w:cs="Arial"/>
          <w:sz w:val="18"/>
          <w:szCs w:val="18"/>
        </w:rPr>
        <w:t>v</w:t>
      </w:r>
      <w:r w:rsidR="00C55D15" w:rsidRPr="006D476A">
        <w:rPr>
          <w:rFonts w:ascii="Arial" w:hAnsi="Arial" w:cs="Arial"/>
          <w:sz w:val="18"/>
          <w:szCs w:val="18"/>
        </w:rPr>
        <w:t>oltage drop calculations for the “worst” loading shall be based on maintaining at least 20</w:t>
      </w:r>
      <w:r w:rsidR="006A5186" w:rsidRPr="006D476A">
        <w:rPr>
          <w:rFonts w:ascii="Arial" w:hAnsi="Arial" w:cs="Arial"/>
          <w:sz w:val="18"/>
          <w:szCs w:val="18"/>
        </w:rPr>
        <w:t> </w:t>
      </w:r>
      <w:r w:rsidR="00C55D15" w:rsidRPr="006D476A">
        <w:rPr>
          <w:rFonts w:ascii="Arial" w:hAnsi="Arial" w:cs="Arial"/>
          <w:sz w:val="18"/>
          <w:szCs w:val="18"/>
        </w:rPr>
        <w:t xml:space="preserve">volts to a nominal 24 </w:t>
      </w:r>
      <w:r w:rsidR="006A5186" w:rsidRPr="006D476A">
        <w:rPr>
          <w:rFonts w:ascii="Arial" w:hAnsi="Arial" w:cs="Arial"/>
          <w:sz w:val="18"/>
          <w:szCs w:val="18"/>
        </w:rPr>
        <w:t xml:space="preserve">volt </w:t>
      </w:r>
      <w:r w:rsidR="00C55D15" w:rsidRPr="006D476A">
        <w:rPr>
          <w:rFonts w:ascii="Arial" w:hAnsi="Arial" w:cs="Arial"/>
          <w:sz w:val="18"/>
          <w:szCs w:val="18"/>
        </w:rPr>
        <w:t xml:space="preserve">AC solenoid </w:t>
      </w:r>
      <w:r w:rsidR="00890DB7" w:rsidRPr="006D476A">
        <w:rPr>
          <w:rFonts w:ascii="Arial" w:hAnsi="Arial" w:cs="Arial"/>
          <w:sz w:val="18"/>
          <w:szCs w:val="18"/>
        </w:rPr>
        <w:t xml:space="preserve">valve </w:t>
      </w:r>
      <w:r w:rsidR="00C55D15" w:rsidRPr="006D476A">
        <w:rPr>
          <w:rFonts w:ascii="Arial" w:hAnsi="Arial" w:cs="Arial"/>
          <w:sz w:val="18"/>
          <w:szCs w:val="18"/>
        </w:rPr>
        <w:t>coil</w:t>
      </w:r>
      <w:r w:rsidRPr="006D476A">
        <w:rPr>
          <w:rFonts w:ascii="Arial" w:hAnsi="Arial" w:cs="Arial"/>
          <w:sz w:val="18"/>
          <w:szCs w:val="18"/>
        </w:rPr>
        <w:t>;</w:t>
      </w:r>
    </w:p>
    <w:p w:rsidR="0089284D" w:rsidRPr="006D476A" w:rsidRDefault="00C55D15" w:rsidP="00111778">
      <w:pPr>
        <w:numPr>
          <w:ilvl w:val="0"/>
          <w:numId w:val="33"/>
        </w:numPr>
        <w:spacing w:before="120"/>
        <w:jc w:val="left"/>
        <w:rPr>
          <w:rFonts w:ascii="Arial" w:hAnsi="Arial" w:cs="Arial"/>
          <w:sz w:val="18"/>
          <w:szCs w:val="18"/>
        </w:rPr>
      </w:pPr>
      <w:r w:rsidRPr="006D476A">
        <w:rPr>
          <w:rFonts w:ascii="Arial" w:hAnsi="Arial" w:cs="Arial"/>
          <w:sz w:val="18"/>
          <w:szCs w:val="18"/>
        </w:rPr>
        <w:t xml:space="preserve">expansion loops </w:t>
      </w:r>
      <w:r w:rsidR="0089284D" w:rsidRPr="006D476A">
        <w:rPr>
          <w:rFonts w:ascii="Arial" w:hAnsi="Arial" w:cs="Arial"/>
          <w:sz w:val="18"/>
          <w:szCs w:val="18"/>
        </w:rPr>
        <w:t xml:space="preserve">shall be provided </w:t>
      </w:r>
      <w:r w:rsidRPr="006D476A">
        <w:rPr>
          <w:rFonts w:ascii="Arial" w:hAnsi="Arial" w:cs="Arial"/>
          <w:sz w:val="18"/>
          <w:szCs w:val="18"/>
        </w:rPr>
        <w:t>at inte</w:t>
      </w:r>
      <w:r w:rsidR="00317CE5" w:rsidRPr="006D476A">
        <w:rPr>
          <w:rFonts w:ascii="Arial" w:hAnsi="Arial" w:cs="Arial"/>
          <w:sz w:val="18"/>
          <w:szCs w:val="18"/>
        </w:rPr>
        <w:t>rsections, bends and pipe cross</w:t>
      </w:r>
      <w:r w:rsidRPr="006D476A">
        <w:rPr>
          <w:rFonts w:ascii="Arial" w:hAnsi="Arial" w:cs="Arial"/>
          <w:sz w:val="18"/>
          <w:szCs w:val="18"/>
        </w:rPr>
        <w:t>overs</w:t>
      </w:r>
      <w:r w:rsidR="0089284D" w:rsidRPr="006D476A">
        <w:rPr>
          <w:rFonts w:ascii="Arial" w:hAnsi="Arial" w:cs="Arial"/>
          <w:sz w:val="18"/>
          <w:szCs w:val="18"/>
        </w:rPr>
        <w:t>;</w:t>
      </w:r>
    </w:p>
    <w:p w:rsidR="00C55D15" w:rsidRPr="006D476A" w:rsidRDefault="0089284D" w:rsidP="00111778">
      <w:pPr>
        <w:numPr>
          <w:ilvl w:val="0"/>
          <w:numId w:val="33"/>
        </w:numPr>
        <w:spacing w:before="120"/>
        <w:jc w:val="left"/>
        <w:rPr>
          <w:rFonts w:ascii="Arial" w:hAnsi="Arial" w:cs="Arial"/>
          <w:sz w:val="18"/>
          <w:szCs w:val="18"/>
        </w:rPr>
      </w:pPr>
      <w:r w:rsidRPr="006D476A">
        <w:rPr>
          <w:rFonts w:ascii="Arial" w:hAnsi="Arial" w:cs="Arial"/>
          <w:sz w:val="18"/>
          <w:szCs w:val="18"/>
        </w:rPr>
        <w:t>each controller shall have its own cable and not be interconnected to another controller;</w:t>
      </w:r>
    </w:p>
    <w:p w:rsidR="0089284D" w:rsidRPr="006D476A" w:rsidRDefault="0089284D" w:rsidP="00111778">
      <w:pPr>
        <w:numPr>
          <w:ilvl w:val="0"/>
          <w:numId w:val="33"/>
        </w:numPr>
        <w:spacing w:before="120"/>
        <w:jc w:val="left"/>
        <w:rPr>
          <w:rFonts w:ascii="Arial" w:hAnsi="Arial" w:cs="Arial"/>
          <w:sz w:val="18"/>
          <w:szCs w:val="18"/>
        </w:rPr>
      </w:pPr>
      <w:r w:rsidRPr="006D476A">
        <w:rPr>
          <w:rFonts w:ascii="Arial" w:hAnsi="Arial" w:cs="Arial"/>
          <w:sz w:val="18"/>
          <w:szCs w:val="18"/>
        </w:rPr>
        <w:t>underground wiring shall be installed in electrical uPVC conduit and any above ground wiring shall be installed in a galvanised steel conduit; and</w:t>
      </w:r>
    </w:p>
    <w:p w:rsidR="0089284D" w:rsidRPr="006D476A" w:rsidRDefault="0089284D" w:rsidP="00111778">
      <w:pPr>
        <w:numPr>
          <w:ilvl w:val="0"/>
          <w:numId w:val="33"/>
        </w:numPr>
        <w:spacing w:before="120"/>
        <w:jc w:val="left"/>
        <w:rPr>
          <w:rFonts w:ascii="Arial" w:hAnsi="Arial" w:cs="Arial"/>
          <w:sz w:val="18"/>
          <w:szCs w:val="18"/>
        </w:rPr>
      </w:pPr>
      <w:r w:rsidRPr="006D476A">
        <w:rPr>
          <w:rFonts w:ascii="Arial" w:hAnsi="Arial" w:cs="Arial"/>
          <w:sz w:val="18"/>
          <w:szCs w:val="18"/>
        </w:rPr>
        <w:t>if conduits are laid in the same trench as water pipes they shall be separated by a distance of 50 mm + ½ water pipe diameter.</w:t>
      </w:r>
    </w:p>
    <w:p w:rsidR="00C55D15" w:rsidRPr="006D476A" w:rsidRDefault="00C55D15" w:rsidP="00944FCD">
      <w:pPr>
        <w:jc w:val="left"/>
        <w:rPr>
          <w:rFonts w:ascii="Arial" w:hAnsi="Arial" w:cs="Arial"/>
          <w:sz w:val="18"/>
          <w:szCs w:val="18"/>
        </w:rPr>
      </w:pPr>
      <w:bookmarkStart w:id="316" w:name="_Toc244421070"/>
    </w:p>
    <w:p w:rsidR="00C55D15" w:rsidRPr="006D476A" w:rsidRDefault="00C55D15" w:rsidP="00944FCD">
      <w:pPr>
        <w:numPr>
          <w:ilvl w:val="0"/>
          <w:numId w:val="16"/>
        </w:numPr>
        <w:jc w:val="left"/>
        <w:rPr>
          <w:rFonts w:ascii="Arial" w:hAnsi="Arial" w:cs="Arial"/>
          <w:b/>
          <w:sz w:val="18"/>
          <w:szCs w:val="18"/>
          <w:u w:val="single"/>
        </w:rPr>
      </w:pPr>
      <w:r w:rsidRPr="006D476A">
        <w:rPr>
          <w:rFonts w:ascii="Arial" w:hAnsi="Arial" w:cs="Arial"/>
          <w:b/>
          <w:sz w:val="18"/>
          <w:szCs w:val="18"/>
          <w:u w:val="single"/>
        </w:rPr>
        <w:t>CONTROL SYSTEM</w:t>
      </w:r>
    </w:p>
    <w:bookmarkEnd w:id="316"/>
    <w:p w:rsidR="00856AAA" w:rsidRPr="006D476A" w:rsidRDefault="00856AAA" w:rsidP="00944FCD">
      <w:pPr>
        <w:jc w:val="left"/>
        <w:rPr>
          <w:rFonts w:ascii="Arial" w:hAnsi="Arial" w:cs="Arial"/>
          <w:sz w:val="18"/>
          <w:szCs w:val="18"/>
        </w:rPr>
      </w:pPr>
    </w:p>
    <w:p w:rsidR="00ED7BB7" w:rsidRPr="006D476A" w:rsidRDefault="00ED7BB7" w:rsidP="00ED7BB7">
      <w:pPr>
        <w:numPr>
          <w:ilvl w:val="1"/>
          <w:numId w:val="16"/>
        </w:numPr>
        <w:jc w:val="left"/>
        <w:rPr>
          <w:rFonts w:ascii="Arial" w:hAnsi="Arial" w:cs="Arial"/>
          <w:b/>
          <w:sz w:val="18"/>
          <w:szCs w:val="18"/>
          <w:u w:val="single"/>
        </w:rPr>
      </w:pPr>
      <w:r w:rsidRPr="006D476A">
        <w:rPr>
          <w:rFonts w:ascii="Arial" w:hAnsi="Arial" w:cs="Arial"/>
          <w:b/>
          <w:sz w:val="18"/>
          <w:szCs w:val="18"/>
          <w:u w:val="single"/>
        </w:rPr>
        <w:t>General</w:t>
      </w:r>
    </w:p>
    <w:p w:rsidR="00ED7BB7" w:rsidRPr="006D476A" w:rsidRDefault="00ED7BB7" w:rsidP="00944FCD">
      <w:pPr>
        <w:jc w:val="left"/>
        <w:rPr>
          <w:rFonts w:ascii="Arial" w:hAnsi="Arial" w:cs="Arial"/>
          <w:sz w:val="18"/>
          <w:szCs w:val="18"/>
        </w:rPr>
      </w:pPr>
    </w:p>
    <w:p w:rsidR="00856AAA" w:rsidRPr="006D476A" w:rsidRDefault="00856AAA" w:rsidP="00944FCD">
      <w:pPr>
        <w:pStyle w:val="NormalIndent"/>
        <w:jc w:val="left"/>
        <w:rPr>
          <w:rFonts w:ascii="Arial" w:hAnsi="Arial" w:cs="Arial"/>
          <w:sz w:val="18"/>
          <w:szCs w:val="18"/>
        </w:rPr>
      </w:pPr>
      <w:r w:rsidRPr="006D476A">
        <w:rPr>
          <w:rFonts w:ascii="Arial" w:hAnsi="Arial" w:cs="Arial"/>
          <w:sz w:val="18"/>
          <w:szCs w:val="18"/>
        </w:rPr>
        <w:t xml:space="preserve">Actual locations of the controller shall be confirmed on site between the Contractor and the </w:t>
      </w:r>
      <w:r w:rsidR="006D476A">
        <w:rPr>
          <w:rFonts w:ascii="Arial" w:hAnsi="Arial" w:cs="Arial"/>
          <w:sz w:val="18"/>
          <w:szCs w:val="18"/>
        </w:rPr>
        <w:t>Principal</w:t>
      </w:r>
      <w:r w:rsidRPr="006D476A">
        <w:rPr>
          <w:rFonts w:ascii="Arial" w:hAnsi="Arial" w:cs="Arial"/>
          <w:sz w:val="18"/>
          <w:szCs w:val="18"/>
        </w:rPr>
        <w:t xml:space="preserve"> and a </w:t>
      </w:r>
      <w:r w:rsidRPr="006D476A">
        <w:rPr>
          <w:rFonts w:ascii="Arial" w:hAnsi="Arial" w:cs="Arial"/>
          <w:b/>
          <w:sz w:val="18"/>
          <w:szCs w:val="18"/>
        </w:rPr>
        <w:t>HOLD POINT</w:t>
      </w:r>
      <w:r w:rsidRPr="006D476A">
        <w:rPr>
          <w:rFonts w:ascii="Arial" w:hAnsi="Arial" w:cs="Arial"/>
          <w:sz w:val="18"/>
          <w:szCs w:val="18"/>
        </w:rPr>
        <w:t xml:space="preserve"> shall apply prior to installation of a controller on site.</w:t>
      </w:r>
    </w:p>
    <w:p w:rsidR="00856AAA" w:rsidRPr="006D476A" w:rsidRDefault="00856AAA" w:rsidP="00ED7BB7">
      <w:pPr>
        <w:jc w:val="left"/>
        <w:rPr>
          <w:rFonts w:ascii="Arial" w:hAnsi="Arial" w:cs="Arial"/>
          <w:sz w:val="18"/>
          <w:szCs w:val="18"/>
        </w:rPr>
      </w:pPr>
    </w:p>
    <w:p w:rsidR="00856AAA" w:rsidRPr="006D476A" w:rsidRDefault="00856AAA" w:rsidP="00944FCD">
      <w:pPr>
        <w:jc w:val="left"/>
        <w:rPr>
          <w:rFonts w:ascii="Arial" w:hAnsi="Arial" w:cs="Arial"/>
          <w:sz w:val="18"/>
          <w:szCs w:val="18"/>
        </w:rPr>
      </w:pPr>
      <w:r w:rsidRPr="006D476A">
        <w:rPr>
          <w:rFonts w:ascii="Arial" w:hAnsi="Arial" w:cs="Arial"/>
          <w:sz w:val="18"/>
          <w:szCs w:val="18"/>
        </w:rPr>
        <w:lastRenderedPageBreak/>
        <w:t xml:space="preserve">The controller and necessary switch gear shall be housed in a approved cabinet as described in Appendix </w:t>
      </w:r>
      <w:r w:rsidR="009B1C60" w:rsidRPr="006D476A">
        <w:rPr>
          <w:rFonts w:ascii="Arial" w:hAnsi="Arial" w:cs="Arial"/>
          <w:sz w:val="18"/>
          <w:szCs w:val="18"/>
        </w:rPr>
        <w:t>H</w:t>
      </w:r>
      <w:r w:rsidRPr="006D476A">
        <w:rPr>
          <w:rFonts w:ascii="Arial" w:hAnsi="Arial" w:cs="Arial"/>
          <w:sz w:val="18"/>
          <w:szCs w:val="18"/>
        </w:rPr>
        <w:t>.  The enclosure shall have vandal proof staple and hasps mounted at the top and bottom corners of the door plus a 3-point locking system with central handle and a mounting frame.  The door shall have rubber seals and a stainless steel wire door stop.</w:t>
      </w:r>
    </w:p>
    <w:p w:rsidR="00856AAA" w:rsidRPr="006D476A" w:rsidRDefault="00856AAA" w:rsidP="00ED7BB7">
      <w:pPr>
        <w:jc w:val="left"/>
        <w:rPr>
          <w:rFonts w:ascii="Arial" w:hAnsi="Arial" w:cs="Arial"/>
          <w:b/>
          <w:sz w:val="18"/>
          <w:szCs w:val="18"/>
        </w:rPr>
      </w:pPr>
    </w:p>
    <w:p w:rsidR="00856AAA" w:rsidRPr="006D476A" w:rsidRDefault="00856AAA" w:rsidP="00944FCD">
      <w:pPr>
        <w:jc w:val="left"/>
        <w:rPr>
          <w:rFonts w:ascii="Arial" w:hAnsi="Arial" w:cs="Arial"/>
          <w:sz w:val="18"/>
          <w:szCs w:val="18"/>
        </w:rPr>
      </w:pPr>
      <w:r w:rsidRPr="006D476A">
        <w:rPr>
          <w:rFonts w:ascii="Arial" w:hAnsi="Arial" w:cs="Arial"/>
          <w:sz w:val="18"/>
          <w:szCs w:val="18"/>
        </w:rPr>
        <w:t>Electrical control cable shall be copper (PVC insulated) or similar of sufficient size to allow long term operation of the control valves.</w:t>
      </w:r>
    </w:p>
    <w:p w:rsidR="00856AAA" w:rsidRPr="006D476A" w:rsidRDefault="00856AAA" w:rsidP="00944FCD">
      <w:pPr>
        <w:jc w:val="left"/>
        <w:rPr>
          <w:rFonts w:ascii="Arial" w:hAnsi="Arial" w:cs="Arial"/>
          <w:sz w:val="18"/>
          <w:szCs w:val="18"/>
        </w:rPr>
      </w:pPr>
    </w:p>
    <w:p w:rsidR="00856AAA" w:rsidRPr="006D476A" w:rsidRDefault="00856AAA" w:rsidP="00944FCD">
      <w:pPr>
        <w:pStyle w:val="NormalIndent"/>
        <w:jc w:val="left"/>
        <w:rPr>
          <w:rFonts w:ascii="Arial" w:hAnsi="Arial" w:cs="Arial"/>
          <w:sz w:val="18"/>
          <w:szCs w:val="18"/>
        </w:rPr>
      </w:pPr>
      <w:r w:rsidRPr="006D476A">
        <w:rPr>
          <w:rFonts w:ascii="Arial" w:hAnsi="Arial" w:cs="Arial"/>
          <w:sz w:val="18"/>
          <w:szCs w:val="18"/>
        </w:rPr>
        <w:t xml:space="preserve">The Contractor shall make the connection to the controller and install the </w:t>
      </w:r>
      <w:r w:rsidR="0014396D" w:rsidRPr="006D476A">
        <w:rPr>
          <w:rFonts w:ascii="Arial" w:hAnsi="Arial" w:cs="Arial"/>
          <w:sz w:val="18"/>
          <w:szCs w:val="18"/>
        </w:rPr>
        <w:t xml:space="preserve">specified </w:t>
      </w:r>
      <w:r w:rsidRPr="006D476A">
        <w:rPr>
          <w:rFonts w:ascii="Arial" w:hAnsi="Arial" w:cs="Arial"/>
          <w:sz w:val="18"/>
          <w:szCs w:val="18"/>
        </w:rPr>
        <w:t xml:space="preserve">number of </w:t>
      </w:r>
      <w:r w:rsidR="0014396D" w:rsidRPr="006D476A">
        <w:rPr>
          <w:rFonts w:ascii="Arial" w:hAnsi="Arial" w:cs="Arial"/>
          <w:sz w:val="18"/>
          <w:szCs w:val="18"/>
        </w:rPr>
        <w:t>General Power Outlet</w:t>
      </w:r>
      <w:r w:rsidRPr="006D476A">
        <w:rPr>
          <w:rFonts w:ascii="Arial" w:hAnsi="Arial" w:cs="Arial"/>
          <w:sz w:val="18"/>
          <w:szCs w:val="18"/>
        </w:rPr>
        <w:t>s within the control cabinet.</w:t>
      </w:r>
    </w:p>
    <w:p w:rsidR="00856AAA" w:rsidRPr="006D476A" w:rsidRDefault="00856AAA" w:rsidP="00944FCD">
      <w:pPr>
        <w:pStyle w:val="NormalIndent"/>
        <w:jc w:val="left"/>
        <w:rPr>
          <w:rFonts w:ascii="Arial" w:hAnsi="Arial" w:cs="Arial"/>
          <w:sz w:val="18"/>
          <w:szCs w:val="18"/>
        </w:rPr>
      </w:pPr>
    </w:p>
    <w:p w:rsidR="00856AAA" w:rsidRPr="006D476A" w:rsidRDefault="00856AAA" w:rsidP="00944FCD">
      <w:pPr>
        <w:jc w:val="left"/>
        <w:rPr>
          <w:rFonts w:ascii="Arial" w:hAnsi="Arial" w:cs="Arial"/>
          <w:sz w:val="18"/>
          <w:szCs w:val="18"/>
        </w:rPr>
      </w:pPr>
      <w:r w:rsidRPr="006D476A">
        <w:rPr>
          <w:rFonts w:ascii="Arial" w:hAnsi="Arial" w:cs="Arial"/>
          <w:sz w:val="18"/>
          <w:szCs w:val="18"/>
        </w:rPr>
        <w:t>The Contractor shall install decoder wiring from the valves to the controller.  All control cable above ground to the controller shall be installed within a conduit to AS 3000.</w:t>
      </w:r>
    </w:p>
    <w:p w:rsidR="00856AAA" w:rsidRPr="006D476A" w:rsidRDefault="00712D3F" w:rsidP="00944FCD">
      <w:pPr>
        <w:jc w:val="left"/>
        <w:rPr>
          <w:rFonts w:ascii="Arial" w:hAnsi="Arial" w:cs="Arial"/>
          <w:sz w:val="18"/>
          <w:szCs w:val="18"/>
        </w:rPr>
      </w:pPr>
      <w:r w:rsidRPr="006D476A">
        <w:rPr>
          <w:rFonts w:ascii="Arial" w:hAnsi="Arial" w:cs="Arial"/>
          <w:sz w:val="18"/>
          <w:szCs w:val="18"/>
        </w:rPr>
        <w:t>Unless specified otherwise, t</w:t>
      </w:r>
      <w:r w:rsidR="00856AAA" w:rsidRPr="006D476A">
        <w:rPr>
          <w:rFonts w:ascii="Arial" w:hAnsi="Arial" w:cs="Arial"/>
          <w:sz w:val="18"/>
          <w:szCs w:val="18"/>
        </w:rPr>
        <w:t>he Contractor shall program the controller.</w:t>
      </w:r>
    </w:p>
    <w:p w:rsidR="00856AAA" w:rsidRPr="006D476A" w:rsidRDefault="00856AAA" w:rsidP="00ED7BB7">
      <w:pPr>
        <w:jc w:val="left"/>
        <w:rPr>
          <w:rFonts w:ascii="Arial" w:hAnsi="Arial" w:cs="Arial"/>
          <w:sz w:val="18"/>
          <w:szCs w:val="18"/>
        </w:rPr>
      </w:pPr>
    </w:p>
    <w:p w:rsidR="00C55D15" w:rsidRPr="006D476A" w:rsidRDefault="00C55D15" w:rsidP="00ED7BB7">
      <w:pPr>
        <w:numPr>
          <w:ilvl w:val="1"/>
          <w:numId w:val="16"/>
        </w:numPr>
        <w:jc w:val="left"/>
        <w:rPr>
          <w:rFonts w:ascii="Arial" w:hAnsi="Arial" w:cs="Arial"/>
          <w:b/>
          <w:sz w:val="18"/>
          <w:szCs w:val="18"/>
        </w:rPr>
      </w:pPr>
      <w:r w:rsidRPr="006D476A">
        <w:rPr>
          <w:rFonts w:ascii="Arial" w:hAnsi="Arial" w:cs="Arial"/>
          <w:b/>
          <w:sz w:val="18"/>
          <w:szCs w:val="18"/>
          <w:u w:val="single"/>
        </w:rPr>
        <w:t>Irrigation Controller</w:t>
      </w:r>
    </w:p>
    <w:p w:rsidR="00C55D15" w:rsidRPr="006D476A" w:rsidRDefault="00C55D15" w:rsidP="00944FCD">
      <w:pPr>
        <w:jc w:val="left"/>
        <w:rPr>
          <w:rFonts w:ascii="Arial" w:hAnsi="Arial" w:cs="Arial"/>
          <w:sz w:val="18"/>
          <w:szCs w:val="18"/>
        </w:rPr>
      </w:pPr>
    </w:p>
    <w:p w:rsidR="00C55D15" w:rsidRPr="006D476A" w:rsidRDefault="00526C72" w:rsidP="00944FCD">
      <w:pPr>
        <w:jc w:val="left"/>
        <w:rPr>
          <w:rFonts w:ascii="Arial" w:hAnsi="Arial" w:cs="Arial"/>
          <w:sz w:val="18"/>
          <w:szCs w:val="18"/>
        </w:rPr>
      </w:pPr>
      <w:r w:rsidRPr="006D476A">
        <w:rPr>
          <w:rFonts w:ascii="Arial" w:hAnsi="Arial" w:cs="Arial"/>
          <w:sz w:val="18"/>
          <w:szCs w:val="18"/>
        </w:rPr>
        <w:t>T</w:t>
      </w:r>
      <w:r w:rsidR="00C55D15" w:rsidRPr="006D476A">
        <w:rPr>
          <w:rFonts w:ascii="Arial" w:hAnsi="Arial" w:cs="Arial"/>
          <w:sz w:val="18"/>
          <w:szCs w:val="18"/>
        </w:rPr>
        <w:t>he Contractor shall install a controller of solid state design with sufficient stations and run times to adequately provide for the design.</w:t>
      </w:r>
    </w:p>
    <w:p w:rsidR="00C55D15" w:rsidRPr="006D476A" w:rsidRDefault="00C55D15" w:rsidP="00944FCD">
      <w:pPr>
        <w:jc w:val="left"/>
        <w:rPr>
          <w:rFonts w:ascii="Arial" w:hAnsi="Arial" w:cs="Arial"/>
          <w:sz w:val="18"/>
          <w:szCs w:val="18"/>
        </w:rPr>
      </w:pPr>
    </w:p>
    <w:p w:rsidR="00C55D15" w:rsidRPr="006D476A" w:rsidRDefault="00C55D15" w:rsidP="00944FCD">
      <w:pPr>
        <w:jc w:val="left"/>
        <w:rPr>
          <w:rFonts w:ascii="Arial" w:hAnsi="Arial" w:cs="Arial"/>
          <w:sz w:val="18"/>
          <w:szCs w:val="18"/>
        </w:rPr>
      </w:pPr>
      <w:r w:rsidRPr="006D476A">
        <w:rPr>
          <w:rFonts w:ascii="Arial" w:hAnsi="Arial" w:cs="Arial"/>
          <w:sz w:val="18"/>
          <w:szCs w:val="18"/>
        </w:rPr>
        <w:t xml:space="preserve">The controller shall be fitted with a </w:t>
      </w:r>
      <w:r w:rsidR="002F6F08" w:rsidRPr="006D476A">
        <w:rPr>
          <w:rFonts w:ascii="Arial" w:hAnsi="Arial" w:cs="Arial"/>
          <w:sz w:val="18"/>
          <w:szCs w:val="18"/>
        </w:rPr>
        <w:t>lithium or 9 volt</w:t>
      </w:r>
      <w:r w:rsidRPr="006D476A">
        <w:rPr>
          <w:rFonts w:ascii="Arial" w:hAnsi="Arial" w:cs="Arial"/>
          <w:sz w:val="18"/>
          <w:szCs w:val="18"/>
        </w:rPr>
        <w:t xml:space="preserve"> battery to ensure that programming is not lost due to power failures.</w:t>
      </w:r>
    </w:p>
    <w:p w:rsidR="00C55D15" w:rsidRPr="006D476A" w:rsidRDefault="00C55D15" w:rsidP="00944FCD">
      <w:pPr>
        <w:jc w:val="left"/>
        <w:rPr>
          <w:rFonts w:ascii="Arial" w:hAnsi="Arial" w:cs="Arial"/>
          <w:sz w:val="18"/>
          <w:szCs w:val="18"/>
        </w:rPr>
      </w:pPr>
    </w:p>
    <w:p w:rsidR="00C55D15" w:rsidRPr="006D476A" w:rsidRDefault="00DF5541" w:rsidP="00ED7BB7">
      <w:pPr>
        <w:numPr>
          <w:ilvl w:val="1"/>
          <w:numId w:val="16"/>
        </w:numPr>
        <w:jc w:val="left"/>
        <w:rPr>
          <w:rFonts w:ascii="Arial" w:hAnsi="Arial" w:cs="Arial"/>
          <w:b/>
          <w:sz w:val="18"/>
          <w:szCs w:val="18"/>
          <w:u w:val="single"/>
        </w:rPr>
      </w:pPr>
      <w:r w:rsidRPr="006D476A">
        <w:rPr>
          <w:rFonts w:ascii="Arial" w:hAnsi="Arial" w:cs="Arial"/>
          <w:b/>
          <w:sz w:val="18"/>
          <w:szCs w:val="18"/>
          <w:u w:val="single"/>
        </w:rPr>
        <w:t xml:space="preserve">ACC </w:t>
      </w:r>
      <w:r w:rsidR="00622D35" w:rsidRPr="006D476A">
        <w:rPr>
          <w:rFonts w:ascii="Arial" w:hAnsi="Arial" w:cs="Arial"/>
          <w:b/>
          <w:sz w:val="18"/>
          <w:szCs w:val="18"/>
          <w:u w:val="single"/>
        </w:rPr>
        <w:t>Decoder</w:t>
      </w:r>
      <w:r w:rsidRPr="006D476A">
        <w:rPr>
          <w:rFonts w:ascii="Arial" w:hAnsi="Arial" w:cs="Arial"/>
          <w:b/>
          <w:sz w:val="18"/>
          <w:szCs w:val="18"/>
          <w:u w:val="single"/>
        </w:rPr>
        <w:t xml:space="preserve"> S</w:t>
      </w:r>
      <w:r w:rsidR="00622D35" w:rsidRPr="006D476A">
        <w:rPr>
          <w:rFonts w:ascii="Arial" w:hAnsi="Arial" w:cs="Arial"/>
          <w:b/>
          <w:sz w:val="18"/>
          <w:szCs w:val="18"/>
          <w:u w:val="single"/>
        </w:rPr>
        <w:t>ystem</w:t>
      </w:r>
    </w:p>
    <w:p w:rsidR="00C55D15" w:rsidRPr="006D476A" w:rsidRDefault="00C55D15" w:rsidP="00944FCD">
      <w:pPr>
        <w:jc w:val="left"/>
        <w:rPr>
          <w:rFonts w:ascii="Arial" w:hAnsi="Arial" w:cs="Arial"/>
          <w:sz w:val="18"/>
          <w:szCs w:val="18"/>
        </w:rPr>
      </w:pPr>
    </w:p>
    <w:p w:rsidR="00E85F79" w:rsidRPr="006D476A" w:rsidRDefault="00CC2F42" w:rsidP="00944FCD">
      <w:pPr>
        <w:jc w:val="left"/>
        <w:rPr>
          <w:rFonts w:ascii="Arial" w:hAnsi="Arial" w:cs="Arial"/>
          <w:sz w:val="18"/>
          <w:szCs w:val="18"/>
        </w:rPr>
      </w:pPr>
      <w:r w:rsidRPr="006D476A">
        <w:rPr>
          <w:rFonts w:ascii="Arial" w:hAnsi="Arial" w:cs="Arial"/>
          <w:sz w:val="18"/>
          <w:szCs w:val="18"/>
        </w:rPr>
        <w:t>A</w:t>
      </w:r>
      <w:r w:rsidR="00E85F79" w:rsidRPr="006D476A">
        <w:rPr>
          <w:rFonts w:ascii="Arial" w:hAnsi="Arial" w:cs="Arial"/>
          <w:sz w:val="18"/>
          <w:szCs w:val="18"/>
        </w:rPr>
        <w:t xml:space="preserve"> Hunter ACC Series Decoder Controller </w:t>
      </w:r>
      <w:r w:rsidR="003614DB" w:rsidRPr="006D476A">
        <w:rPr>
          <w:rFonts w:ascii="Arial" w:hAnsi="Arial" w:cs="Arial"/>
          <w:sz w:val="18"/>
          <w:szCs w:val="18"/>
        </w:rPr>
        <w:t xml:space="preserve">and all necessary components </w:t>
      </w:r>
      <w:r w:rsidR="00E85F79" w:rsidRPr="006D476A">
        <w:rPr>
          <w:rFonts w:ascii="Arial" w:hAnsi="Arial" w:cs="Arial"/>
          <w:sz w:val="18"/>
          <w:szCs w:val="18"/>
        </w:rPr>
        <w:t xml:space="preserve">shall be installed by the </w:t>
      </w:r>
      <w:r w:rsidR="00ED7BB7" w:rsidRPr="006D476A">
        <w:rPr>
          <w:rFonts w:ascii="Arial" w:hAnsi="Arial" w:cs="Arial"/>
          <w:sz w:val="18"/>
          <w:szCs w:val="18"/>
        </w:rPr>
        <w:t>C</w:t>
      </w:r>
      <w:r w:rsidR="00E85F79" w:rsidRPr="006D476A">
        <w:rPr>
          <w:rFonts w:ascii="Arial" w:hAnsi="Arial" w:cs="Arial"/>
          <w:sz w:val="18"/>
          <w:szCs w:val="18"/>
        </w:rPr>
        <w:t>ontractor</w:t>
      </w:r>
      <w:r w:rsidR="003614DB" w:rsidRPr="006D476A">
        <w:rPr>
          <w:rFonts w:ascii="Arial" w:hAnsi="Arial" w:cs="Arial"/>
          <w:sz w:val="18"/>
          <w:szCs w:val="18"/>
        </w:rPr>
        <w:t xml:space="preserve"> to th</w:t>
      </w:r>
      <w:r w:rsidR="00ED7BB7" w:rsidRPr="006D476A">
        <w:rPr>
          <w:rFonts w:ascii="Arial" w:hAnsi="Arial" w:cs="Arial"/>
          <w:sz w:val="18"/>
          <w:szCs w:val="18"/>
        </w:rPr>
        <w:t>e manufacturers recommendations.</w:t>
      </w:r>
    </w:p>
    <w:p w:rsidR="00856AAA" w:rsidRPr="006D476A" w:rsidRDefault="00856AAA" w:rsidP="00944FCD">
      <w:pPr>
        <w:jc w:val="left"/>
        <w:rPr>
          <w:rFonts w:ascii="Arial" w:hAnsi="Arial" w:cs="Arial"/>
          <w:sz w:val="18"/>
          <w:szCs w:val="18"/>
        </w:rPr>
      </w:pPr>
    </w:p>
    <w:p w:rsidR="00856AAA" w:rsidRPr="006D476A" w:rsidRDefault="00856AAA" w:rsidP="00944FCD">
      <w:pPr>
        <w:jc w:val="left"/>
        <w:rPr>
          <w:rFonts w:ascii="Arial" w:hAnsi="Arial" w:cs="Arial"/>
          <w:sz w:val="18"/>
          <w:szCs w:val="18"/>
        </w:rPr>
      </w:pPr>
      <w:r w:rsidRPr="006D476A">
        <w:rPr>
          <w:rFonts w:ascii="Arial" w:hAnsi="Arial" w:cs="Arial"/>
          <w:sz w:val="18"/>
          <w:szCs w:val="18"/>
        </w:rPr>
        <w:t xml:space="preserve">The </w:t>
      </w:r>
      <w:r w:rsidR="00ED7BB7" w:rsidRPr="006D476A">
        <w:rPr>
          <w:rFonts w:ascii="Arial" w:hAnsi="Arial" w:cs="Arial"/>
          <w:sz w:val="18"/>
          <w:szCs w:val="18"/>
        </w:rPr>
        <w:t>C</w:t>
      </w:r>
      <w:r w:rsidRPr="006D476A">
        <w:rPr>
          <w:rFonts w:ascii="Arial" w:hAnsi="Arial" w:cs="Arial"/>
          <w:sz w:val="18"/>
          <w:szCs w:val="18"/>
        </w:rPr>
        <w:t>ontractor shall ensure that each site has access to GSM communications and the necessary components, including GSM Sim cards to enable the Superintendant’s oper</w:t>
      </w:r>
      <w:r w:rsidR="00FA64F2" w:rsidRPr="006D476A">
        <w:rPr>
          <w:rFonts w:ascii="Arial" w:hAnsi="Arial" w:cs="Arial"/>
          <w:sz w:val="18"/>
          <w:szCs w:val="18"/>
        </w:rPr>
        <w:t>ation of the Hunter C</w:t>
      </w:r>
      <w:r w:rsidRPr="006D476A">
        <w:rPr>
          <w:rFonts w:ascii="Arial" w:hAnsi="Arial" w:cs="Arial"/>
          <w:sz w:val="18"/>
          <w:szCs w:val="18"/>
        </w:rPr>
        <w:t xml:space="preserve">entral </w:t>
      </w:r>
      <w:r w:rsidR="006A5186" w:rsidRPr="006D476A">
        <w:rPr>
          <w:rFonts w:ascii="Arial" w:hAnsi="Arial" w:cs="Arial"/>
          <w:sz w:val="18"/>
          <w:szCs w:val="18"/>
        </w:rPr>
        <w:t>Irrigation Management &amp; Monitoring Software (IMMS) 3.0.</w:t>
      </w:r>
    </w:p>
    <w:p w:rsidR="00856AAA" w:rsidRPr="006D476A" w:rsidRDefault="00856AAA" w:rsidP="00944FCD">
      <w:pPr>
        <w:jc w:val="left"/>
        <w:rPr>
          <w:rFonts w:ascii="Arial" w:hAnsi="Arial" w:cs="Arial"/>
          <w:sz w:val="18"/>
          <w:szCs w:val="18"/>
        </w:rPr>
      </w:pPr>
    </w:p>
    <w:p w:rsidR="00AD0695" w:rsidRPr="006D476A" w:rsidRDefault="0096645F" w:rsidP="00944FCD">
      <w:pPr>
        <w:numPr>
          <w:ilvl w:val="0"/>
          <w:numId w:val="16"/>
        </w:numPr>
        <w:jc w:val="left"/>
        <w:rPr>
          <w:rFonts w:ascii="Arial" w:hAnsi="Arial" w:cs="Arial"/>
          <w:sz w:val="18"/>
          <w:szCs w:val="18"/>
        </w:rPr>
      </w:pPr>
      <w:bookmarkStart w:id="317" w:name="_Toc244421086"/>
      <w:r w:rsidRPr="006D476A">
        <w:rPr>
          <w:rFonts w:ascii="Arial" w:hAnsi="Arial" w:cs="Arial"/>
          <w:b/>
          <w:sz w:val="18"/>
          <w:szCs w:val="18"/>
        </w:rPr>
        <w:t xml:space="preserve"> </w:t>
      </w:r>
      <w:r w:rsidR="00DC5451" w:rsidRPr="006D476A">
        <w:rPr>
          <w:rFonts w:ascii="Arial" w:hAnsi="Arial" w:cs="Arial"/>
          <w:b/>
          <w:sz w:val="18"/>
          <w:szCs w:val="18"/>
        </w:rPr>
        <w:t>“</w:t>
      </w:r>
      <w:r w:rsidR="00AD0695" w:rsidRPr="006D476A">
        <w:rPr>
          <w:rFonts w:ascii="Arial" w:hAnsi="Arial" w:cs="Arial"/>
          <w:b/>
          <w:sz w:val="18"/>
          <w:szCs w:val="18"/>
          <w:u w:val="single"/>
        </w:rPr>
        <w:t xml:space="preserve">AS </w:t>
      </w:r>
      <w:r w:rsidR="002F11F7" w:rsidRPr="006D476A">
        <w:rPr>
          <w:rFonts w:ascii="Arial" w:hAnsi="Arial" w:cs="Arial"/>
          <w:b/>
          <w:sz w:val="18"/>
          <w:szCs w:val="18"/>
          <w:u w:val="single"/>
        </w:rPr>
        <w:t>CONSTRUCTED</w:t>
      </w:r>
      <w:r w:rsidR="00DC5451" w:rsidRPr="006D476A">
        <w:rPr>
          <w:rFonts w:ascii="Arial" w:hAnsi="Arial" w:cs="Arial"/>
          <w:b/>
          <w:sz w:val="18"/>
          <w:szCs w:val="18"/>
          <w:u w:val="single"/>
        </w:rPr>
        <w:t>”</w:t>
      </w:r>
      <w:r w:rsidR="00AD0695" w:rsidRPr="006D476A">
        <w:rPr>
          <w:rFonts w:ascii="Arial" w:hAnsi="Arial" w:cs="Arial"/>
          <w:b/>
          <w:sz w:val="18"/>
          <w:szCs w:val="18"/>
          <w:u w:val="single"/>
        </w:rPr>
        <w:t xml:space="preserve"> DRAWINGS</w:t>
      </w:r>
      <w:bookmarkEnd w:id="317"/>
    </w:p>
    <w:p w:rsidR="00AD0695" w:rsidRPr="006D476A" w:rsidRDefault="00AD0695" w:rsidP="00944FCD">
      <w:pPr>
        <w:jc w:val="left"/>
        <w:rPr>
          <w:rFonts w:ascii="Arial" w:hAnsi="Arial" w:cs="Arial"/>
          <w:sz w:val="18"/>
          <w:szCs w:val="18"/>
        </w:rPr>
      </w:pPr>
    </w:p>
    <w:p w:rsidR="00AD0695" w:rsidRPr="006D476A" w:rsidRDefault="00AD0695" w:rsidP="00944FCD">
      <w:pPr>
        <w:jc w:val="left"/>
        <w:rPr>
          <w:rFonts w:ascii="Arial" w:hAnsi="Arial" w:cs="Arial"/>
          <w:sz w:val="18"/>
          <w:szCs w:val="18"/>
        </w:rPr>
      </w:pPr>
      <w:r w:rsidRPr="006D476A">
        <w:rPr>
          <w:rFonts w:ascii="Arial" w:hAnsi="Arial" w:cs="Arial"/>
          <w:sz w:val="18"/>
          <w:szCs w:val="18"/>
        </w:rPr>
        <w:t xml:space="preserve">Upon completion of the installation the </w:t>
      </w:r>
      <w:r w:rsidR="009E4325" w:rsidRPr="006D476A">
        <w:rPr>
          <w:rFonts w:ascii="Arial" w:hAnsi="Arial" w:cs="Arial"/>
          <w:sz w:val="18"/>
          <w:szCs w:val="18"/>
        </w:rPr>
        <w:t>C</w:t>
      </w:r>
      <w:r w:rsidRPr="006D476A">
        <w:rPr>
          <w:rFonts w:ascii="Arial" w:hAnsi="Arial" w:cs="Arial"/>
          <w:sz w:val="18"/>
          <w:szCs w:val="18"/>
        </w:rPr>
        <w:t xml:space="preserve">ontractor shall provide the </w:t>
      </w:r>
      <w:r w:rsidR="006D476A">
        <w:rPr>
          <w:rFonts w:ascii="Arial" w:hAnsi="Arial" w:cs="Arial"/>
          <w:sz w:val="18"/>
          <w:szCs w:val="18"/>
        </w:rPr>
        <w:t>Principal</w:t>
      </w:r>
      <w:r w:rsidRPr="006D476A">
        <w:rPr>
          <w:rFonts w:ascii="Arial" w:hAnsi="Arial" w:cs="Arial"/>
          <w:sz w:val="18"/>
          <w:szCs w:val="18"/>
        </w:rPr>
        <w:t xml:space="preserve"> with a set of "</w:t>
      </w:r>
      <w:r w:rsidR="0088046D" w:rsidRPr="006D476A">
        <w:rPr>
          <w:rFonts w:ascii="Arial" w:hAnsi="Arial" w:cs="Arial"/>
          <w:sz w:val="18"/>
          <w:szCs w:val="18"/>
        </w:rPr>
        <w:t>A</w:t>
      </w:r>
      <w:r w:rsidRPr="006D476A">
        <w:rPr>
          <w:rFonts w:ascii="Arial" w:hAnsi="Arial" w:cs="Arial"/>
          <w:sz w:val="18"/>
          <w:szCs w:val="18"/>
        </w:rPr>
        <w:t xml:space="preserve">s </w:t>
      </w:r>
      <w:r w:rsidR="0088046D" w:rsidRPr="006D476A">
        <w:rPr>
          <w:rFonts w:ascii="Arial" w:hAnsi="Arial" w:cs="Arial"/>
          <w:sz w:val="18"/>
          <w:szCs w:val="18"/>
        </w:rPr>
        <w:t>C</w:t>
      </w:r>
      <w:r w:rsidR="002F11F7" w:rsidRPr="006D476A">
        <w:rPr>
          <w:rFonts w:ascii="Arial" w:hAnsi="Arial" w:cs="Arial"/>
          <w:sz w:val="18"/>
          <w:szCs w:val="18"/>
        </w:rPr>
        <w:t>onstructed</w:t>
      </w:r>
      <w:r w:rsidR="0088046D" w:rsidRPr="006D476A">
        <w:rPr>
          <w:rFonts w:ascii="Arial" w:hAnsi="Arial" w:cs="Arial"/>
          <w:sz w:val="18"/>
          <w:szCs w:val="18"/>
        </w:rPr>
        <w:t>”</w:t>
      </w:r>
      <w:r w:rsidRPr="006D476A">
        <w:rPr>
          <w:rFonts w:ascii="Arial" w:hAnsi="Arial" w:cs="Arial"/>
          <w:sz w:val="18"/>
          <w:szCs w:val="18"/>
        </w:rPr>
        <w:t xml:space="preserve"> drawings accurately indicating all trench and wiring routes, sprinkler and solenoid valve locations and any other relevant information. </w:t>
      </w:r>
    </w:p>
    <w:p w:rsidR="006A4F1B" w:rsidRPr="006D476A" w:rsidRDefault="006A4F1B" w:rsidP="00944FCD">
      <w:pPr>
        <w:jc w:val="left"/>
        <w:rPr>
          <w:rFonts w:ascii="Arial" w:hAnsi="Arial" w:cs="Arial"/>
          <w:sz w:val="18"/>
          <w:szCs w:val="18"/>
        </w:rPr>
      </w:pPr>
    </w:p>
    <w:p w:rsidR="006A4F1B" w:rsidRPr="006D476A" w:rsidRDefault="006A4F1B" w:rsidP="00944FCD">
      <w:pPr>
        <w:jc w:val="left"/>
        <w:rPr>
          <w:rFonts w:ascii="Arial" w:hAnsi="Arial" w:cs="Arial"/>
          <w:sz w:val="18"/>
          <w:szCs w:val="18"/>
        </w:rPr>
      </w:pPr>
      <w:r w:rsidRPr="006D476A">
        <w:rPr>
          <w:rFonts w:ascii="Arial" w:hAnsi="Arial" w:cs="Arial"/>
          <w:sz w:val="18"/>
          <w:szCs w:val="18"/>
        </w:rPr>
        <w:t xml:space="preserve">The “As </w:t>
      </w:r>
      <w:r w:rsidR="0088046D" w:rsidRPr="006D476A">
        <w:rPr>
          <w:rFonts w:ascii="Arial" w:hAnsi="Arial" w:cs="Arial"/>
          <w:sz w:val="18"/>
          <w:szCs w:val="18"/>
        </w:rPr>
        <w:t>Constructed</w:t>
      </w:r>
      <w:r w:rsidRPr="006D476A">
        <w:rPr>
          <w:rFonts w:ascii="Arial" w:hAnsi="Arial" w:cs="Arial"/>
          <w:sz w:val="18"/>
          <w:szCs w:val="18"/>
        </w:rPr>
        <w:t xml:space="preserve">” information for the drawing shall be obtained using “Total Station” or GPS (to +/- 50cm accuracy) survey, and shall be professionally labelled and include all and any variations from the original drawing. </w:t>
      </w:r>
    </w:p>
    <w:p w:rsidR="006A4F1B" w:rsidRPr="006D476A" w:rsidRDefault="006A4F1B" w:rsidP="00944FCD">
      <w:pPr>
        <w:jc w:val="left"/>
        <w:rPr>
          <w:rFonts w:ascii="Arial" w:hAnsi="Arial" w:cs="Arial"/>
          <w:sz w:val="18"/>
          <w:szCs w:val="18"/>
        </w:rPr>
      </w:pPr>
    </w:p>
    <w:p w:rsidR="006A4F1B" w:rsidRPr="006D476A" w:rsidRDefault="006A4F1B" w:rsidP="00944FCD">
      <w:pPr>
        <w:jc w:val="left"/>
        <w:rPr>
          <w:rFonts w:ascii="Arial" w:hAnsi="Arial" w:cs="Arial"/>
          <w:sz w:val="18"/>
          <w:szCs w:val="18"/>
        </w:rPr>
      </w:pPr>
      <w:r w:rsidRPr="006D476A">
        <w:rPr>
          <w:rFonts w:ascii="Arial" w:hAnsi="Arial" w:cs="Arial"/>
          <w:sz w:val="18"/>
          <w:szCs w:val="18"/>
        </w:rPr>
        <w:t>“As</w:t>
      </w:r>
      <w:r w:rsidR="0088046D" w:rsidRPr="006D476A">
        <w:rPr>
          <w:rFonts w:ascii="Arial" w:hAnsi="Arial" w:cs="Arial"/>
          <w:sz w:val="18"/>
          <w:szCs w:val="18"/>
        </w:rPr>
        <w:t xml:space="preserve"> Constructed</w:t>
      </w:r>
      <w:r w:rsidRPr="006D476A">
        <w:rPr>
          <w:rFonts w:ascii="Arial" w:hAnsi="Arial" w:cs="Arial"/>
          <w:sz w:val="18"/>
          <w:szCs w:val="18"/>
        </w:rPr>
        <w:t>” drawings shall be provided in AutoCAD Release 2010 format.</w:t>
      </w:r>
    </w:p>
    <w:p w:rsidR="006A4F1B" w:rsidRPr="006D476A" w:rsidRDefault="006A4F1B" w:rsidP="00944FCD">
      <w:pPr>
        <w:jc w:val="left"/>
        <w:rPr>
          <w:rFonts w:ascii="Arial" w:hAnsi="Arial" w:cs="Arial"/>
          <w:sz w:val="18"/>
          <w:szCs w:val="18"/>
        </w:rPr>
      </w:pPr>
    </w:p>
    <w:p w:rsidR="006A4F1B" w:rsidRPr="006D476A" w:rsidRDefault="006A4F1B" w:rsidP="00944FCD">
      <w:pPr>
        <w:numPr>
          <w:ilvl w:val="0"/>
          <w:numId w:val="16"/>
        </w:numPr>
        <w:jc w:val="left"/>
        <w:rPr>
          <w:rFonts w:ascii="Arial" w:hAnsi="Arial" w:cs="Arial"/>
          <w:b/>
          <w:sz w:val="18"/>
          <w:szCs w:val="18"/>
          <w:u w:val="single"/>
        </w:rPr>
      </w:pPr>
      <w:r w:rsidRPr="006D476A">
        <w:rPr>
          <w:rFonts w:ascii="Arial" w:hAnsi="Arial" w:cs="Arial"/>
          <w:b/>
          <w:sz w:val="18"/>
          <w:szCs w:val="18"/>
          <w:u w:val="single"/>
        </w:rPr>
        <w:t>MANUALS AND DOCUMENTATION</w:t>
      </w:r>
    </w:p>
    <w:p w:rsidR="006A4F1B" w:rsidRPr="006D476A" w:rsidRDefault="006A4F1B" w:rsidP="00944FCD">
      <w:pPr>
        <w:jc w:val="left"/>
        <w:rPr>
          <w:rFonts w:ascii="Arial" w:hAnsi="Arial" w:cs="Arial"/>
          <w:sz w:val="18"/>
          <w:szCs w:val="18"/>
        </w:rPr>
      </w:pPr>
    </w:p>
    <w:p w:rsidR="00D43AA6" w:rsidRPr="006D476A" w:rsidRDefault="00C6014C" w:rsidP="00C6014C">
      <w:pPr>
        <w:jc w:val="left"/>
        <w:rPr>
          <w:rFonts w:ascii="Arial" w:hAnsi="Arial" w:cs="Arial"/>
          <w:sz w:val="18"/>
          <w:szCs w:val="18"/>
        </w:rPr>
      </w:pPr>
      <w:r w:rsidRPr="006D476A">
        <w:rPr>
          <w:rFonts w:ascii="Arial" w:hAnsi="Arial" w:cs="Arial"/>
          <w:sz w:val="18"/>
          <w:szCs w:val="18"/>
        </w:rPr>
        <w:t xml:space="preserve">For the whole system and for each item incorporated within it, the Contractor shall provide </w:t>
      </w:r>
      <w:r w:rsidR="00D43AA6" w:rsidRPr="006D476A">
        <w:rPr>
          <w:rFonts w:ascii="Arial" w:hAnsi="Arial" w:cs="Arial"/>
          <w:sz w:val="18"/>
          <w:szCs w:val="18"/>
        </w:rPr>
        <w:t xml:space="preserve">the following to the </w:t>
      </w:r>
      <w:r w:rsidR="006D476A">
        <w:rPr>
          <w:rFonts w:ascii="Arial" w:hAnsi="Arial" w:cs="Arial"/>
          <w:sz w:val="18"/>
          <w:szCs w:val="18"/>
        </w:rPr>
        <w:t>Principal</w:t>
      </w:r>
      <w:r w:rsidR="00D43AA6" w:rsidRPr="006D476A">
        <w:rPr>
          <w:rFonts w:ascii="Arial" w:hAnsi="Arial" w:cs="Arial"/>
          <w:sz w:val="18"/>
          <w:szCs w:val="18"/>
        </w:rPr>
        <w:t>:</w:t>
      </w:r>
      <w:r w:rsidR="00D43AA6" w:rsidRPr="006D476A">
        <w:rPr>
          <w:rFonts w:ascii="Arial" w:hAnsi="Arial" w:cs="Arial"/>
          <w:sz w:val="18"/>
          <w:szCs w:val="18"/>
        </w:rPr>
        <w:br/>
      </w:r>
    </w:p>
    <w:tbl>
      <w:tblPr>
        <w:tblW w:w="0" w:type="auto"/>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03"/>
        <w:gridCol w:w="4961"/>
      </w:tblGrid>
      <w:tr w:rsidR="00D43AA6" w:rsidRPr="006D476A" w:rsidTr="00503948">
        <w:tc>
          <w:tcPr>
            <w:tcW w:w="4003" w:type="dxa"/>
          </w:tcPr>
          <w:p w:rsidR="00D43AA6" w:rsidRPr="006D476A" w:rsidRDefault="00D43AA6" w:rsidP="00503948">
            <w:pPr>
              <w:spacing w:before="80" w:after="80"/>
              <w:jc w:val="left"/>
              <w:rPr>
                <w:rFonts w:ascii="Arial" w:hAnsi="Arial" w:cs="Arial"/>
                <w:sz w:val="18"/>
                <w:szCs w:val="18"/>
              </w:rPr>
            </w:pPr>
          </w:p>
        </w:tc>
        <w:tc>
          <w:tcPr>
            <w:tcW w:w="4961" w:type="dxa"/>
          </w:tcPr>
          <w:p w:rsidR="00D43AA6" w:rsidRPr="006D476A" w:rsidRDefault="00D43AA6" w:rsidP="00503948">
            <w:pPr>
              <w:spacing w:before="80" w:after="80"/>
              <w:jc w:val="left"/>
              <w:rPr>
                <w:rFonts w:ascii="Arial" w:hAnsi="Arial" w:cs="Arial"/>
                <w:b/>
                <w:sz w:val="18"/>
                <w:szCs w:val="18"/>
              </w:rPr>
            </w:pPr>
            <w:r w:rsidRPr="006D476A">
              <w:rPr>
                <w:rFonts w:ascii="Arial" w:hAnsi="Arial" w:cs="Arial"/>
                <w:b/>
                <w:sz w:val="18"/>
                <w:szCs w:val="18"/>
              </w:rPr>
              <w:t>No. of Copies</w:t>
            </w:r>
          </w:p>
        </w:tc>
      </w:tr>
      <w:tr w:rsidR="00D43AA6" w:rsidRPr="006D476A" w:rsidTr="00503948">
        <w:tc>
          <w:tcPr>
            <w:tcW w:w="4003"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Operating / maintenance instructions (including all set-points of all adjustable equipment) and schedules</w:t>
            </w:r>
          </w:p>
        </w:tc>
        <w:tc>
          <w:tcPr>
            <w:tcW w:w="4961"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3 copies, with one copy placed in a suitable holder in the control cubicle</w:t>
            </w:r>
          </w:p>
        </w:tc>
      </w:tr>
      <w:tr w:rsidR="00D43AA6" w:rsidRPr="006D476A" w:rsidTr="00503948">
        <w:tc>
          <w:tcPr>
            <w:tcW w:w="4003"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Electrical wiring diagrams.</w:t>
            </w:r>
          </w:p>
          <w:p w:rsidR="00D43AA6" w:rsidRPr="006D476A" w:rsidRDefault="00D43AA6" w:rsidP="00503948">
            <w:pPr>
              <w:spacing w:before="80" w:after="80"/>
              <w:jc w:val="left"/>
              <w:rPr>
                <w:rFonts w:ascii="Arial" w:hAnsi="Arial" w:cs="Arial"/>
                <w:sz w:val="18"/>
                <w:szCs w:val="18"/>
              </w:rPr>
            </w:pPr>
          </w:p>
        </w:tc>
        <w:tc>
          <w:tcPr>
            <w:tcW w:w="4961"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3 copies, with one copy placed in a suitable holder in the control cubicle</w:t>
            </w:r>
          </w:p>
        </w:tc>
      </w:tr>
      <w:tr w:rsidR="00D43AA6" w:rsidRPr="006D476A" w:rsidTr="00503948">
        <w:tc>
          <w:tcPr>
            <w:tcW w:w="4003"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Each guarantee</w:t>
            </w:r>
          </w:p>
        </w:tc>
        <w:tc>
          <w:tcPr>
            <w:tcW w:w="4961"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 xml:space="preserve">One copy in plastic sleeves within a folder  </w:t>
            </w:r>
          </w:p>
        </w:tc>
      </w:tr>
      <w:tr w:rsidR="00D43AA6" w:rsidRPr="006D476A" w:rsidTr="00503948">
        <w:tc>
          <w:tcPr>
            <w:tcW w:w="4003"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Test records</w:t>
            </w:r>
          </w:p>
        </w:tc>
        <w:tc>
          <w:tcPr>
            <w:tcW w:w="4961" w:type="dxa"/>
          </w:tcPr>
          <w:p w:rsidR="00D43AA6" w:rsidRPr="006D476A" w:rsidRDefault="00D43AA6" w:rsidP="00503948">
            <w:pPr>
              <w:spacing w:before="80" w:after="80"/>
              <w:jc w:val="left"/>
              <w:rPr>
                <w:rFonts w:ascii="Arial" w:hAnsi="Arial" w:cs="Arial"/>
                <w:sz w:val="18"/>
                <w:szCs w:val="18"/>
              </w:rPr>
            </w:pPr>
            <w:r w:rsidRPr="006D476A">
              <w:rPr>
                <w:rFonts w:ascii="Arial" w:hAnsi="Arial" w:cs="Arial"/>
                <w:sz w:val="18"/>
                <w:szCs w:val="18"/>
              </w:rPr>
              <w:t xml:space="preserve">One copy in plastic sleeves within a folder  </w:t>
            </w:r>
          </w:p>
        </w:tc>
      </w:tr>
    </w:tbl>
    <w:p w:rsidR="00D43AA6" w:rsidRPr="006D476A" w:rsidRDefault="00D43AA6" w:rsidP="00C6014C">
      <w:pPr>
        <w:jc w:val="left"/>
        <w:rPr>
          <w:rFonts w:ascii="Arial" w:hAnsi="Arial" w:cs="Arial"/>
          <w:sz w:val="18"/>
          <w:szCs w:val="18"/>
        </w:rPr>
      </w:pPr>
    </w:p>
    <w:p w:rsidR="006411DC" w:rsidRPr="006D476A" w:rsidRDefault="006411DC" w:rsidP="00C6014C">
      <w:pPr>
        <w:jc w:val="left"/>
        <w:rPr>
          <w:rFonts w:ascii="Arial" w:hAnsi="Arial" w:cs="Arial"/>
          <w:sz w:val="18"/>
          <w:szCs w:val="18"/>
        </w:rPr>
      </w:pPr>
    </w:p>
    <w:p w:rsidR="0096645F" w:rsidRPr="006D476A" w:rsidRDefault="0096645F" w:rsidP="0096645F">
      <w:pPr>
        <w:jc w:val="left"/>
        <w:rPr>
          <w:rFonts w:ascii="Arial" w:hAnsi="Arial" w:cs="Arial"/>
          <w:sz w:val="18"/>
          <w:szCs w:val="18"/>
        </w:rPr>
      </w:pPr>
      <w:r w:rsidRPr="006D476A">
        <w:rPr>
          <w:rFonts w:ascii="Arial" w:hAnsi="Arial" w:cs="Arial"/>
          <w:sz w:val="18"/>
          <w:szCs w:val="18"/>
        </w:rPr>
        <w:t xml:space="preserve">The Contractor shall instruct a person nominated by the </w:t>
      </w:r>
      <w:r w:rsidR="006D476A">
        <w:rPr>
          <w:rFonts w:ascii="Arial" w:hAnsi="Arial" w:cs="Arial"/>
          <w:sz w:val="18"/>
          <w:szCs w:val="18"/>
        </w:rPr>
        <w:t>Principal</w:t>
      </w:r>
      <w:r w:rsidRPr="006D476A">
        <w:rPr>
          <w:rFonts w:ascii="Arial" w:hAnsi="Arial" w:cs="Arial"/>
          <w:sz w:val="18"/>
          <w:szCs w:val="18"/>
        </w:rPr>
        <w:t xml:space="preserve"> on how to program the controller and other necessary day-to-day operations.</w:t>
      </w:r>
    </w:p>
    <w:p w:rsidR="008A363B" w:rsidRPr="006D476A" w:rsidRDefault="008A363B" w:rsidP="008A363B">
      <w:pPr>
        <w:jc w:val="left"/>
        <w:rPr>
          <w:rFonts w:ascii="Arial" w:hAnsi="Arial" w:cs="Arial"/>
          <w:sz w:val="18"/>
          <w:szCs w:val="18"/>
        </w:rPr>
      </w:pPr>
    </w:p>
    <w:p w:rsidR="008A363B" w:rsidRPr="006D476A" w:rsidRDefault="008A363B" w:rsidP="008A363B">
      <w:pPr>
        <w:numPr>
          <w:ilvl w:val="0"/>
          <w:numId w:val="16"/>
        </w:numPr>
        <w:jc w:val="left"/>
        <w:rPr>
          <w:rFonts w:ascii="Arial" w:hAnsi="Arial" w:cs="Arial"/>
          <w:b/>
          <w:sz w:val="18"/>
          <w:szCs w:val="18"/>
          <w:u w:val="single"/>
        </w:rPr>
      </w:pPr>
      <w:bookmarkStart w:id="318" w:name="_Toc329276520"/>
      <w:bookmarkStart w:id="319" w:name="_Toc329320493"/>
      <w:bookmarkStart w:id="320" w:name="_Toc329320608"/>
      <w:bookmarkStart w:id="321" w:name="_Toc329322997"/>
      <w:bookmarkStart w:id="322" w:name="_Toc329323478"/>
      <w:bookmarkStart w:id="323" w:name="_Toc329329254"/>
      <w:bookmarkStart w:id="324" w:name="_Toc329329450"/>
      <w:bookmarkStart w:id="325" w:name="_Toc329440665"/>
      <w:bookmarkStart w:id="326" w:name="_Toc85766159"/>
      <w:bookmarkStart w:id="327" w:name="_Toc244421084"/>
      <w:r w:rsidRPr="006D476A">
        <w:rPr>
          <w:rFonts w:ascii="Arial" w:hAnsi="Arial" w:cs="Arial"/>
          <w:b/>
          <w:sz w:val="18"/>
          <w:szCs w:val="18"/>
          <w:u w:val="single"/>
        </w:rPr>
        <w:t>INSPECTION AND TESTING</w:t>
      </w:r>
    </w:p>
    <w:p w:rsidR="008A363B" w:rsidRPr="006D476A" w:rsidRDefault="008A363B" w:rsidP="008A363B">
      <w:pPr>
        <w:jc w:val="left"/>
        <w:rPr>
          <w:rFonts w:ascii="Arial" w:hAnsi="Arial" w:cs="Arial"/>
          <w:sz w:val="18"/>
          <w:szCs w:val="18"/>
        </w:rPr>
      </w:pPr>
      <w:bookmarkStart w:id="328" w:name="_Toc300909143"/>
    </w:p>
    <w:p w:rsidR="008A363B" w:rsidRPr="006D476A" w:rsidRDefault="008A363B" w:rsidP="008A363B">
      <w:pPr>
        <w:numPr>
          <w:ilvl w:val="1"/>
          <w:numId w:val="16"/>
        </w:numPr>
        <w:jc w:val="left"/>
        <w:rPr>
          <w:rFonts w:ascii="Arial" w:hAnsi="Arial" w:cs="Arial"/>
          <w:b/>
          <w:sz w:val="18"/>
          <w:szCs w:val="18"/>
          <w:u w:val="single"/>
        </w:rPr>
      </w:pPr>
      <w:r w:rsidRPr="006D476A">
        <w:rPr>
          <w:rFonts w:ascii="Arial" w:hAnsi="Arial" w:cs="Arial"/>
          <w:b/>
          <w:sz w:val="18"/>
          <w:szCs w:val="18"/>
          <w:u w:val="single"/>
        </w:rPr>
        <w:t>General</w:t>
      </w:r>
      <w:bookmarkEnd w:id="328"/>
    </w:p>
    <w:p w:rsidR="008A363B" w:rsidRPr="006D476A" w:rsidRDefault="008A363B" w:rsidP="008A363B">
      <w:pPr>
        <w:jc w:val="left"/>
        <w:rPr>
          <w:rFonts w:ascii="Arial" w:hAnsi="Arial" w:cs="Arial"/>
          <w:sz w:val="18"/>
          <w:szCs w:val="18"/>
        </w:rPr>
      </w:pPr>
    </w:p>
    <w:p w:rsidR="008A363B" w:rsidRPr="006D476A" w:rsidRDefault="008A363B" w:rsidP="008A363B">
      <w:pPr>
        <w:jc w:val="left"/>
        <w:rPr>
          <w:rFonts w:ascii="Arial" w:hAnsi="Arial" w:cs="Arial"/>
          <w:sz w:val="18"/>
          <w:szCs w:val="18"/>
        </w:rPr>
      </w:pPr>
      <w:r w:rsidRPr="006D476A">
        <w:rPr>
          <w:rFonts w:ascii="Arial" w:hAnsi="Arial" w:cs="Arial"/>
          <w:sz w:val="18"/>
          <w:szCs w:val="18"/>
        </w:rPr>
        <w:t>The Contractor is responsible for undertaking all testing necessary to verify that the system will perform to the intended level of service.</w:t>
      </w:r>
    </w:p>
    <w:p w:rsidR="008A363B" w:rsidRPr="006D476A" w:rsidRDefault="008A363B" w:rsidP="008A363B">
      <w:pPr>
        <w:jc w:val="left"/>
        <w:rPr>
          <w:rFonts w:ascii="Arial" w:hAnsi="Arial" w:cs="Arial"/>
          <w:sz w:val="18"/>
          <w:szCs w:val="18"/>
        </w:rPr>
      </w:pPr>
    </w:p>
    <w:p w:rsidR="008A363B" w:rsidRPr="006D476A" w:rsidRDefault="008A363B" w:rsidP="008A363B">
      <w:pPr>
        <w:jc w:val="left"/>
        <w:rPr>
          <w:rFonts w:ascii="Arial" w:hAnsi="Arial" w:cs="Arial"/>
          <w:sz w:val="18"/>
          <w:szCs w:val="18"/>
        </w:rPr>
      </w:pPr>
      <w:r w:rsidRPr="006D476A">
        <w:rPr>
          <w:rFonts w:ascii="Arial" w:hAnsi="Arial" w:cs="Arial"/>
          <w:sz w:val="18"/>
          <w:szCs w:val="18"/>
        </w:rPr>
        <w:t>Following completion of the installation, the Contractor shall:</w:t>
      </w:r>
    </w:p>
    <w:p w:rsidR="008A363B" w:rsidRPr="006D476A" w:rsidRDefault="008A363B" w:rsidP="008A363B">
      <w:pPr>
        <w:numPr>
          <w:ilvl w:val="0"/>
          <w:numId w:val="26"/>
        </w:numPr>
        <w:spacing w:before="120"/>
        <w:jc w:val="left"/>
        <w:rPr>
          <w:rFonts w:ascii="Arial" w:hAnsi="Arial" w:cs="Arial"/>
          <w:sz w:val="18"/>
          <w:szCs w:val="18"/>
        </w:rPr>
      </w:pPr>
      <w:r w:rsidRPr="006D476A">
        <w:rPr>
          <w:rFonts w:ascii="Arial" w:hAnsi="Arial" w:cs="Arial"/>
          <w:sz w:val="18"/>
          <w:szCs w:val="18"/>
        </w:rPr>
        <w:t>complete several automatic cycles without fault;</w:t>
      </w:r>
    </w:p>
    <w:p w:rsidR="008A363B" w:rsidRPr="006D476A" w:rsidRDefault="008A363B" w:rsidP="008A363B">
      <w:pPr>
        <w:numPr>
          <w:ilvl w:val="0"/>
          <w:numId w:val="26"/>
        </w:numPr>
        <w:spacing w:before="120"/>
        <w:jc w:val="left"/>
        <w:rPr>
          <w:rFonts w:ascii="Arial" w:hAnsi="Arial" w:cs="Arial"/>
          <w:sz w:val="18"/>
          <w:szCs w:val="18"/>
        </w:rPr>
      </w:pPr>
      <w:r w:rsidRPr="006D476A">
        <w:rPr>
          <w:rFonts w:ascii="Arial" w:hAnsi="Arial" w:cs="Arial"/>
          <w:sz w:val="18"/>
          <w:szCs w:val="18"/>
        </w:rPr>
        <w:t xml:space="preserve">test all components to ensure proper function; </w:t>
      </w:r>
    </w:p>
    <w:p w:rsidR="00712D3F" w:rsidRPr="006D476A" w:rsidRDefault="00712D3F" w:rsidP="008A363B">
      <w:pPr>
        <w:numPr>
          <w:ilvl w:val="0"/>
          <w:numId w:val="26"/>
        </w:numPr>
        <w:spacing w:before="120"/>
        <w:jc w:val="left"/>
        <w:rPr>
          <w:rFonts w:ascii="Arial" w:hAnsi="Arial" w:cs="Arial"/>
          <w:sz w:val="18"/>
          <w:szCs w:val="18"/>
        </w:rPr>
      </w:pPr>
      <w:r w:rsidRPr="006D476A">
        <w:rPr>
          <w:rFonts w:ascii="Arial" w:hAnsi="Arial" w:cs="Arial"/>
          <w:sz w:val="18"/>
          <w:szCs w:val="18"/>
        </w:rPr>
        <w:t>pressure test the mainline and drip system;</w:t>
      </w:r>
    </w:p>
    <w:p w:rsidR="00C03098" w:rsidRPr="006D476A" w:rsidRDefault="008A363B" w:rsidP="008A363B">
      <w:pPr>
        <w:numPr>
          <w:ilvl w:val="0"/>
          <w:numId w:val="26"/>
        </w:numPr>
        <w:spacing w:before="120"/>
        <w:jc w:val="left"/>
        <w:rPr>
          <w:rFonts w:ascii="Arial" w:hAnsi="Arial" w:cs="Arial"/>
          <w:sz w:val="18"/>
          <w:szCs w:val="18"/>
        </w:rPr>
      </w:pPr>
      <w:r w:rsidRPr="006D476A">
        <w:rPr>
          <w:rFonts w:ascii="Arial" w:hAnsi="Arial" w:cs="Arial"/>
          <w:sz w:val="18"/>
          <w:szCs w:val="18"/>
        </w:rPr>
        <w:t xml:space="preserve">check that the system </w:t>
      </w:r>
      <w:r w:rsidR="00C03098" w:rsidRPr="006D476A">
        <w:rPr>
          <w:rFonts w:ascii="Arial" w:hAnsi="Arial" w:cs="Arial"/>
          <w:sz w:val="18"/>
          <w:szCs w:val="18"/>
        </w:rPr>
        <w:t>complies with the Specification; and</w:t>
      </w:r>
    </w:p>
    <w:p w:rsidR="008A363B" w:rsidRPr="006D476A" w:rsidRDefault="00C03098" w:rsidP="008A363B">
      <w:pPr>
        <w:numPr>
          <w:ilvl w:val="0"/>
          <w:numId w:val="26"/>
        </w:numPr>
        <w:spacing w:before="120"/>
        <w:jc w:val="left"/>
        <w:rPr>
          <w:rFonts w:ascii="Arial" w:hAnsi="Arial" w:cs="Arial"/>
          <w:sz w:val="18"/>
          <w:szCs w:val="18"/>
        </w:rPr>
      </w:pPr>
      <w:r w:rsidRPr="006D476A">
        <w:rPr>
          <w:rFonts w:ascii="Arial" w:hAnsi="Arial" w:cs="Arial"/>
          <w:sz w:val="18"/>
          <w:szCs w:val="18"/>
        </w:rPr>
        <w:t xml:space="preserve">ensure that all manuals and documentation specified under Clause 23 “Manuals and Documentation” </w:t>
      </w:r>
      <w:r w:rsidR="003055E3" w:rsidRPr="006D476A">
        <w:rPr>
          <w:rFonts w:ascii="Arial" w:hAnsi="Arial" w:cs="Arial"/>
          <w:sz w:val="18"/>
          <w:szCs w:val="18"/>
        </w:rPr>
        <w:t>are</w:t>
      </w:r>
      <w:r w:rsidRPr="006D476A">
        <w:rPr>
          <w:rFonts w:ascii="Arial" w:hAnsi="Arial" w:cs="Arial"/>
          <w:sz w:val="18"/>
          <w:szCs w:val="18"/>
        </w:rPr>
        <w:t xml:space="preserve"> available.</w:t>
      </w:r>
    </w:p>
    <w:p w:rsidR="008A363B" w:rsidRPr="006D476A" w:rsidRDefault="008A363B" w:rsidP="008A363B">
      <w:pPr>
        <w:jc w:val="left"/>
        <w:rPr>
          <w:rFonts w:ascii="Arial" w:hAnsi="Arial" w:cs="Arial"/>
          <w:sz w:val="18"/>
          <w:szCs w:val="18"/>
        </w:rPr>
      </w:pPr>
    </w:p>
    <w:p w:rsidR="008A363B" w:rsidRPr="006D476A" w:rsidRDefault="008A363B" w:rsidP="008A363B">
      <w:pPr>
        <w:jc w:val="left"/>
        <w:rPr>
          <w:rFonts w:ascii="Arial" w:hAnsi="Arial" w:cs="Arial"/>
          <w:sz w:val="18"/>
          <w:szCs w:val="18"/>
        </w:rPr>
      </w:pPr>
      <w:r w:rsidRPr="006D476A">
        <w:rPr>
          <w:rFonts w:ascii="Arial" w:hAnsi="Arial" w:cs="Arial"/>
          <w:sz w:val="18"/>
          <w:szCs w:val="18"/>
        </w:rPr>
        <w:t xml:space="preserve">Following completion of the above testing, the Contractor shall provide at least 24 hours notice to the </w:t>
      </w:r>
      <w:r w:rsidR="006D476A">
        <w:rPr>
          <w:rFonts w:ascii="Arial" w:hAnsi="Arial" w:cs="Arial"/>
          <w:sz w:val="18"/>
          <w:szCs w:val="18"/>
        </w:rPr>
        <w:t>Principal</w:t>
      </w:r>
      <w:r w:rsidRPr="006D476A">
        <w:rPr>
          <w:rFonts w:ascii="Arial" w:hAnsi="Arial" w:cs="Arial"/>
          <w:sz w:val="18"/>
          <w:szCs w:val="18"/>
        </w:rPr>
        <w:t xml:space="preserve"> that the system is ready for the final inspection.</w:t>
      </w:r>
    </w:p>
    <w:p w:rsidR="008A363B" w:rsidRPr="006D476A" w:rsidRDefault="008A363B" w:rsidP="008A363B">
      <w:pPr>
        <w:jc w:val="left"/>
        <w:rPr>
          <w:rFonts w:ascii="Arial" w:hAnsi="Arial" w:cs="Arial"/>
          <w:sz w:val="18"/>
          <w:szCs w:val="18"/>
        </w:rPr>
      </w:pPr>
      <w:bookmarkStart w:id="329" w:name="_Toc300909145"/>
    </w:p>
    <w:p w:rsidR="008A363B" w:rsidRPr="006D476A" w:rsidRDefault="008A363B" w:rsidP="008A363B">
      <w:pPr>
        <w:numPr>
          <w:ilvl w:val="1"/>
          <w:numId w:val="16"/>
        </w:numPr>
        <w:jc w:val="left"/>
        <w:rPr>
          <w:rFonts w:ascii="Arial" w:hAnsi="Arial" w:cs="Arial"/>
          <w:b/>
          <w:sz w:val="18"/>
          <w:szCs w:val="18"/>
          <w:u w:val="single"/>
        </w:rPr>
      </w:pPr>
      <w:r w:rsidRPr="006D476A">
        <w:rPr>
          <w:rFonts w:ascii="Arial" w:hAnsi="Arial" w:cs="Arial"/>
          <w:b/>
          <w:sz w:val="18"/>
          <w:szCs w:val="18"/>
          <w:u w:val="single"/>
        </w:rPr>
        <w:t>Mainline pressure test</w:t>
      </w:r>
      <w:bookmarkEnd w:id="329"/>
    </w:p>
    <w:p w:rsidR="008A363B" w:rsidRPr="006D476A" w:rsidRDefault="008A363B" w:rsidP="008A363B">
      <w:pPr>
        <w:jc w:val="left"/>
        <w:rPr>
          <w:rFonts w:ascii="Arial" w:hAnsi="Arial" w:cs="Arial"/>
          <w:sz w:val="18"/>
          <w:szCs w:val="18"/>
        </w:rPr>
      </w:pPr>
    </w:p>
    <w:p w:rsidR="008A363B" w:rsidRPr="006D476A" w:rsidRDefault="008A363B" w:rsidP="008A363B">
      <w:pPr>
        <w:jc w:val="left"/>
        <w:rPr>
          <w:rFonts w:ascii="Arial" w:hAnsi="Arial" w:cs="Arial"/>
          <w:sz w:val="18"/>
          <w:szCs w:val="18"/>
        </w:rPr>
      </w:pPr>
      <w:r w:rsidRPr="006D476A">
        <w:rPr>
          <w:rFonts w:ascii="Arial" w:hAnsi="Arial" w:cs="Arial"/>
          <w:sz w:val="18"/>
          <w:szCs w:val="18"/>
        </w:rPr>
        <w:t xml:space="preserve">The Contractor shall run a successful pressure test in the presence of the </w:t>
      </w:r>
      <w:r w:rsidR="006D476A">
        <w:rPr>
          <w:rFonts w:ascii="Arial" w:hAnsi="Arial" w:cs="Arial"/>
          <w:sz w:val="18"/>
          <w:szCs w:val="18"/>
        </w:rPr>
        <w:t>Principal</w:t>
      </w:r>
      <w:r w:rsidRPr="006D476A">
        <w:rPr>
          <w:rFonts w:ascii="Arial" w:hAnsi="Arial" w:cs="Arial"/>
          <w:sz w:val="18"/>
          <w:szCs w:val="18"/>
        </w:rPr>
        <w:t xml:space="preserve">. The pressure test </w:t>
      </w:r>
      <w:r w:rsidR="003055E3" w:rsidRPr="006D476A">
        <w:rPr>
          <w:rFonts w:ascii="Arial" w:hAnsi="Arial" w:cs="Arial"/>
          <w:sz w:val="18"/>
          <w:szCs w:val="18"/>
        </w:rPr>
        <w:t xml:space="preserve">is </w:t>
      </w:r>
      <w:r w:rsidRPr="006D476A">
        <w:rPr>
          <w:rFonts w:ascii="Arial" w:hAnsi="Arial" w:cs="Arial"/>
          <w:sz w:val="18"/>
          <w:szCs w:val="18"/>
        </w:rPr>
        <w:t xml:space="preserve">deemed </w:t>
      </w:r>
      <w:r w:rsidR="003055E3" w:rsidRPr="006D476A">
        <w:rPr>
          <w:rFonts w:ascii="Arial" w:hAnsi="Arial" w:cs="Arial"/>
          <w:sz w:val="18"/>
          <w:szCs w:val="18"/>
        </w:rPr>
        <w:t xml:space="preserve">to be </w:t>
      </w:r>
      <w:r w:rsidRPr="006D476A">
        <w:rPr>
          <w:rFonts w:ascii="Arial" w:hAnsi="Arial" w:cs="Arial"/>
          <w:sz w:val="18"/>
          <w:szCs w:val="18"/>
        </w:rPr>
        <w:t>successful if after applying a pressure of 1,000 kPa to all mainline pipework, the pressure has not dropped over fifteen minutes, or leakage has not exceeded 0.2 l/hr. Pressure tests must not be performed earlier than 48 hours after pouring thrust blocks. Pressure testing may be done for separate sections of pipe-work.</w:t>
      </w:r>
    </w:p>
    <w:p w:rsidR="008A363B" w:rsidRPr="006D476A" w:rsidRDefault="008A363B" w:rsidP="008A363B">
      <w:pPr>
        <w:jc w:val="left"/>
        <w:rPr>
          <w:rFonts w:ascii="Arial" w:hAnsi="Arial" w:cs="Arial"/>
          <w:sz w:val="18"/>
          <w:szCs w:val="18"/>
        </w:rPr>
      </w:pPr>
      <w:bookmarkStart w:id="330" w:name="_Toc299248025"/>
      <w:bookmarkStart w:id="331" w:name="_Toc299248354"/>
      <w:bookmarkStart w:id="332" w:name="_Toc299248884"/>
      <w:bookmarkStart w:id="333" w:name="_Toc299249203"/>
      <w:bookmarkStart w:id="334" w:name="_Toc301102597"/>
      <w:bookmarkStart w:id="335" w:name="_Toc301103369"/>
      <w:bookmarkStart w:id="336" w:name="_Toc301159217"/>
      <w:bookmarkStart w:id="337" w:name="_Toc301159463"/>
      <w:bookmarkStart w:id="338" w:name="_Toc301159777"/>
      <w:bookmarkStart w:id="339" w:name="_Toc301161036"/>
      <w:bookmarkStart w:id="340" w:name="_Toc421350591"/>
      <w:bookmarkStart w:id="341" w:name="_Toc464803944"/>
      <w:bookmarkStart w:id="342" w:name="_Toc300909146"/>
    </w:p>
    <w:p w:rsidR="008A363B" w:rsidRPr="006D476A" w:rsidRDefault="008A363B" w:rsidP="008A363B">
      <w:pPr>
        <w:numPr>
          <w:ilvl w:val="1"/>
          <w:numId w:val="16"/>
        </w:numPr>
        <w:jc w:val="left"/>
        <w:rPr>
          <w:rFonts w:ascii="Arial" w:hAnsi="Arial" w:cs="Arial"/>
          <w:b/>
          <w:sz w:val="18"/>
          <w:szCs w:val="18"/>
          <w:u w:val="single"/>
        </w:rPr>
      </w:pPr>
      <w:r w:rsidRPr="006D476A">
        <w:rPr>
          <w:rFonts w:ascii="Arial" w:hAnsi="Arial" w:cs="Arial"/>
          <w:b/>
          <w:sz w:val="18"/>
          <w:szCs w:val="18"/>
          <w:u w:val="single"/>
        </w:rPr>
        <w:t>Final inspection</w:t>
      </w:r>
      <w:bookmarkStart w:id="343" w:name="_GoBack"/>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8A363B" w:rsidRPr="006D476A" w:rsidRDefault="008A363B" w:rsidP="008A363B">
      <w:pPr>
        <w:jc w:val="left"/>
        <w:rPr>
          <w:rFonts w:ascii="Arial" w:hAnsi="Arial" w:cs="Arial"/>
          <w:sz w:val="18"/>
          <w:szCs w:val="18"/>
        </w:rPr>
      </w:pPr>
    </w:p>
    <w:p w:rsidR="003055E3" w:rsidRPr="006D476A" w:rsidRDefault="008A363B" w:rsidP="008A363B">
      <w:pPr>
        <w:jc w:val="left"/>
        <w:rPr>
          <w:rFonts w:ascii="Arial" w:hAnsi="Arial" w:cs="Arial"/>
          <w:sz w:val="18"/>
          <w:szCs w:val="18"/>
        </w:rPr>
      </w:pPr>
      <w:r w:rsidRPr="006D476A">
        <w:rPr>
          <w:rFonts w:ascii="Arial" w:hAnsi="Arial" w:cs="Arial"/>
          <w:sz w:val="18"/>
          <w:szCs w:val="18"/>
        </w:rPr>
        <w:t xml:space="preserve">If the system fails final inspection test, </w:t>
      </w:r>
      <w:r w:rsidR="003055E3" w:rsidRPr="006D476A">
        <w:rPr>
          <w:rFonts w:ascii="Arial" w:hAnsi="Arial" w:cs="Arial"/>
          <w:sz w:val="18"/>
          <w:szCs w:val="18"/>
        </w:rPr>
        <w:t>the additional costs reasonably incurred by the Principal as a consequence of the additional inspections may be deducted from the payment due to the Contractor.</w:t>
      </w:r>
    </w:p>
    <w:p w:rsidR="008A363B" w:rsidRPr="006D476A" w:rsidRDefault="008A363B" w:rsidP="008A363B">
      <w:pPr>
        <w:jc w:val="left"/>
        <w:rPr>
          <w:rFonts w:ascii="Arial" w:hAnsi="Arial" w:cs="Arial"/>
          <w:sz w:val="18"/>
          <w:szCs w:val="18"/>
        </w:rPr>
      </w:pPr>
    </w:p>
    <w:p w:rsidR="008A363B" w:rsidRPr="006D476A" w:rsidRDefault="008A363B" w:rsidP="008A363B">
      <w:pPr>
        <w:jc w:val="left"/>
        <w:rPr>
          <w:rFonts w:ascii="Arial" w:hAnsi="Arial" w:cs="Arial"/>
          <w:sz w:val="18"/>
          <w:szCs w:val="18"/>
        </w:rPr>
      </w:pPr>
      <w:r w:rsidRPr="006D476A">
        <w:rPr>
          <w:rFonts w:ascii="Arial" w:hAnsi="Arial" w:cs="Arial"/>
          <w:sz w:val="18"/>
          <w:szCs w:val="18"/>
        </w:rPr>
        <w:t xml:space="preserve">Final inspection by the </w:t>
      </w:r>
      <w:r w:rsidR="006D476A">
        <w:rPr>
          <w:rFonts w:ascii="Arial" w:hAnsi="Arial" w:cs="Arial"/>
          <w:sz w:val="18"/>
          <w:szCs w:val="18"/>
        </w:rPr>
        <w:t>Principal</w:t>
      </w:r>
      <w:r w:rsidRPr="006D476A">
        <w:rPr>
          <w:rFonts w:ascii="Arial" w:hAnsi="Arial" w:cs="Arial"/>
          <w:sz w:val="18"/>
          <w:szCs w:val="18"/>
        </w:rPr>
        <w:t xml:space="preserve"> may include:</w:t>
      </w:r>
    </w:p>
    <w:p w:rsidR="008A363B" w:rsidRPr="006D476A" w:rsidRDefault="008A363B" w:rsidP="008A363B">
      <w:pPr>
        <w:numPr>
          <w:ilvl w:val="0"/>
          <w:numId w:val="27"/>
        </w:numPr>
        <w:spacing w:before="120"/>
        <w:jc w:val="left"/>
        <w:rPr>
          <w:rFonts w:ascii="Arial" w:hAnsi="Arial" w:cs="Arial"/>
          <w:sz w:val="18"/>
          <w:szCs w:val="18"/>
        </w:rPr>
      </w:pPr>
      <w:r w:rsidRPr="006D476A">
        <w:rPr>
          <w:rFonts w:ascii="Arial" w:hAnsi="Arial" w:cs="Arial"/>
          <w:sz w:val="18"/>
          <w:szCs w:val="18"/>
        </w:rPr>
        <w:t xml:space="preserve"> checks for compliance with the specification;</w:t>
      </w:r>
    </w:p>
    <w:p w:rsidR="008A363B" w:rsidRPr="006D476A" w:rsidRDefault="008A363B" w:rsidP="008A363B">
      <w:pPr>
        <w:numPr>
          <w:ilvl w:val="0"/>
          <w:numId w:val="27"/>
        </w:numPr>
        <w:spacing w:before="120"/>
        <w:jc w:val="left"/>
        <w:rPr>
          <w:rFonts w:ascii="Arial" w:hAnsi="Arial" w:cs="Arial"/>
          <w:sz w:val="18"/>
          <w:szCs w:val="18"/>
        </w:rPr>
      </w:pPr>
      <w:r w:rsidRPr="006D476A">
        <w:rPr>
          <w:rFonts w:ascii="Arial" w:hAnsi="Arial" w:cs="Arial"/>
          <w:sz w:val="18"/>
          <w:szCs w:val="18"/>
        </w:rPr>
        <w:t>pop-up height/alignment;</w:t>
      </w:r>
    </w:p>
    <w:p w:rsidR="008A363B" w:rsidRPr="006D476A" w:rsidRDefault="008A363B" w:rsidP="008A363B">
      <w:pPr>
        <w:numPr>
          <w:ilvl w:val="0"/>
          <w:numId w:val="27"/>
        </w:numPr>
        <w:spacing w:before="120"/>
        <w:jc w:val="left"/>
        <w:rPr>
          <w:rFonts w:ascii="Arial" w:hAnsi="Arial" w:cs="Arial"/>
          <w:sz w:val="18"/>
          <w:szCs w:val="18"/>
        </w:rPr>
      </w:pPr>
      <w:r w:rsidRPr="006D476A">
        <w:rPr>
          <w:rFonts w:ascii="Arial" w:hAnsi="Arial" w:cs="Arial"/>
          <w:sz w:val="18"/>
          <w:szCs w:val="18"/>
        </w:rPr>
        <w:t>trench compaction;</w:t>
      </w:r>
    </w:p>
    <w:p w:rsidR="008A363B" w:rsidRPr="006D476A" w:rsidRDefault="008A363B" w:rsidP="008A363B">
      <w:pPr>
        <w:numPr>
          <w:ilvl w:val="0"/>
          <w:numId w:val="27"/>
        </w:numPr>
        <w:spacing w:before="120"/>
        <w:jc w:val="left"/>
        <w:rPr>
          <w:rFonts w:ascii="Arial" w:hAnsi="Arial" w:cs="Arial"/>
          <w:sz w:val="18"/>
          <w:szCs w:val="18"/>
        </w:rPr>
      </w:pPr>
      <w:r w:rsidRPr="006D476A">
        <w:rPr>
          <w:rFonts w:ascii="Arial" w:hAnsi="Arial" w:cs="Arial"/>
          <w:sz w:val="18"/>
          <w:szCs w:val="18"/>
        </w:rPr>
        <w:t>drip tube row spacing; and</w:t>
      </w:r>
    </w:p>
    <w:p w:rsidR="008A363B" w:rsidRPr="006D476A" w:rsidRDefault="008A363B" w:rsidP="008A363B">
      <w:pPr>
        <w:numPr>
          <w:ilvl w:val="0"/>
          <w:numId w:val="27"/>
        </w:numPr>
        <w:spacing w:before="120"/>
        <w:jc w:val="left"/>
        <w:rPr>
          <w:rFonts w:ascii="Arial" w:hAnsi="Arial" w:cs="Arial"/>
          <w:sz w:val="18"/>
          <w:szCs w:val="18"/>
        </w:rPr>
      </w:pPr>
      <w:r w:rsidRPr="006D476A">
        <w:rPr>
          <w:rFonts w:ascii="Arial" w:hAnsi="Arial" w:cs="Arial"/>
          <w:sz w:val="18"/>
          <w:szCs w:val="18"/>
        </w:rPr>
        <w:t>lateral flushing</w:t>
      </w:r>
      <w:r w:rsidR="00712D3F" w:rsidRPr="006D476A">
        <w:rPr>
          <w:rFonts w:ascii="Arial" w:hAnsi="Arial" w:cs="Arial"/>
          <w:sz w:val="18"/>
          <w:szCs w:val="18"/>
        </w:rPr>
        <w:t>.</w:t>
      </w:r>
    </w:p>
    <w:bookmarkEnd w:id="318"/>
    <w:bookmarkEnd w:id="319"/>
    <w:bookmarkEnd w:id="320"/>
    <w:bookmarkEnd w:id="321"/>
    <w:bookmarkEnd w:id="322"/>
    <w:bookmarkEnd w:id="323"/>
    <w:bookmarkEnd w:id="324"/>
    <w:bookmarkEnd w:id="325"/>
    <w:bookmarkEnd w:id="326"/>
    <w:bookmarkEnd w:id="327"/>
    <w:p w:rsidR="00727BFA" w:rsidRPr="006D476A" w:rsidRDefault="00727BFA" w:rsidP="00944FCD">
      <w:pPr>
        <w:jc w:val="left"/>
        <w:rPr>
          <w:rFonts w:ascii="Arial" w:hAnsi="Arial" w:cs="Arial"/>
          <w:sz w:val="18"/>
          <w:szCs w:val="18"/>
        </w:rPr>
      </w:pPr>
    </w:p>
    <w:p w:rsidR="00152855" w:rsidRPr="006D476A" w:rsidRDefault="00152855" w:rsidP="00944FCD">
      <w:pPr>
        <w:numPr>
          <w:ilvl w:val="0"/>
          <w:numId w:val="16"/>
        </w:numPr>
        <w:jc w:val="left"/>
        <w:rPr>
          <w:rFonts w:ascii="Arial" w:hAnsi="Arial" w:cs="Arial"/>
          <w:b/>
          <w:sz w:val="18"/>
          <w:szCs w:val="18"/>
        </w:rPr>
      </w:pPr>
      <w:bookmarkStart w:id="344" w:name="_Toc244421087"/>
      <w:r w:rsidRPr="006D476A">
        <w:rPr>
          <w:rFonts w:ascii="Arial" w:hAnsi="Arial" w:cs="Arial"/>
          <w:b/>
          <w:sz w:val="18"/>
          <w:szCs w:val="18"/>
          <w:u w:val="single"/>
        </w:rPr>
        <w:t>MAINTENANCE (DEFECTS LIABILITY)</w:t>
      </w:r>
      <w:bookmarkEnd w:id="344"/>
    </w:p>
    <w:p w:rsidR="00152855" w:rsidRPr="006D476A" w:rsidRDefault="00152855" w:rsidP="00944FCD">
      <w:pPr>
        <w:jc w:val="left"/>
        <w:rPr>
          <w:rFonts w:ascii="Arial" w:hAnsi="Arial" w:cs="Arial"/>
          <w:sz w:val="18"/>
          <w:szCs w:val="18"/>
        </w:rPr>
      </w:pPr>
    </w:p>
    <w:p w:rsidR="00152855" w:rsidRPr="006D476A" w:rsidRDefault="00152855" w:rsidP="00944FCD">
      <w:pPr>
        <w:jc w:val="left"/>
        <w:rPr>
          <w:rFonts w:ascii="Arial" w:hAnsi="Arial" w:cs="Arial"/>
          <w:sz w:val="18"/>
          <w:szCs w:val="18"/>
        </w:rPr>
      </w:pPr>
      <w:r w:rsidRPr="006D476A">
        <w:rPr>
          <w:rFonts w:ascii="Arial" w:hAnsi="Arial" w:cs="Arial"/>
          <w:sz w:val="18"/>
          <w:szCs w:val="18"/>
        </w:rPr>
        <w:t>All work required during the defects liability period including work of obtaining clearances and repair of damage to property becoming evident during the defects liability period shall be carried out before final certification and the defects liability period shall be extended accordingly.</w:t>
      </w:r>
      <w:bookmarkStart w:id="345" w:name="_Toc299247899"/>
      <w:bookmarkStart w:id="346" w:name="_Toc299248228"/>
      <w:bookmarkStart w:id="347" w:name="_Toc299248758"/>
      <w:bookmarkStart w:id="348" w:name="_Toc299249077"/>
      <w:bookmarkStart w:id="349" w:name="_Toc301102469"/>
      <w:bookmarkStart w:id="350" w:name="_Toc301103241"/>
      <w:bookmarkStart w:id="351" w:name="_Toc301159089"/>
      <w:bookmarkStart w:id="352" w:name="_Toc301159335"/>
      <w:bookmarkStart w:id="353" w:name="_Toc301159649"/>
      <w:bookmarkStart w:id="354" w:name="_Toc301160908"/>
      <w:bookmarkStart w:id="355" w:name="_Toc421350475"/>
      <w:bookmarkStart w:id="356" w:name="_Toc464803862"/>
    </w:p>
    <w:bookmarkEnd w:id="345"/>
    <w:bookmarkEnd w:id="346"/>
    <w:bookmarkEnd w:id="347"/>
    <w:bookmarkEnd w:id="348"/>
    <w:bookmarkEnd w:id="349"/>
    <w:bookmarkEnd w:id="350"/>
    <w:bookmarkEnd w:id="351"/>
    <w:bookmarkEnd w:id="352"/>
    <w:bookmarkEnd w:id="353"/>
    <w:bookmarkEnd w:id="354"/>
    <w:bookmarkEnd w:id="355"/>
    <w:bookmarkEnd w:id="356"/>
    <w:p w:rsidR="00152855" w:rsidRPr="006D476A" w:rsidRDefault="00152855" w:rsidP="00944FCD">
      <w:pPr>
        <w:jc w:val="left"/>
        <w:rPr>
          <w:rFonts w:ascii="Arial" w:hAnsi="Arial" w:cs="Arial"/>
          <w:sz w:val="18"/>
          <w:szCs w:val="18"/>
        </w:rPr>
      </w:pPr>
    </w:p>
    <w:p w:rsidR="003A6360" w:rsidRPr="006D476A" w:rsidRDefault="003A6360" w:rsidP="00944FCD">
      <w:pPr>
        <w:jc w:val="left"/>
        <w:rPr>
          <w:rFonts w:ascii="Arial" w:hAnsi="Arial" w:cs="Arial"/>
          <w:sz w:val="18"/>
          <w:szCs w:val="18"/>
        </w:rPr>
      </w:pPr>
      <w:r w:rsidRPr="006D476A">
        <w:rPr>
          <w:rFonts w:ascii="Arial" w:hAnsi="Arial" w:cs="Arial"/>
          <w:sz w:val="18"/>
          <w:szCs w:val="18"/>
        </w:rPr>
        <w:t xml:space="preserve">During the maintenance period the </w:t>
      </w:r>
      <w:r w:rsidR="008917AD" w:rsidRPr="006D476A">
        <w:rPr>
          <w:rFonts w:ascii="Arial" w:hAnsi="Arial" w:cs="Arial"/>
          <w:sz w:val="18"/>
          <w:szCs w:val="18"/>
        </w:rPr>
        <w:t>C</w:t>
      </w:r>
      <w:r w:rsidRPr="006D476A">
        <w:rPr>
          <w:rFonts w:ascii="Arial" w:hAnsi="Arial" w:cs="Arial"/>
          <w:sz w:val="18"/>
          <w:szCs w:val="18"/>
        </w:rPr>
        <w:t xml:space="preserve">ontractor shall attend to all emergency calls as quickly as possible.  If during the maintenance period or summer the </w:t>
      </w:r>
      <w:r w:rsidR="008917AD" w:rsidRPr="006D476A">
        <w:rPr>
          <w:rFonts w:ascii="Arial" w:hAnsi="Arial" w:cs="Arial"/>
          <w:sz w:val="18"/>
          <w:szCs w:val="18"/>
        </w:rPr>
        <w:t>C</w:t>
      </w:r>
      <w:r w:rsidRPr="006D476A">
        <w:rPr>
          <w:rFonts w:ascii="Arial" w:hAnsi="Arial" w:cs="Arial"/>
          <w:sz w:val="18"/>
          <w:szCs w:val="18"/>
        </w:rPr>
        <w:t xml:space="preserve">ontractor does not promptly attend to the emergency, the </w:t>
      </w:r>
      <w:r w:rsidR="006D476A">
        <w:rPr>
          <w:rFonts w:ascii="Arial" w:hAnsi="Arial" w:cs="Arial"/>
          <w:sz w:val="18"/>
          <w:szCs w:val="18"/>
        </w:rPr>
        <w:t>Principal</w:t>
      </w:r>
      <w:r w:rsidR="008917AD" w:rsidRPr="006D476A">
        <w:rPr>
          <w:rFonts w:ascii="Arial" w:hAnsi="Arial" w:cs="Arial"/>
          <w:sz w:val="18"/>
          <w:szCs w:val="18"/>
        </w:rPr>
        <w:t xml:space="preserve"> reserves </w:t>
      </w:r>
      <w:r w:rsidRPr="006D476A">
        <w:rPr>
          <w:rFonts w:ascii="Arial" w:hAnsi="Arial" w:cs="Arial"/>
          <w:sz w:val="18"/>
          <w:szCs w:val="18"/>
        </w:rPr>
        <w:t xml:space="preserve">the right to engage others to rectify the problem and recover costs from the </w:t>
      </w:r>
      <w:r w:rsidR="008917AD" w:rsidRPr="006D476A">
        <w:rPr>
          <w:rFonts w:ascii="Arial" w:hAnsi="Arial" w:cs="Arial"/>
          <w:sz w:val="18"/>
          <w:szCs w:val="18"/>
        </w:rPr>
        <w:t>C</w:t>
      </w:r>
      <w:r w:rsidRPr="006D476A">
        <w:rPr>
          <w:rFonts w:ascii="Arial" w:hAnsi="Arial" w:cs="Arial"/>
          <w:sz w:val="18"/>
          <w:szCs w:val="18"/>
        </w:rPr>
        <w:t>ontractor.</w:t>
      </w:r>
    </w:p>
    <w:p w:rsidR="00727BFA" w:rsidRPr="006D476A" w:rsidRDefault="00727BFA" w:rsidP="00944FCD">
      <w:pPr>
        <w:jc w:val="left"/>
        <w:rPr>
          <w:rFonts w:ascii="Arial" w:hAnsi="Arial" w:cs="Arial"/>
          <w:sz w:val="18"/>
          <w:szCs w:val="18"/>
        </w:rPr>
      </w:pPr>
      <w:bookmarkStart w:id="357" w:name="_Toc329276555"/>
      <w:bookmarkStart w:id="358" w:name="_Toc329320527"/>
      <w:bookmarkStart w:id="359" w:name="_Toc329320642"/>
      <w:bookmarkStart w:id="360" w:name="_Toc329323031"/>
      <w:bookmarkStart w:id="361" w:name="_Toc329323512"/>
      <w:bookmarkStart w:id="362" w:name="_Toc329329288"/>
      <w:bookmarkStart w:id="363" w:name="_Toc329329484"/>
      <w:bookmarkStart w:id="364" w:name="_Toc329440699"/>
      <w:bookmarkStart w:id="365" w:name="_Toc85766203"/>
    </w:p>
    <w:p w:rsidR="006A4F1B" w:rsidRPr="006D476A" w:rsidRDefault="006A4F1B" w:rsidP="00944FCD">
      <w:pPr>
        <w:jc w:val="left"/>
        <w:rPr>
          <w:rFonts w:ascii="Arial" w:hAnsi="Arial" w:cs="Arial"/>
          <w:sz w:val="18"/>
          <w:szCs w:val="18"/>
        </w:rPr>
      </w:pPr>
      <w:r w:rsidRPr="006D476A">
        <w:rPr>
          <w:rFonts w:ascii="Arial" w:hAnsi="Arial" w:cs="Arial"/>
          <w:sz w:val="18"/>
          <w:szCs w:val="18"/>
        </w:rPr>
        <w:t>In the event of any defective work not being carried out within 2 working days (or shorter time if conditions are created that are hazardous to persons or the irrigated area) of the need arising</w:t>
      </w:r>
      <w:r w:rsidR="003C5565" w:rsidRPr="006D476A">
        <w:rPr>
          <w:rFonts w:ascii="Arial" w:hAnsi="Arial" w:cs="Arial"/>
          <w:sz w:val="18"/>
          <w:szCs w:val="18"/>
        </w:rPr>
        <w:t>,</w:t>
      </w:r>
      <w:r w:rsidRPr="006D476A">
        <w:rPr>
          <w:rFonts w:ascii="Arial" w:hAnsi="Arial" w:cs="Arial"/>
          <w:sz w:val="18"/>
          <w:szCs w:val="18"/>
        </w:rPr>
        <w:t xml:space="preserve"> the </w:t>
      </w:r>
      <w:r w:rsidR="006D476A">
        <w:rPr>
          <w:rFonts w:ascii="Arial" w:hAnsi="Arial" w:cs="Arial"/>
          <w:sz w:val="18"/>
          <w:szCs w:val="18"/>
        </w:rPr>
        <w:t>Principal</w:t>
      </w:r>
      <w:r w:rsidRPr="006D476A">
        <w:rPr>
          <w:rFonts w:ascii="Arial" w:hAnsi="Arial" w:cs="Arial"/>
          <w:sz w:val="18"/>
          <w:szCs w:val="18"/>
        </w:rPr>
        <w:t xml:space="preserve"> may have the same </w:t>
      </w:r>
      <w:r w:rsidR="00712D3F" w:rsidRPr="006D476A">
        <w:rPr>
          <w:rFonts w:ascii="Arial" w:hAnsi="Arial" w:cs="Arial"/>
          <w:sz w:val="18"/>
          <w:szCs w:val="18"/>
        </w:rPr>
        <w:t xml:space="preserve">work </w:t>
      </w:r>
      <w:r w:rsidRPr="006D476A">
        <w:rPr>
          <w:rFonts w:ascii="Arial" w:hAnsi="Arial" w:cs="Arial"/>
          <w:sz w:val="18"/>
          <w:szCs w:val="18"/>
        </w:rPr>
        <w:t xml:space="preserve">carried out by others and the cost </w:t>
      </w:r>
      <w:r w:rsidR="003055E3" w:rsidRPr="006D476A">
        <w:rPr>
          <w:rFonts w:ascii="Arial" w:hAnsi="Arial" w:cs="Arial"/>
          <w:sz w:val="18"/>
          <w:szCs w:val="18"/>
        </w:rPr>
        <w:t>will</w:t>
      </w:r>
      <w:r w:rsidRPr="006D476A">
        <w:rPr>
          <w:rFonts w:ascii="Arial" w:hAnsi="Arial" w:cs="Arial"/>
          <w:sz w:val="18"/>
          <w:szCs w:val="18"/>
        </w:rPr>
        <w:t xml:space="preserve"> be deducted from any moneys due to the Contractor under this Contract.</w:t>
      </w:r>
    </w:p>
    <w:p w:rsidR="006A4F1B" w:rsidRPr="006D476A" w:rsidRDefault="006A4F1B" w:rsidP="00944FCD">
      <w:pPr>
        <w:jc w:val="left"/>
        <w:rPr>
          <w:rFonts w:ascii="Arial" w:hAnsi="Arial" w:cs="Arial"/>
          <w:sz w:val="18"/>
          <w:szCs w:val="18"/>
        </w:rPr>
      </w:pPr>
    </w:p>
    <w:p w:rsidR="0016109F" w:rsidRPr="006D476A" w:rsidRDefault="0016109F" w:rsidP="00944FCD">
      <w:pPr>
        <w:numPr>
          <w:ilvl w:val="0"/>
          <w:numId w:val="16"/>
        </w:numPr>
        <w:jc w:val="left"/>
        <w:rPr>
          <w:rFonts w:ascii="Arial" w:hAnsi="Arial" w:cs="Arial"/>
          <w:b/>
          <w:sz w:val="18"/>
          <w:szCs w:val="18"/>
        </w:rPr>
      </w:pPr>
      <w:bookmarkStart w:id="366" w:name="_Toc244421088"/>
      <w:bookmarkEnd w:id="357"/>
      <w:bookmarkEnd w:id="358"/>
      <w:bookmarkEnd w:id="359"/>
      <w:bookmarkEnd w:id="360"/>
      <w:bookmarkEnd w:id="361"/>
      <w:bookmarkEnd w:id="362"/>
      <w:bookmarkEnd w:id="363"/>
      <w:bookmarkEnd w:id="364"/>
      <w:bookmarkEnd w:id="365"/>
      <w:r w:rsidRPr="006D476A">
        <w:rPr>
          <w:rFonts w:ascii="Arial" w:hAnsi="Arial" w:cs="Arial"/>
          <w:b/>
          <w:sz w:val="18"/>
          <w:szCs w:val="18"/>
          <w:u w:val="single"/>
        </w:rPr>
        <w:t>HOLD POINTS</w:t>
      </w:r>
      <w:bookmarkEnd w:id="366"/>
    </w:p>
    <w:p w:rsidR="0016109F" w:rsidRPr="006D476A" w:rsidRDefault="0016109F" w:rsidP="00944FCD">
      <w:pPr>
        <w:jc w:val="left"/>
        <w:rPr>
          <w:rFonts w:ascii="Arial" w:hAnsi="Arial" w:cs="Arial"/>
          <w:sz w:val="18"/>
          <w:szCs w:val="18"/>
        </w:rPr>
      </w:pPr>
    </w:p>
    <w:p w:rsidR="0016109F" w:rsidRPr="006D476A" w:rsidRDefault="0016109F" w:rsidP="00944FCD">
      <w:pPr>
        <w:pStyle w:val="TenderText"/>
        <w:jc w:val="left"/>
        <w:rPr>
          <w:rFonts w:ascii="Arial" w:hAnsi="Arial" w:cs="Arial"/>
          <w:sz w:val="18"/>
          <w:szCs w:val="18"/>
        </w:rPr>
      </w:pPr>
      <w:r w:rsidRPr="006D476A">
        <w:rPr>
          <w:rFonts w:ascii="Arial" w:hAnsi="Arial" w:cs="Arial"/>
          <w:sz w:val="18"/>
          <w:szCs w:val="18"/>
        </w:rPr>
        <w:t>The following is a summary of Hold Points</w:t>
      </w:r>
      <w:r w:rsidR="003A6360" w:rsidRPr="006D476A">
        <w:rPr>
          <w:rFonts w:ascii="Arial" w:hAnsi="Arial" w:cs="Arial"/>
          <w:sz w:val="18"/>
          <w:szCs w:val="18"/>
        </w:rPr>
        <w:t xml:space="preserve"> </w:t>
      </w:r>
      <w:r w:rsidRPr="006D476A">
        <w:rPr>
          <w:rFonts w:ascii="Arial" w:hAnsi="Arial" w:cs="Arial"/>
          <w:sz w:val="18"/>
          <w:szCs w:val="18"/>
        </w:rPr>
        <w:t>referenced in this Part:</w:t>
      </w:r>
    </w:p>
    <w:p w:rsidR="0016109F" w:rsidRPr="006D476A" w:rsidRDefault="0016109F" w:rsidP="00BF3FE0">
      <w:pPr>
        <w:pStyle w:val="TenderText"/>
        <w:rPr>
          <w:rFonts w:ascii="Arial" w:hAnsi="Arial" w:cs="Arial"/>
          <w:sz w:val="18"/>
          <w:szCs w:val="18"/>
        </w:rPr>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237"/>
        <w:gridCol w:w="1843"/>
      </w:tblGrid>
      <w:tr w:rsidR="0016109F" w:rsidRPr="006D476A" w:rsidTr="00244BF1">
        <w:tblPrEx>
          <w:tblCellMar>
            <w:top w:w="0" w:type="dxa"/>
            <w:bottom w:w="0" w:type="dxa"/>
          </w:tblCellMar>
        </w:tblPrEx>
        <w:trPr>
          <w:tblHeader/>
        </w:trPr>
        <w:tc>
          <w:tcPr>
            <w:tcW w:w="1418" w:type="dxa"/>
            <w:vAlign w:val="center"/>
          </w:tcPr>
          <w:p w:rsidR="0016109F" w:rsidRPr="006D476A" w:rsidRDefault="0016109F" w:rsidP="00BF3FE0">
            <w:pPr>
              <w:pStyle w:val="TenderText"/>
              <w:jc w:val="center"/>
              <w:rPr>
                <w:rFonts w:ascii="Arial" w:hAnsi="Arial" w:cs="Arial"/>
                <w:b/>
                <w:sz w:val="18"/>
                <w:szCs w:val="18"/>
              </w:rPr>
            </w:pPr>
            <w:r w:rsidRPr="006D476A">
              <w:rPr>
                <w:rFonts w:ascii="Arial" w:hAnsi="Arial" w:cs="Arial"/>
                <w:b/>
                <w:sz w:val="18"/>
                <w:szCs w:val="18"/>
              </w:rPr>
              <w:t>CLAUSE REF.</w:t>
            </w:r>
          </w:p>
        </w:tc>
        <w:tc>
          <w:tcPr>
            <w:tcW w:w="6237" w:type="dxa"/>
            <w:vAlign w:val="center"/>
          </w:tcPr>
          <w:p w:rsidR="0016109F" w:rsidRPr="006D476A" w:rsidRDefault="0016109F" w:rsidP="00BF3FE0">
            <w:pPr>
              <w:pStyle w:val="TenderText"/>
              <w:jc w:val="center"/>
              <w:rPr>
                <w:rFonts w:ascii="Arial" w:hAnsi="Arial" w:cs="Arial"/>
                <w:b/>
                <w:sz w:val="18"/>
                <w:szCs w:val="18"/>
              </w:rPr>
            </w:pPr>
            <w:r w:rsidRPr="006D476A">
              <w:rPr>
                <w:rFonts w:ascii="Arial" w:hAnsi="Arial" w:cs="Arial"/>
                <w:b/>
                <w:sz w:val="18"/>
                <w:szCs w:val="18"/>
              </w:rPr>
              <w:t>HOLD POINT</w:t>
            </w:r>
          </w:p>
        </w:tc>
        <w:tc>
          <w:tcPr>
            <w:tcW w:w="1843" w:type="dxa"/>
            <w:vAlign w:val="center"/>
          </w:tcPr>
          <w:p w:rsidR="0016109F" w:rsidRPr="006D476A" w:rsidRDefault="0016109F" w:rsidP="00BF3FE0">
            <w:pPr>
              <w:pStyle w:val="TenderText"/>
              <w:jc w:val="center"/>
              <w:rPr>
                <w:rFonts w:ascii="Arial" w:hAnsi="Arial" w:cs="Arial"/>
                <w:b/>
                <w:sz w:val="18"/>
                <w:szCs w:val="18"/>
              </w:rPr>
            </w:pPr>
            <w:r w:rsidRPr="006D476A">
              <w:rPr>
                <w:rFonts w:ascii="Arial" w:hAnsi="Arial" w:cs="Arial"/>
                <w:b/>
                <w:sz w:val="18"/>
                <w:szCs w:val="18"/>
              </w:rPr>
              <w:t>RESPONSE TIME</w:t>
            </w:r>
          </w:p>
        </w:tc>
      </w:tr>
      <w:tr w:rsidR="003A6360" w:rsidRPr="006D476A">
        <w:tblPrEx>
          <w:tblCellMar>
            <w:top w:w="0" w:type="dxa"/>
            <w:bottom w:w="0" w:type="dxa"/>
          </w:tblCellMar>
        </w:tblPrEx>
        <w:tc>
          <w:tcPr>
            <w:tcW w:w="1418" w:type="dxa"/>
            <w:vAlign w:val="center"/>
          </w:tcPr>
          <w:p w:rsidR="003A6360" w:rsidRPr="006D476A" w:rsidRDefault="00622D35" w:rsidP="00BF3FE0">
            <w:pPr>
              <w:pStyle w:val="TenderText"/>
              <w:spacing w:before="60" w:after="60"/>
              <w:jc w:val="center"/>
              <w:rPr>
                <w:rFonts w:ascii="Arial" w:hAnsi="Arial" w:cs="Arial"/>
                <w:sz w:val="18"/>
                <w:szCs w:val="18"/>
              </w:rPr>
            </w:pPr>
            <w:r w:rsidRPr="006D476A">
              <w:rPr>
                <w:rFonts w:ascii="Arial" w:hAnsi="Arial" w:cs="Arial"/>
                <w:sz w:val="18"/>
                <w:szCs w:val="18"/>
              </w:rPr>
              <w:t>4.</w:t>
            </w:r>
          </w:p>
        </w:tc>
        <w:tc>
          <w:tcPr>
            <w:tcW w:w="6237" w:type="dxa"/>
            <w:vAlign w:val="center"/>
          </w:tcPr>
          <w:p w:rsidR="003A6360" w:rsidRPr="006D476A" w:rsidRDefault="003A6360" w:rsidP="00BF3FE0">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Submission of a Design</w:t>
            </w:r>
            <w:r w:rsidR="00B57FF9" w:rsidRPr="006D476A">
              <w:rPr>
                <w:rFonts w:ascii="Arial" w:hAnsi="Arial" w:cs="Arial"/>
                <w:spacing w:val="-2"/>
                <w:sz w:val="18"/>
                <w:szCs w:val="18"/>
              </w:rPr>
              <w:t xml:space="preserve"> and Specification</w:t>
            </w:r>
            <w:r w:rsidRPr="006D476A">
              <w:rPr>
                <w:rFonts w:ascii="Arial" w:hAnsi="Arial" w:cs="Arial"/>
                <w:spacing w:val="-2"/>
                <w:sz w:val="18"/>
                <w:szCs w:val="18"/>
              </w:rPr>
              <w:t>.</w:t>
            </w:r>
          </w:p>
        </w:tc>
        <w:tc>
          <w:tcPr>
            <w:tcW w:w="1843" w:type="dxa"/>
            <w:vAlign w:val="center"/>
          </w:tcPr>
          <w:p w:rsidR="003A6360" w:rsidRPr="006D476A" w:rsidRDefault="000E646B" w:rsidP="000E646B">
            <w:pPr>
              <w:pStyle w:val="TenderText"/>
              <w:spacing w:before="60" w:after="60"/>
              <w:jc w:val="left"/>
              <w:rPr>
                <w:rFonts w:ascii="Arial" w:hAnsi="Arial" w:cs="Arial"/>
                <w:sz w:val="18"/>
                <w:szCs w:val="18"/>
              </w:rPr>
            </w:pPr>
            <w:r w:rsidRPr="006D476A">
              <w:rPr>
                <w:rFonts w:ascii="Arial" w:hAnsi="Arial" w:cs="Arial"/>
                <w:sz w:val="18"/>
                <w:szCs w:val="18"/>
              </w:rPr>
              <w:t>7 days</w:t>
            </w:r>
          </w:p>
        </w:tc>
      </w:tr>
      <w:tr w:rsidR="003C5565" w:rsidRPr="006D476A">
        <w:tblPrEx>
          <w:tblCellMar>
            <w:top w:w="0" w:type="dxa"/>
            <w:bottom w:w="0" w:type="dxa"/>
          </w:tblCellMar>
        </w:tblPrEx>
        <w:tc>
          <w:tcPr>
            <w:tcW w:w="1418" w:type="dxa"/>
            <w:vAlign w:val="center"/>
          </w:tcPr>
          <w:p w:rsidR="003C5565" w:rsidRPr="006D476A" w:rsidRDefault="003C5565" w:rsidP="00BF3FE0">
            <w:pPr>
              <w:pStyle w:val="TenderText"/>
              <w:spacing w:before="60" w:after="60"/>
              <w:jc w:val="center"/>
              <w:rPr>
                <w:rFonts w:ascii="Arial" w:hAnsi="Arial" w:cs="Arial"/>
                <w:sz w:val="18"/>
                <w:szCs w:val="18"/>
              </w:rPr>
            </w:pPr>
            <w:r w:rsidRPr="006D476A">
              <w:rPr>
                <w:rFonts w:ascii="Arial" w:hAnsi="Arial" w:cs="Arial"/>
                <w:sz w:val="18"/>
                <w:szCs w:val="18"/>
              </w:rPr>
              <w:t>7.2</w:t>
            </w:r>
          </w:p>
        </w:tc>
        <w:tc>
          <w:tcPr>
            <w:tcW w:w="6237" w:type="dxa"/>
            <w:vAlign w:val="center"/>
          </w:tcPr>
          <w:p w:rsidR="003C5565" w:rsidRPr="006D476A" w:rsidRDefault="003C5565" w:rsidP="003C5565">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Inspections</w:t>
            </w:r>
          </w:p>
        </w:tc>
        <w:tc>
          <w:tcPr>
            <w:tcW w:w="1843" w:type="dxa"/>
            <w:vAlign w:val="center"/>
          </w:tcPr>
          <w:p w:rsidR="003C5565" w:rsidRPr="006D476A" w:rsidRDefault="000E646B" w:rsidP="000E646B">
            <w:pPr>
              <w:pStyle w:val="TenderText"/>
              <w:spacing w:before="60" w:after="60"/>
              <w:jc w:val="left"/>
              <w:rPr>
                <w:rFonts w:ascii="Arial" w:hAnsi="Arial" w:cs="Arial"/>
                <w:sz w:val="18"/>
                <w:szCs w:val="18"/>
              </w:rPr>
            </w:pPr>
            <w:r w:rsidRPr="006D476A">
              <w:rPr>
                <w:rFonts w:ascii="Arial" w:hAnsi="Arial" w:cs="Arial"/>
                <w:sz w:val="18"/>
                <w:szCs w:val="18"/>
              </w:rPr>
              <w:t>24 hours</w:t>
            </w:r>
          </w:p>
        </w:tc>
      </w:tr>
      <w:tr w:rsidR="000E646B" w:rsidRPr="006D476A" w:rsidTr="009B1C60">
        <w:tblPrEx>
          <w:tblCellMar>
            <w:top w:w="0" w:type="dxa"/>
            <w:bottom w:w="0" w:type="dxa"/>
          </w:tblCellMar>
        </w:tblPrEx>
        <w:tc>
          <w:tcPr>
            <w:tcW w:w="1418" w:type="dxa"/>
            <w:vAlign w:val="center"/>
          </w:tcPr>
          <w:p w:rsidR="000E646B" w:rsidRPr="006D476A" w:rsidRDefault="000E646B" w:rsidP="00BF3FE0">
            <w:pPr>
              <w:pStyle w:val="TenderText"/>
              <w:spacing w:before="60" w:after="60"/>
              <w:jc w:val="center"/>
              <w:rPr>
                <w:rFonts w:ascii="Arial" w:hAnsi="Arial" w:cs="Arial"/>
                <w:sz w:val="18"/>
                <w:szCs w:val="18"/>
              </w:rPr>
            </w:pPr>
            <w:r w:rsidRPr="006D476A">
              <w:rPr>
                <w:rFonts w:ascii="Arial" w:hAnsi="Arial" w:cs="Arial"/>
                <w:sz w:val="18"/>
                <w:szCs w:val="18"/>
              </w:rPr>
              <w:t>9.1</w:t>
            </w:r>
          </w:p>
        </w:tc>
        <w:tc>
          <w:tcPr>
            <w:tcW w:w="6237" w:type="dxa"/>
            <w:vAlign w:val="center"/>
          </w:tcPr>
          <w:p w:rsidR="000E646B" w:rsidRPr="006D476A" w:rsidRDefault="000E646B" w:rsidP="00BF3FE0">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Prior to any excavation around trees.</w:t>
            </w:r>
          </w:p>
        </w:tc>
        <w:tc>
          <w:tcPr>
            <w:tcW w:w="1843" w:type="dxa"/>
          </w:tcPr>
          <w:p w:rsidR="000E646B" w:rsidRPr="006D476A" w:rsidRDefault="000E646B" w:rsidP="000E646B">
            <w:pPr>
              <w:jc w:val="left"/>
              <w:rPr>
                <w:rFonts w:ascii="Arial" w:hAnsi="Arial" w:cs="Arial"/>
                <w:sz w:val="18"/>
                <w:szCs w:val="18"/>
              </w:rPr>
            </w:pPr>
            <w:r w:rsidRPr="006D476A">
              <w:rPr>
                <w:rFonts w:ascii="Arial" w:hAnsi="Arial" w:cs="Arial"/>
                <w:sz w:val="18"/>
                <w:szCs w:val="18"/>
              </w:rPr>
              <w:t>24 hours</w:t>
            </w:r>
          </w:p>
        </w:tc>
      </w:tr>
      <w:tr w:rsidR="000E646B" w:rsidRPr="006D476A" w:rsidTr="009B1C60">
        <w:tblPrEx>
          <w:tblCellMar>
            <w:top w:w="0" w:type="dxa"/>
            <w:bottom w:w="0" w:type="dxa"/>
          </w:tblCellMar>
        </w:tblPrEx>
        <w:tc>
          <w:tcPr>
            <w:tcW w:w="1418" w:type="dxa"/>
            <w:vAlign w:val="center"/>
          </w:tcPr>
          <w:p w:rsidR="000E646B" w:rsidRPr="006D476A" w:rsidRDefault="000E646B" w:rsidP="00BF3FE0">
            <w:pPr>
              <w:pStyle w:val="TenderText"/>
              <w:spacing w:before="60" w:after="60"/>
              <w:jc w:val="center"/>
              <w:rPr>
                <w:rFonts w:ascii="Arial" w:hAnsi="Arial" w:cs="Arial"/>
                <w:sz w:val="18"/>
                <w:szCs w:val="18"/>
              </w:rPr>
            </w:pPr>
            <w:r w:rsidRPr="006D476A">
              <w:rPr>
                <w:rFonts w:ascii="Arial" w:hAnsi="Arial" w:cs="Arial"/>
                <w:sz w:val="18"/>
                <w:szCs w:val="18"/>
              </w:rPr>
              <w:t>9.1</w:t>
            </w:r>
          </w:p>
        </w:tc>
        <w:tc>
          <w:tcPr>
            <w:tcW w:w="6237" w:type="dxa"/>
            <w:vAlign w:val="center"/>
          </w:tcPr>
          <w:p w:rsidR="000E646B" w:rsidRPr="006D476A" w:rsidRDefault="000E646B" w:rsidP="00BF3FE0">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Following completion of excavation prior to placement of any pipe.</w:t>
            </w:r>
          </w:p>
        </w:tc>
        <w:tc>
          <w:tcPr>
            <w:tcW w:w="1843" w:type="dxa"/>
          </w:tcPr>
          <w:p w:rsidR="000E646B" w:rsidRPr="006D476A" w:rsidRDefault="000E646B" w:rsidP="000E646B">
            <w:pPr>
              <w:jc w:val="left"/>
              <w:rPr>
                <w:rFonts w:ascii="Arial" w:hAnsi="Arial" w:cs="Arial"/>
                <w:sz w:val="18"/>
                <w:szCs w:val="18"/>
              </w:rPr>
            </w:pPr>
            <w:r w:rsidRPr="006D476A">
              <w:rPr>
                <w:rFonts w:ascii="Arial" w:hAnsi="Arial" w:cs="Arial"/>
                <w:sz w:val="18"/>
                <w:szCs w:val="18"/>
              </w:rPr>
              <w:t>24 hours</w:t>
            </w:r>
          </w:p>
        </w:tc>
      </w:tr>
      <w:tr w:rsidR="00DD2930" w:rsidRPr="006D476A" w:rsidTr="007B11CC">
        <w:tblPrEx>
          <w:tblCellMar>
            <w:top w:w="0" w:type="dxa"/>
            <w:bottom w:w="0" w:type="dxa"/>
          </w:tblCellMar>
        </w:tblPrEx>
        <w:tc>
          <w:tcPr>
            <w:tcW w:w="1418" w:type="dxa"/>
            <w:vAlign w:val="center"/>
          </w:tcPr>
          <w:p w:rsidR="00DD2930" w:rsidRPr="006D476A" w:rsidRDefault="00DD2930" w:rsidP="007B11CC">
            <w:pPr>
              <w:pStyle w:val="TenderText"/>
              <w:spacing w:before="60" w:after="60"/>
              <w:jc w:val="center"/>
              <w:rPr>
                <w:rFonts w:ascii="Arial" w:hAnsi="Arial" w:cs="Arial"/>
                <w:sz w:val="18"/>
                <w:szCs w:val="18"/>
              </w:rPr>
            </w:pPr>
            <w:r w:rsidRPr="006D476A">
              <w:rPr>
                <w:rFonts w:ascii="Arial" w:hAnsi="Arial" w:cs="Arial"/>
                <w:sz w:val="18"/>
                <w:szCs w:val="18"/>
              </w:rPr>
              <w:t>16.2.</w:t>
            </w:r>
          </w:p>
        </w:tc>
        <w:tc>
          <w:tcPr>
            <w:tcW w:w="6237" w:type="dxa"/>
            <w:vAlign w:val="center"/>
          </w:tcPr>
          <w:p w:rsidR="00DD2930" w:rsidRPr="006D476A" w:rsidRDefault="00DD2930" w:rsidP="007B11CC">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Marking out of sprinkler positions.</w:t>
            </w:r>
          </w:p>
        </w:tc>
        <w:tc>
          <w:tcPr>
            <w:tcW w:w="1843" w:type="dxa"/>
          </w:tcPr>
          <w:p w:rsidR="00DD2930" w:rsidRPr="006D476A" w:rsidRDefault="00DD2930" w:rsidP="007B11CC">
            <w:pPr>
              <w:jc w:val="left"/>
              <w:rPr>
                <w:rFonts w:ascii="Arial" w:hAnsi="Arial" w:cs="Arial"/>
                <w:sz w:val="18"/>
                <w:szCs w:val="18"/>
              </w:rPr>
            </w:pPr>
            <w:r w:rsidRPr="006D476A">
              <w:rPr>
                <w:rFonts w:ascii="Arial" w:hAnsi="Arial" w:cs="Arial"/>
                <w:sz w:val="18"/>
                <w:szCs w:val="18"/>
              </w:rPr>
              <w:t>24 hours</w:t>
            </w:r>
          </w:p>
        </w:tc>
      </w:tr>
      <w:tr w:rsidR="00712D3F" w:rsidRPr="006D476A" w:rsidTr="00026A2C">
        <w:tblPrEx>
          <w:tblCellMar>
            <w:top w:w="0" w:type="dxa"/>
            <w:bottom w:w="0" w:type="dxa"/>
          </w:tblCellMar>
        </w:tblPrEx>
        <w:tc>
          <w:tcPr>
            <w:tcW w:w="1418" w:type="dxa"/>
            <w:vAlign w:val="center"/>
          </w:tcPr>
          <w:p w:rsidR="00712D3F" w:rsidRPr="006D476A" w:rsidRDefault="00712D3F" w:rsidP="00026A2C">
            <w:pPr>
              <w:pStyle w:val="TenderText"/>
              <w:spacing w:before="60" w:after="60"/>
              <w:jc w:val="center"/>
              <w:rPr>
                <w:rFonts w:ascii="Arial" w:hAnsi="Arial" w:cs="Arial"/>
                <w:sz w:val="18"/>
                <w:szCs w:val="18"/>
              </w:rPr>
            </w:pPr>
            <w:r w:rsidRPr="006D476A">
              <w:rPr>
                <w:rFonts w:ascii="Arial" w:hAnsi="Arial" w:cs="Arial"/>
                <w:sz w:val="18"/>
                <w:szCs w:val="18"/>
              </w:rPr>
              <w:lastRenderedPageBreak/>
              <w:t>17.1.</w:t>
            </w:r>
          </w:p>
        </w:tc>
        <w:tc>
          <w:tcPr>
            <w:tcW w:w="6237" w:type="dxa"/>
            <w:vAlign w:val="center"/>
          </w:tcPr>
          <w:p w:rsidR="00712D3F" w:rsidRPr="006D476A" w:rsidRDefault="00712D3F" w:rsidP="00026A2C">
            <w:pPr>
              <w:pStyle w:val="TenderText"/>
              <w:spacing w:before="60" w:after="60"/>
              <w:ind w:left="720" w:hanging="720"/>
              <w:rPr>
                <w:rFonts w:ascii="Arial" w:hAnsi="Arial" w:cs="Arial"/>
                <w:spacing w:val="-2"/>
                <w:sz w:val="18"/>
                <w:szCs w:val="18"/>
              </w:rPr>
            </w:pPr>
            <w:r w:rsidRPr="006D476A">
              <w:rPr>
                <w:rFonts w:ascii="Arial" w:hAnsi="Arial" w:cs="Arial"/>
                <w:spacing w:val="-2"/>
                <w:sz w:val="18"/>
                <w:szCs w:val="18"/>
              </w:rPr>
              <w:t>Layout of the drip tube before mulch covering.</w:t>
            </w:r>
          </w:p>
        </w:tc>
        <w:tc>
          <w:tcPr>
            <w:tcW w:w="1843" w:type="dxa"/>
          </w:tcPr>
          <w:p w:rsidR="00712D3F" w:rsidRPr="006D476A" w:rsidRDefault="00712D3F" w:rsidP="00026A2C">
            <w:pPr>
              <w:jc w:val="left"/>
              <w:rPr>
                <w:rFonts w:ascii="Arial" w:hAnsi="Arial" w:cs="Arial"/>
                <w:sz w:val="18"/>
                <w:szCs w:val="18"/>
              </w:rPr>
            </w:pPr>
            <w:r w:rsidRPr="006D476A">
              <w:rPr>
                <w:rFonts w:ascii="Arial" w:hAnsi="Arial" w:cs="Arial"/>
                <w:sz w:val="18"/>
                <w:szCs w:val="18"/>
              </w:rPr>
              <w:t>24 hours</w:t>
            </w:r>
          </w:p>
        </w:tc>
      </w:tr>
      <w:tr w:rsidR="000E646B" w:rsidRPr="006D476A" w:rsidTr="009B1C60">
        <w:tblPrEx>
          <w:tblCellMar>
            <w:top w:w="0" w:type="dxa"/>
            <w:bottom w:w="0" w:type="dxa"/>
          </w:tblCellMar>
        </w:tblPrEx>
        <w:tc>
          <w:tcPr>
            <w:tcW w:w="1418" w:type="dxa"/>
            <w:vAlign w:val="center"/>
          </w:tcPr>
          <w:p w:rsidR="000E646B" w:rsidRPr="006D476A" w:rsidRDefault="000E646B" w:rsidP="003C5565">
            <w:pPr>
              <w:pStyle w:val="TenderText"/>
              <w:spacing w:before="60" w:after="60"/>
              <w:jc w:val="center"/>
              <w:rPr>
                <w:rFonts w:ascii="Arial" w:hAnsi="Arial" w:cs="Arial"/>
                <w:sz w:val="18"/>
                <w:szCs w:val="18"/>
              </w:rPr>
            </w:pPr>
            <w:r w:rsidRPr="006D476A">
              <w:rPr>
                <w:rFonts w:ascii="Arial" w:hAnsi="Arial" w:cs="Arial"/>
                <w:sz w:val="18"/>
                <w:szCs w:val="18"/>
              </w:rPr>
              <w:t>21.1</w:t>
            </w:r>
          </w:p>
        </w:tc>
        <w:tc>
          <w:tcPr>
            <w:tcW w:w="6237" w:type="dxa"/>
            <w:vAlign w:val="center"/>
          </w:tcPr>
          <w:p w:rsidR="000E646B" w:rsidRPr="006D476A" w:rsidRDefault="000E646B" w:rsidP="00BF3FE0">
            <w:pPr>
              <w:pStyle w:val="TenderText"/>
              <w:spacing w:before="60" w:after="60"/>
              <w:ind w:left="720" w:hanging="720"/>
              <w:rPr>
                <w:rFonts w:ascii="Arial" w:hAnsi="Arial" w:cs="Arial"/>
                <w:sz w:val="18"/>
                <w:szCs w:val="18"/>
              </w:rPr>
            </w:pPr>
            <w:r w:rsidRPr="006D476A">
              <w:rPr>
                <w:rFonts w:ascii="Arial" w:hAnsi="Arial" w:cs="Arial"/>
                <w:sz w:val="18"/>
                <w:szCs w:val="18"/>
              </w:rPr>
              <w:t>Confirm location of controller.</w:t>
            </w:r>
          </w:p>
        </w:tc>
        <w:tc>
          <w:tcPr>
            <w:tcW w:w="1843" w:type="dxa"/>
          </w:tcPr>
          <w:p w:rsidR="000E646B" w:rsidRPr="006D476A" w:rsidRDefault="000E646B" w:rsidP="000E646B">
            <w:pPr>
              <w:jc w:val="left"/>
              <w:rPr>
                <w:rFonts w:ascii="Arial" w:hAnsi="Arial" w:cs="Arial"/>
                <w:sz w:val="18"/>
                <w:szCs w:val="18"/>
              </w:rPr>
            </w:pPr>
            <w:r w:rsidRPr="006D476A">
              <w:rPr>
                <w:rFonts w:ascii="Arial" w:hAnsi="Arial" w:cs="Arial"/>
                <w:sz w:val="18"/>
                <w:szCs w:val="18"/>
              </w:rPr>
              <w:t>24 hours</w:t>
            </w:r>
          </w:p>
        </w:tc>
      </w:tr>
      <w:tr w:rsidR="000E646B" w:rsidRPr="006D476A" w:rsidTr="009B1C60">
        <w:tblPrEx>
          <w:tblCellMar>
            <w:top w:w="0" w:type="dxa"/>
            <w:bottom w:w="0" w:type="dxa"/>
          </w:tblCellMar>
        </w:tblPrEx>
        <w:tc>
          <w:tcPr>
            <w:tcW w:w="1418" w:type="dxa"/>
            <w:vAlign w:val="center"/>
          </w:tcPr>
          <w:p w:rsidR="000E646B" w:rsidRPr="006D476A" w:rsidRDefault="000E646B" w:rsidP="003C5565">
            <w:pPr>
              <w:pStyle w:val="TenderText"/>
              <w:spacing w:before="60" w:after="60"/>
              <w:jc w:val="center"/>
              <w:rPr>
                <w:rFonts w:ascii="Arial" w:hAnsi="Arial" w:cs="Arial"/>
                <w:sz w:val="18"/>
                <w:szCs w:val="18"/>
              </w:rPr>
            </w:pPr>
            <w:r w:rsidRPr="006D476A">
              <w:rPr>
                <w:rFonts w:ascii="Arial" w:hAnsi="Arial" w:cs="Arial"/>
                <w:sz w:val="18"/>
                <w:szCs w:val="18"/>
              </w:rPr>
              <w:t>22.4</w:t>
            </w:r>
          </w:p>
        </w:tc>
        <w:tc>
          <w:tcPr>
            <w:tcW w:w="6237" w:type="dxa"/>
            <w:vAlign w:val="center"/>
          </w:tcPr>
          <w:p w:rsidR="000E646B" w:rsidRPr="006D476A" w:rsidRDefault="000E646B" w:rsidP="00BF3FE0">
            <w:pPr>
              <w:pStyle w:val="TenderText"/>
              <w:spacing w:before="60" w:after="60"/>
              <w:ind w:left="720" w:hanging="720"/>
              <w:rPr>
                <w:rFonts w:ascii="Arial" w:hAnsi="Arial" w:cs="Arial"/>
                <w:spacing w:val="-2"/>
                <w:sz w:val="18"/>
                <w:szCs w:val="18"/>
              </w:rPr>
            </w:pPr>
            <w:r w:rsidRPr="006D476A">
              <w:rPr>
                <w:rFonts w:ascii="Arial" w:hAnsi="Arial" w:cs="Arial"/>
                <w:sz w:val="18"/>
                <w:szCs w:val="18"/>
              </w:rPr>
              <w:t>Final inspection prior to Practical Completion.</w:t>
            </w:r>
          </w:p>
        </w:tc>
        <w:tc>
          <w:tcPr>
            <w:tcW w:w="1843" w:type="dxa"/>
          </w:tcPr>
          <w:p w:rsidR="000E646B" w:rsidRPr="006D476A" w:rsidRDefault="000E646B" w:rsidP="000E646B">
            <w:pPr>
              <w:jc w:val="left"/>
              <w:rPr>
                <w:rFonts w:ascii="Arial" w:hAnsi="Arial" w:cs="Arial"/>
                <w:sz w:val="18"/>
                <w:szCs w:val="18"/>
              </w:rPr>
            </w:pPr>
            <w:r w:rsidRPr="006D476A">
              <w:rPr>
                <w:rFonts w:ascii="Arial" w:hAnsi="Arial" w:cs="Arial"/>
                <w:sz w:val="18"/>
                <w:szCs w:val="18"/>
              </w:rPr>
              <w:t>24 hours</w:t>
            </w:r>
          </w:p>
        </w:tc>
      </w:tr>
    </w:tbl>
    <w:p w:rsidR="00FA6F00" w:rsidRPr="006D476A" w:rsidRDefault="00FA6F00" w:rsidP="007F2A4F">
      <w:pPr>
        <w:jc w:val="center"/>
        <w:rPr>
          <w:rFonts w:ascii="Arial" w:hAnsi="Arial" w:cs="Arial"/>
          <w:sz w:val="18"/>
          <w:szCs w:val="18"/>
        </w:rPr>
      </w:pPr>
    </w:p>
    <w:p w:rsidR="00807C4C" w:rsidRPr="006D476A" w:rsidRDefault="00807C4C" w:rsidP="007F2A4F">
      <w:pPr>
        <w:jc w:val="center"/>
        <w:rPr>
          <w:rFonts w:ascii="Arial" w:hAnsi="Arial" w:cs="Arial"/>
          <w:sz w:val="18"/>
          <w:szCs w:val="18"/>
        </w:rPr>
      </w:pPr>
    </w:p>
    <w:p w:rsidR="0009239D" w:rsidRPr="006D476A" w:rsidRDefault="007A47C3" w:rsidP="007F2A4F">
      <w:pPr>
        <w:jc w:val="center"/>
        <w:rPr>
          <w:rFonts w:ascii="Arial" w:hAnsi="Arial" w:cs="Arial"/>
          <w:b/>
          <w:sz w:val="18"/>
          <w:szCs w:val="18"/>
          <w:u w:val="single"/>
        </w:rPr>
      </w:pPr>
      <w:r w:rsidRPr="006D476A">
        <w:rPr>
          <w:rFonts w:ascii="Arial" w:hAnsi="Arial" w:cs="Arial"/>
          <w:b/>
          <w:sz w:val="18"/>
          <w:szCs w:val="18"/>
          <w:u w:val="single"/>
        </w:rPr>
        <w:br w:type="page"/>
      </w:r>
      <w:r w:rsidR="00616E7C" w:rsidRPr="006D476A">
        <w:rPr>
          <w:rFonts w:ascii="Arial" w:hAnsi="Arial" w:cs="Arial"/>
          <w:b/>
          <w:sz w:val="18"/>
          <w:szCs w:val="18"/>
          <w:u w:val="single"/>
        </w:rPr>
        <w:lastRenderedPageBreak/>
        <w:t>ATTACHMENT L25A</w:t>
      </w:r>
    </w:p>
    <w:p w:rsidR="0009239D" w:rsidRPr="006D476A" w:rsidRDefault="0009239D" w:rsidP="0009239D">
      <w:pPr>
        <w:jc w:val="center"/>
        <w:rPr>
          <w:rFonts w:ascii="Arial" w:hAnsi="Arial" w:cs="Arial"/>
          <w:b/>
          <w:sz w:val="18"/>
          <w:szCs w:val="18"/>
          <w:u w:val="single"/>
        </w:rPr>
      </w:pPr>
    </w:p>
    <w:p w:rsidR="0009239D" w:rsidRPr="006D476A" w:rsidRDefault="0009239D" w:rsidP="0009239D">
      <w:pPr>
        <w:jc w:val="center"/>
        <w:rPr>
          <w:rFonts w:ascii="Arial" w:hAnsi="Arial" w:cs="Arial"/>
          <w:b/>
          <w:sz w:val="18"/>
          <w:szCs w:val="18"/>
          <w:u w:val="single"/>
        </w:rPr>
      </w:pPr>
      <w:r w:rsidRPr="006D476A">
        <w:rPr>
          <w:rFonts w:ascii="Arial" w:hAnsi="Arial" w:cs="Arial"/>
          <w:b/>
          <w:sz w:val="18"/>
          <w:szCs w:val="18"/>
          <w:u w:val="single"/>
        </w:rPr>
        <w:t>TRENCH DETAILS</w:t>
      </w:r>
    </w:p>
    <w:p w:rsidR="0009239D" w:rsidRPr="006D476A" w:rsidRDefault="0009239D" w:rsidP="0009239D">
      <w:pPr>
        <w:rPr>
          <w:rFonts w:ascii="Arial" w:hAnsi="Arial" w:cs="Arial"/>
          <w:sz w:val="18"/>
          <w:szCs w:val="18"/>
        </w:rPr>
      </w:pPr>
    </w:p>
    <w:p w:rsidR="0009239D" w:rsidRPr="006D476A" w:rsidRDefault="0009239D" w:rsidP="0009239D">
      <w:pPr>
        <w:pStyle w:val="PlainText"/>
        <w:rPr>
          <w:rFonts w:ascii="Arial" w:hAnsi="Arial" w:cs="Arial"/>
          <w:sz w:val="18"/>
          <w:szCs w:val="18"/>
        </w:rPr>
      </w:pPr>
    </w:p>
    <w:p w:rsidR="0009239D" w:rsidRPr="006D476A" w:rsidRDefault="006D476A" w:rsidP="0009239D">
      <w:pPr>
        <w:rPr>
          <w:rFonts w:ascii="Arial" w:hAnsi="Arial" w:cs="Arial"/>
          <w:sz w:val="18"/>
          <w:szCs w:val="18"/>
          <w:lang w:val="en-US"/>
        </w:rPr>
      </w:pPr>
      <w:r w:rsidRPr="006D476A">
        <w:rPr>
          <w:rFonts w:ascii="Arial" w:hAnsi="Arial" w:cs="Arial"/>
          <w:noProof/>
          <w:sz w:val="18"/>
          <w:szCs w:val="18"/>
          <w:lang w:eastAsia="en-AU"/>
        </w:rPr>
        <w:drawing>
          <wp:inline distT="0" distB="0" distL="0" distR="0">
            <wp:extent cx="13039725" cy="7962900"/>
            <wp:effectExtent l="0" t="0" r="9525" b="0"/>
            <wp:docPr id="1" name="Picture 1" descr="Tren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ch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9725" cy="7962900"/>
                    </a:xfrm>
                    <a:prstGeom prst="rect">
                      <a:avLst/>
                    </a:prstGeom>
                    <a:noFill/>
                    <a:ln>
                      <a:noFill/>
                    </a:ln>
                  </pic:spPr>
                </pic:pic>
              </a:graphicData>
            </a:graphic>
          </wp:inline>
        </w:drawing>
      </w:r>
    </w:p>
    <w:p w:rsidR="0009239D" w:rsidRPr="006D476A" w:rsidRDefault="007F5B99" w:rsidP="0009239D">
      <w:pPr>
        <w:rPr>
          <w:rFonts w:ascii="Arial" w:hAnsi="Arial" w:cs="Arial"/>
          <w:sz w:val="18"/>
          <w:szCs w:val="18"/>
        </w:rPr>
      </w:pPr>
      <w:r w:rsidRPr="006D476A">
        <w:rPr>
          <w:rFonts w:ascii="Arial" w:hAnsi="Arial" w:cs="Arial"/>
          <w:sz w:val="18"/>
          <w:szCs w:val="18"/>
        </w:rPr>
        <w:br w:type="page"/>
      </w:r>
    </w:p>
    <w:p w:rsidR="0009239D" w:rsidRPr="006D476A" w:rsidRDefault="00616E7C" w:rsidP="0009239D">
      <w:pPr>
        <w:jc w:val="center"/>
        <w:rPr>
          <w:rFonts w:ascii="Arial" w:hAnsi="Arial" w:cs="Arial"/>
          <w:b/>
          <w:sz w:val="18"/>
          <w:szCs w:val="18"/>
          <w:u w:val="single"/>
        </w:rPr>
      </w:pPr>
      <w:r w:rsidRPr="006D476A">
        <w:rPr>
          <w:rFonts w:ascii="Arial" w:hAnsi="Arial" w:cs="Arial"/>
          <w:b/>
          <w:sz w:val="18"/>
          <w:szCs w:val="18"/>
          <w:u w:val="single"/>
        </w:rPr>
        <w:t>ATTACHMENT L25</w:t>
      </w:r>
      <w:r w:rsidR="0009239D" w:rsidRPr="006D476A">
        <w:rPr>
          <w:rFonts w:ascii="Arial" w:hAnsi="Arial" w:cs="Arial"/>
          <w:b/>
          <w:sz w:val="18"/>
          <w:szCs w:val="18"/>
          <w:u w:val="single"/>
        </w:rPr>
        <w:t>B</w:t>
      </w:r>
    </w:p>
    <w:p w:rsidR="0009239D" w:rsidRPr="006D476A" w:rsidRDefault="0009239D" w:rsidP="0009239D">
      <w:pPr>
        <w:jc w:val="center"/>
        <w:rPr>
          <w:rFonts w:ascii="Arial" w:hAnsi="Arial" w:cs="Arial"/>
          <w:b/>
          <w:sz w:val="18"/>
          <w:szCs w:val="18"/>
          <w:u w:val="single"/>
        </w:rPr>
      </w:pPr>
    </w:p>
    <w:p w:rsidR="0009239D" w:rsidRPr="006D476A" w:rsidRDefault="0009239D" w:rsidP="0009239D">
      <w:pPr>
        <w:jc w:val="center"/>
        <w:rPr>
          <w:rFonts w:ascii="Arial" w:hAnsi="Arial" w:cs="Arial"/>
          <w:b/>
          <w:sz w:val="18"/>
          <w:szCs w:val="18"/>
          <w:u w:val="single"/>
        </w:rPr>
      </w:pPr>
      <w:r w:rsidRPr="006D476A">
        <w:rPr>
          <w:rFonts w:ascii="Arial" w:hAnsi="Arial" w:cs="Arial"/>
          <w:b/>
          <w:sz w:val="18"/>
          <w:szCs w:val="18"/>
          <w:u w:val="single"/>
        </w:rPr>
        <w:t>SOLENOID VALVE – TYPICAL INSTALLATION DETAIL</w:t>
      </w:r>
    </w:p>
    <w:p w:rsidR="0009239D" w:rsidRPr="006D476A" w:rsidRDefault="0009239D" w:rsidP="0009239D">
      <w:pPr>
        <w:rPr>
          <w:rFonts w:ascii="Arial" w:hAnsi="Arial" w:cs="Arial"/>
          <w:sz w:val="18"/>
          <w:szCs w:val="18"/>
        </w:rPr>
      </w:pPr>
    </w:p>
    <w:p w:rsidR="0009239D" w:rsidRPr="006D476A" w:rsidRDefault="0009239D" w:rsidP="0009239D">
      <w:pPr>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2" name="Picture 2" descr="Sol_v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_v_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239D" w:rsidRPr="006D476A" w:rsidRDefault="0009239D" w:rsidP="0009239D">
      <w:pPr>
        <w:jc w:val="center"/>
        <w:rPr>
          <w:rFonts w:ascii="Arial" w:hAnsi="Arial" w:cs="Arial"/>
          <w:sz w:val="18"/>
          <w:szCs w:val="18"/>
        </w:rPr>
      </w:pPr>
    </w:p>
    <w:p w:rsidR="0009239D" w:rsidRPr="006D476A" w:rsidRDefault="0009239D" w:rsidP="0009239D">
      <w:pPr>
        <w:jc w:val="center"/>
        <w:rPr>
          <w:rFonts w:ascii="Arial" w:hAnsi="Arial" w:cs="Arial"/>
          <w:sz w:val="18"/>
          <w:szCs w:val="18"/>
        </w:rPr>
      </w:pPr>
    </w:p>
    <w:p w:rsidR="0009239D" w:rsidRPr="006D476A" w:rsidRDefault="0009239D" w:rsidP="0009239D">
      <w:pPr>
        <w:jc w:val="center"/>
        <w:rPr>
          <w:rFonts w:ascii="Arial" w:hAnsi="Arial" w:cs="Arial"/>
          <w:sz w:val="18"/>
          <w:szCs w:val="18"/>
        </w:rPr>
      </w:pPr>
      <w:r w:rsidRPr="006D476A">
        <w:rPr>
          <w:rFonts w:ascii="Arial" w:hAnsi="Arial" w:cs="Arial"/>
          <w:sz w:val="18"/>
          <w:szCs w:val="18"/>
        </w:rPr>
        <w:br w:type="page"/>
      </w:r>
    </w:p>
    <w:p w:rsidR="0009239D" w:rsidRPr="006D476A" w:rsidRDefault="0009239D" w:rsidP="0009239D">
      <w:pPr>
        <w:rPr>
          <w:rFonts w:ascii="Arial" w:hAnsi="Arial" w:cs="Arial"/>
          <w:sz w:val="18"/>
          <w:szCs w:val="18"/>
        </w:rPr>
      </w:pPr>
    </w:p>
    <w:p w:rsidR="0009239D" w:rsidRPr="006D476A" w:rsidRDefault="0009239D" w:rsidP="0009239D">
      <w:pPr>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3" name="Picture 3" descr="Sol_v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_v_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239D" w:rsidRPr="006D476A" w:rsidRDefault="0009239D" w:rsidP="003A451D">
      <w:pPr>
        <w:jc w:val="center"/>
        <w:rPr>
          <w:rFonts w:ascii="Arial" w:hAnsi="Arial" w:cs="Arial"/>
          <w:sz w:val="18"/>
          <w:szCs w:val="18"/>
        </w:rPr>
      </w:pPr>
    </w:p>
    <w:p w:rsidR="0009239D" w:rsidRPr="006D476A" w:rsidRDefault="003A451D" w:rsidP="003A451D">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w:t>
      </w:r>
      <w:r w:rsidR="0009239D" w:rsidRPr="006D476A">
        <w:rPr>
          <w:rFonts w:ascii="Arial" w:hAnsi="Arial" w:cs="Arial"/>
          <w:b/>
          <w:sz w:val="18"/>
          <w:szCs w:val="18"/>
          <w:u w:val="single"/>
        </w:rPr>
        <w:t>C</w:t>
      </w:r>
    </w:p>
    <w:p w:rsidR="0009239D" w:rsidRPr="006D476A" w:rsidRDefault="0009239D" w:rsidP="0009239D">
      <w:pPr>
        <w:jc w:val="center"/>
        <w:rPr>
          <w:rFonts w:ascii="Arial" w:hAnsi="Arial" w:cs="Arial"/>
          <w:b/>
          <w:sz w:val="18"/>
          <w:szCs w:val="18"/>
          <w:u w:val="single"/>
        </w:rPr>
      </w:pPr>
    </w:p>
    <w:p w:rsidR="0009239D" w:rsidRPr="006D476A" w:rsidRDefault="0009239D" w:rsidP="0009239D">
      <w:pPr>
        <w:jc w:val="center"/>
        <w:rPr>
          <w:rFonts w:ascii="Arial" w:hAnsi="Arial" w:cs="Arial"/>
          <w:b/>
          <w:sz w:val="18"/>
          <w:szCs w:val="18"/>
          <w:u w:val="single"/>
        </w:rPr>
      </w:pPr>
      <w:r w:rsidRPr="006D476A">
        <w:rPr>
          <w:rFonts w:ascii="Arial" w:hAnsi="Arial" w:cs="Arial"/>
          <w:b/>
          <w:sz w:val="18"/>
          <w:szCs w:val="18"/>
          <w:u w:val="single"/>
        </w:rPr>
        <w:t>BACKFLOW PREVENTION ASSEMBLY</w:t>
      </w:r>
    </w:p>
    <w:p w:rsidR="0009239D" w:rsidRPr="006D476A" w:rsidRDefault="0009239D" w:rsidP="0009239D">
      <w:pPr>
        <w:jc w:val="left"/>
        <w:rPr>
          <w:rFonts w:ascii="Arial" w:hAnsi="Arial" w:cs="Arial"/>
          <w:sz w:val="18"/>
          <w:szCs w:val="18"/>
        </w:rPr>
      </w:pPr>
    </w:p>
    <w:p w:rsidR="0009239D" w:rsidRPr="006D476A" w:rsidRDefault="0009239D" w:rsidP="0009239D">
      <w:pPr>
        <w:jc w:val="left"/>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4" name="Picture 4" descr="Bac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f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239D" w:rsidRPr="006D476A" w:rsidRDefault="0009239D" w:rsidP="0009239D">
      <w:pPr>
        <w:jc w:val="center"/>
        <w:rPr>
          <w:rFonts w:ascii="Arial" w:hAnsi="Arial" w:cs="Arial"/>
          <w:sz w:val="18"/>
          <w:szCs w:val="18"/>
        </w:rPr>
      </w:pPr>
    </w:p>
    <w:p w:rsidR="0009239D" w:rsidRPr="006D476A" w:rsidRDefault="0009239D" w:rsidP="0009239D">
      <w:pPr>
        <w:jc w:val="center"/>
        <w:rPr>
          <w:rFonts w:ascii="Arial" w:hAnsi="Arial" w:cs="Arial"/>
          <w:sz w:val="18"/>
          <w:szCs w:val="18"/>
        </w:rPr>
      </w:pPr>
    </w:p>
    <w:p w:rsidR="0009239D" w:rsidRPr="006D476A" w:rsidRDefault="0009239D" w:rsidP="0009239D">
      <w:pPr>
        <w:jc w:val="center"/>
        <w:rPr>
          <w:rFonts w:ascii="Arial" w:hAnsi="Arial" w:cs="Arial"/>
          <w:sz w:val="18"/>
          <w:szCs w:val="18"/>
        </w:rPr>
      </w:pPr>
      <w:r w:rsidRPr="006D476A">
        <w:rPr>
          <w:rFonts w:ascii="Arial" w:hAnsi="Arial" w:cs="Arial"/>
          <w:sz w:val="18"/>
          <w:szCs w:val="18"/>
        </w:rPr>
        <w:br w:type="page"/>
      </w:r>
    </w:p>
    <w:p w:rsidR="0009239D" w:rsidRPr="006D476A" w:rsidRDefault="0009239D" w:rsidP="0009239D">
      <w:pPr>
        <w:jc w:val="left"/>
        <w:rPr>
          <w:rFonts w:ascii="Arial" w:hAnsi="Arial" w:cs="Arial"/>
          <w:sz w:val="18"/>
          <w:szCs w:val="18"/>
        </w:rPr>
      </w:pPr>
    </w:p>
    <w:p w:rsidR="0009239D" w:rsidRPr="006D476A" w:rsidRDefault="0009239D" w:rsidP="0009239D">
      <w:pPr>
        <w:jc w:val="left"/>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553825" cy="5591175"/>
            <wp:effectExtent l="0" t="0" r="9525" b="9525"/>
            <wp:docPr id="5" name="Picture 5" descr="Backflow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ckflow_2"/>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3825" cy="5591175"/>
                    </a:xfrm>
                    <a:prstGeom prst="rect">
                      <a:avLst/>
                    </a:prstGeom>
                    <a:noFill/>
                    <a:ln>
                      <a:noFill/>
                    </a:ln>
                  </pic:spPr>
                </pic:pic>
              </a:graphicData>
            </a:graphic>
          </wp:inline>
        </w:drawing>
      </w:r>
    </w:p>
    <w:p w:rsidR="0009239D" w:rsidRPr="006D476A" w:rsidRDefault="0009239D" w:rsidP="00FF1CFD">
      <w:pPr>
        <w:jc w:val="center"/>
        <w:rPr>
          <w:rFonts w:ascii="Arial" w:hAnsi="Arial" w:cs="Arial"/>
          <w:sz w:val="18"/>
          <w:szCs w:val="18"/>
        </w:rPr>
      </w:pPr>
    </w:p>
    <w:p w:rsidR="0009239D" w:rsidRPr="006D476A" w:rsidRDefault="0009239D" w:rsidP="00FF1CFD">
      <w:pPr>
        <w:jc w:val="center"/>
        <w:rPr>
          <w:rFonts w:ascii="Arial" w:hAnsi="Arial" w:cs="Arial"/>
          <w:sz w:val="18"/>
          <w:szCs w:val="18"/>
        </w:rPr>
      </w:pPr>
    </w:p>
    <w:p w:rsidR="0009239D" w:rsidRPr="006D476A" w:rsidRDefault="0009239D" w:rsidP="00FF1CFD">
      <w:pPr>
        <w:jc w:val="center"/>
        <w:rPr>
          <w:rFonts w:ascii="Arial" w:hAnsi="Arial" w:cs="Arial"/>
          <w:sz w:val="18"/>
          <w:szCs w:val="18"/>
        </w:rPr>
      </w:pPr>
    </w:p>
    <w:p w:rsidR="0009239D" w:rsidRPr="006D476A" w:rsidRDefault="007A47C3" w:rsidP="00FF1CFD">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w:t>
      </w:r>
      <w:r w:rsidR="0009239D" w:rsidRPr="006D476A">
        <w:rPr>
          <w:rFonts w:ascii="Arial" w:hAnsi="Arial" w:cs="Arial"/>
          <w:b/>
          <w:sz w:val="18"/>
          <w:szCs w:val="18"/>
          <w:u w:val="single"/>
        </w:rPr>
        <w:t>D</w:t>
      </w:r>
    </w:p>
    <w:p w:rsidR="0009239D" w:rsidRPr="006D476A" w:rsidRDefault="0009239D" w:rsidP="0009239D">
      <w:pPr>
        <w:jc w:val="center"/>
        <w:rPr>
          <w:rFonts w:ascii="Arial" w:hAnsi="Arial" w:cs="Arial"/>
          <w:b/>
          <w:sz w:val="18"/>
          <w:szCs w:val="18"/>
          <w:u w:val="single"/>
        </w:rPr>
      </w:pPr>
    </w:p>
    <w:p w:rsidR="0009239D" w:rsidRPr="006D476A" w:rsidRDefault="0009239D" w:rsidP="0009239D">
      <w:pPr>
        <w:jc w:val="center"/>
        <w:rPr>
          <w:rFonts w:ascii="Arial" w:hAnsi="Arial" w:cs="Arial"/>
          <w:b/>
          <w:sz w:val="18"/>
          <w:szCs w:val="18"/>
          <w:u w:val="single"/>
        </w:rPr>
      </w:pPr>
      <w:r w:rsidRPr="006D476A">
        <w:rPr>
          <w:rFonts w:ascii="Arial" w:hAnsi="Arial" w:cs="Arial"/>
          <w:b/>
          <w:sz w:val="18"/>
          <w:szCs w:val="18"/>
          <w:u w:val="single"/>
        </w:rPr>
        <w:t>ISOLATION VALVE INSTALLATION DETAIL</w:t>
      </w:r>
    </w:p>
    <w:p w:rsidR="0009239D" w:rsidRPr="006D476A" w:rsidRDefault="0009239D" w:rsidP="0009239D">
      <w:pPr>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6" name="Picture 6" descr="Isolation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olation_v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239D" w:rsidRPr="006D476A" w:rsidRDefault="0009239D" w:rsidP="0009239D">
      <w:pPr>
        <w:rPr>
          <w:rFonts w:ascii="Arial" w:hAnsi="Arial" w:cs="Arial"/>
          <w:sz w:val="18"/>
          <w:szCs w:val="18"/>
        </w:rPr>
      </w:pPr>
    </w:p>
    <w:p w:rsidR="0009239D" w:rsidRPr="006D476A" w:rsidRDefault="0009239D" w:rsidP="0009239D">
      <w:pPr>
        <w:rPr>
          <w:rFonts w:ascii="Arial" w:hAnsi="Arial" w:cs="Arial"/>
          <w:sz w:val="18"/>
          <w:szCs w:val="18"/>
        </w:rPr>
      </w:pPr>
    </w:p>
    <w:p w:rsidR="0009239D" w:rsidRPr="006D476A" w:rsidRDefault="007A47C3" w:rsidP="0027039D">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L25E</w:t>
      </w:r>
    </w:p>
    <w:p w:rsidR="0009239D" w:rsidRPr="006D476A" w:rsidRDefault="0009239D" w:rsidP="0027039D">
      <w:pPr>
        <w:jc w:val="center"/>
        <w:rPr>
          <w:rFonts w:ascii="Arial" w:hAnsi="Arial" w:cs="Arial"/>
          <w:b/>
          <w:sz w:val="18"/>
          <w:szCs w:val="18"/>
          <w:u w:val="single"/>
        </w:rPr>
      </w:pPr>
    </w:p>
    <w:p w:rsidR="0009239D" w:rsidRPr="006D476A" w:rsidRDefault="0009239D" w:rsidP="0027039D">
      <w:pPr>
        <w:jc w:val="center"/>
        <w:rPr>
          <w:rFonts w:ascii="Arial" w:hAnsi="Arial" w:cs="Arial"/>
          <w:b/>
          <w:sz w:val="18"/>
          <w:szCs w:val="18"/>
          <w:u w:val="single"/>
        </w:rPr>
      </w:pPr>
      <w:r w:rsidRPr="006D476A">
        <w:rPr>
          <w:rFonts w:ascii="Arial" w:hAnsi="Arial" w:cs="Arial"/>
          <w:b/>
          <w:sz w:val="18"/>
          <w:szCs w:val="18"/>
          <w:u w:val="single"/>
        </w:rPr>
        <w:t>POP UP SPRINKLER – TYPICAL INSTALLATION DETAIL</w:t>
      </w:r>
    </w:p>
    <w:p w:rsidR="0009239D" w:rsidRPr="006D476A" w:rsidRDefault="0009239D" w:rsidP="0009239D">
      <w:pPr>
        <w:jc w:val="left"/>
        <w:rPr>
          <w:rFonts w:ascii="Arial" w:hAnsi="Arial" w:cs="Arial"/>
          <w:sz w:val="18"/>
          <w:szCs w:val="18"/>
        </w:rPr>
      </w:pPr>
    </w:p>
    <w:p w:rsidR="0009239D" w:rsidRPr="006D476A" w:rsidRDefault="0009239D" w:rsidP="0009239D">
      <w:pPr>
        <w:jc w:val="left"/>
        <w:rPr>
          <w:rFonts w:ascii="Arial" w:hAnsi="Arial" w:cs="Arial"/>
          <w:sz w:val="18"/>
          <w:szCs w:val="18"/>
        </w:rPr>
      </w:pPr>
    </w:p>
    <w:p w:rsidR="0009239D" w:rsidRPr="006D476A" w:rsidRDefault="006D476A" w:rsidP="0009239D">
      <w:pPr>
        <w:jc w:val="left"/>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7" name="Picture 7" descr="Sprinkl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inkle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1998" w:rsidRPr="006D476A" w:rsidRDefault="00091998" w:rsidP="0027039D">
      <w:pPr>
        <w:jc w:val="center"/>
        <w:rPr>
          <w:rFonts w:ascii="Arial" w:hAnsi="Arial" w:cs="Arial"/>
          <w:sz w:val="18"/>
          <w:szCs w:val="18"/>
        </w:rPr>
      </w:pPr>
    </w:p>
    <w:p w:rsidR="00091998" w:rsidRPr="006D476A" w:rsidRDefault="00091998" w:rsidP="0027039D">
      <w:pPr>
        <w:jc w:val="center"/>
        <w:rPr>
          <w:rFonts w:ascii="Arial" w:hAnsi="Arial" w:cs="Arial"/>
          <w:sz w:val="18"/>
          <w:szCs w:val="18"/>
        </w:rPr>
      </w:pPr>
    </w:p>
    <w:p w:rsidR="0009239D" w:rsidRPr="006D476A" w:rsidRDefault="007A47C3" w:rsidP="0027039D">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w:t>
      </w:r>
      <w:r w:rsidR="0009239D" w:rsidRPr="006D476A">
        <w:rPr>
          <w:rFonts w:ascii="Arial" w:hAnsi="Arial" w:cs="Arial"/>
          <w:b/>
          <w:sz w:val="18"/>
          <w:szCs w:val="18"/>
          <w:u w:val="single"/>
        </w:rPr>
        <w:t>F</w:t>
      </w:r>
    </w:p>
    <w:p w:rsidR="0009239D" w:rsidRPr="006D476A" w:rsidRDefault="0009239D" w:rsidP="0027039D">
      <w:pPr>
        <w:jc w:val="center"/>
        <w:rPr>
          <w:rFonts w:ascii="Arial" w:hAnsi="Arial" w:cs="Arial"/>
          <w:b/>
          <w:sz w:val="18"/>
          <w:szCs w:val="18"/>
          <w:u w:val="single"/>
        </w:rPr>
      </w:pPr>
    </w:p>
    <w:p w:rsidR="0009239D" w:rsidRPr="006D476A" w:rsidRDefault="0009239D" w:rsidP="0027039D">
      <w:pPr>
        <w:jc w:val="center"/>
        <w:rPr>
          <w:rFonts w:ascii="Arial" w:hAnsi="Arial" w:cs="Arial"/>
          <w:b/>
          <w:sz w:val="18"/>
          <w:szCs w:val="18"/>
          <w:u w:val="single"/>
        </w:rPr>
      </w:pPr>
      <w:r w:rsidRPr="006D476A">
        <w:rPr>
          <w:rFonts w:ascii="Arial" w:hAnsi="Arial" w:cs="Arial"/>
          <w:b/>
          <w:sz w:val="18"/>
          <w:szCs w:val="18"/>
          <w:u w:val="single"/>
        </w:rPr>
        <w:t>IRRIGATION CONTROL WIRING</w:t>
      </w:r>
    </w:p>
    <w:p w:rsidR="0009239D" w:rsidRPr="006D476A" w:rsidRDefault="0009239D" w:rsidP="0027039D">
      <w:pPr>
        <w:jc w:val="center"/>
        <w:rPr>
          <w:rFonts w:ascii="Arial" w:hAnsi="Arial" w:cs="Arial"/>
          <w:b/>
          <w:sz w:val="18"/>
          <w:szCs w:val="18"/>
          <w:u w:val="single"/>
        </w:rPr>
      </w:pPr>
      <w:r w:rsidRPr="006D476A">
        <w:rPr>
          <w:rFonts w:ascii="Arial" w:hAnsi="Arial" w:cs="Arial"/>
          <w:b/>
          <w:sz w:val="18"/>
          <w:szCs w:val="18"/>
          <w:u w:val="single"/>
        </w:rPr>
        <w:t>SOLENOID VALVE CONNECTION DETAIL</w:t>
      </w:r>
    </w:p>
    <w:p w:rsidR="0009239D" w:rsidRPr="006D476A" w:rsidRDefault="0009239D" w:rsidP="0009239D">
      <w:pPr>
        <w:ind w:left="1276" w:hanging="1276"/>
        <w:rPr>
          <w:rFonts w:ascii="Arial" w:hAnsi="Arial" w:cs="Arial"/>
          <w:sz w:val="18"/>
          <w:szCs w:val="18"/>
        </w:rPr>
      </w:pPr>
    </w:p>
    <w:p w:rsidR="0009239D" w:rsidRPr="006D476A" w:rsidRDefault="0009239D" w:rsidP="0009239D">
      <w:pPr>
        <w:ind w:left="1276" w:hanging="1276"/>
        <w:rPr>
          <w:rFonts w:ascii="Arial" w:hAnsi="Arial" w:cs="Arial"/>
          <w:sz w:val="18"/>
          <w:szCs w:val="18"/>
        </w:rPr>
      </w:pPr>
    </w:p>
    <w:p w:rsidR="0009239D" w:rsidRPr="006D476A" w:rsidRDefault="006D476A" w:rsidP="0009239D">
      <w:pPr>
        <w:ind w:left="1276" w:hanging="1276"/>
        <w:rPr>
          <w:rFonts w:ascii="Arial" w:hAnsi="Arial" w:cs="Arial"/>
          <w:sz w:val="18"/>
          <w:szCs w:val="18"/>
        </w:rPr>
      </w:pPr>
      <w:r w:rsidRPr="006D476A">
        <w:rPr>
          <w:rFonts w:ascii="Arial" w:hAnsi="Arial" w:cs="Arial"/>
          <w:noProof/>
          <w:sz w:val="18"/>
          <w:szCs w:val="18"/>
          <w:lang w:eastAsia="en-AU"/>
        </w:rPr>
        <w:drawing>
          <wp:inline distT="0" distB="0" distL="0" distR="0">
            <wp:extent cx="11553825" cy="6915150"/>
            <wp:effectExtent l="0" t="0" r="9525" b="0"/>
            <wp:docPr id="8" name="Picture 8" descr="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r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3825" cy="6915150"/>
                    </a:xfrm>
                    <a:prstGeom prst="rect">
                      <a:avLst/>
                    </a:prstGeom>
                    <a:noFill/>
                    <a:ln>
                      <a:noFill/>
                    </a:ln>
                  </pic:spPr>
                </pic:pic>
              </a:graphicData>
            </a:graphic>
          </wp:inline>
        </w:drawing>
      </w:r>
    </w:p>
    <w:p w:rsidR="0009239D" w:rsidRPr="006D476A" w:rsidRDefault="007A47C3" w:rsidP="0027039D">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w:t>
      </w:r>
      <w:r w:rsidR="0009239D" w:rsidRPr="006D476A">
        <w:rPr>
          <w:rFonts w:ascii="Arial" w:hAnsi="Arial" w:cs="Arial"/>
          <w:b/>
          <w:sz w:val="18"/>
          <w:szCs w:val="18"/>
          <w:u w:val="single"/>
        </w:rPr>
        <w:t>G</w:t>
      </w:r>
    </w:p>
    <w:p w:rsidR="0009239D" w:rsidRPr="006D476A" w:rsidRDefault="0009239D" w:rsidP="0027039D">
      <w:pPr>
        <w:jc w:val="center"/>
        <w:rPr>
          <w:rFonts w:ascii="Arial" w:hAnsi="Arial" w:cs="Arial"/>
          <w:b/>
          <w:sz w:val="18"/>
          <w:szCs w:val="18"/>
          <w:u w:val="single"/>
        </w:rPr>
      </w:pPr>
    </w:p>
    <w:p w:rsidR="0009239D" w:rsidRPr="006D476A" w:rsidRDefault="0009239D" w:rsidP="0027039D">
      <w:pPr>
        <w:jc w:val="center"/>
        <w:rPr>
          <w:rFonts w:ascii="Arial" w:hAnsi="Arial" w:cs="Arial"/>
          <w:b/>
          <w:sz w:val="18"/>
          <w:szCs w:val="18"/>
          <w:u w:val="single"/>
        </w:rPr>
      </w:pPr>
      <w:r w:rsidRPr="006D476A">
        <w:rPr>
          <w:rFonts w:ascii="Arial" w:hAnsi="Arial" w:cs="Arial"/>
          <w:b/>
          <w:sz w:val="18"/>
          <w:szCs w:val="18"/>
          <w:u w:val="single"/>
        </w:rPr>
        <w:t>THRUST BLOCKS</w:t>
      </w:r>
    </w:p>
    <w:p w:rsidR="0009239D" w:rsidRPr="006D476A" w:rsidRDefault="0009239D" w:rsidP="0027039D">
      <w:pPr>
        <w:jc w:val="center"/>
        <w:rPr>
          <w:rFonts w:ascii="Arial" w:hAnsi="Arial" w:cs="Arial"/>
          <w:sz w:val="18"/>
          <w:szCs w:val="18"/>
        </w:rPr>
      </w:pPr>
    </w:p>
    <w:p w:rsidR="0009239D" w:rsidRPr="006D476A" w:rsidRDefault="006D476A" w:rsidP="0009239D">
      <w:pPr>
        <w:rPr>
          <w:rFonts w:ascii="Arial" w:hAnsi="Arial" w:cs="Arial"/>
          <w:sz w:val="18"/>
          <w:szCs w:val="18"/>
        </w:rPr>
      </w:pPr>
      <w:r w:rsidRPr="006D476A">
        <w:rPr>
          <w:rFonts w:ascii="Arial" w:hAnsi="Arial" w:cs="Arial"/>
          <w:noProof/>
          <w:sz w:val="18"/>
          <w:szCs w:val="18"/>
          <w:lang w:eastAsia="en-AU"/>
        </w:rPr>
        <w:drawing>
          <wp:inline distT="0" distB="0" distL="0" distR="0">
            <wp:extent cx="11677650" cy="6915150"/>
            <wp:effectExtent l="0" t="0" r="0" b="0"/>
            <wp:docPr id="9" name="Picture 9" descr="Tthrust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hrustBlock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77650" cy="6915150"/>
                    </a:xfrm>
                    <a:prstGeom prst="rect">
                      <a:avLst/>
                    </a:prstGeom>
                    <a:noFill/>
                    <a:ln>
                      <a:noFill/>
                    </a:ln>
                  </pic:spPr>
                </pic:pic>
              </a:graphicData>
            </a:graphic>
          </wp:inline>
        </w:drawing>
      </w:r>
    </w:p>
    <w:p w:rsidR="0009239D" w:rsidRPr="006D476A" w:rsidRDefault="0009239D" w:rsidP="007F2A4F">
      <w:pPr>
        <w:jc w:val="center"/>
        <w:rPr>
          <w:rFonts w:ascii="Arial" w:hAnsi="Arial" w:cs="Arial"/>
          <w:sz w:val="18"/>
          <w:szCs w:val="18"/>
        </w:rPr>
      </w:pPr>
    </w:p>
    <w:p w:rsidR="007F2A4F" w:rsidRPr="006D476A" w:rsidRDefault="007F2A4F" w:rsidP="007F2A4F">
      <w:pPr>
        <w:jc w:val="center"/>
        <w:rPr>
          <w:rFonts w:ascii="Arial" w:hAnsi="Arial" w:cs="Arial"/>
          <w:sz w:val="18"/>
          <w:szCs w:val="18"/>
        </w:rPr>
      </w:pPr>
    </w:p>
    <w:p w:rsidR="006D5AA3" w:rsidRPr="006D476A" w:rsidRDefault="007A47C3" w:rsidP="007F2A4F">
      <w:pPr>
        <w:jc w:val="center"/>
        <w:rPr>
          <w:rFonts w:ascii="Arial" w:hAnsi="Arial" w:cs="Arial"/>
          <w:b/>
          <w:sz w:val="18"/>
          <w:szCs w:val="18"/>
          <w:u w:val="single"/>
        </w:rPr>
      </w:pPr>
      <w:r w:rsidRPr="006D476A">
        <w:rPr>
          <w:rFonts w:ascii="Arial" w:hAnsi="Arial" w:cs="Arial"/>
          <w:sz w:val="18"/>
          <w:szCs w:val="18"/>
        </w:rPr>
        <w:br w:type="page"/>
      </w:r>
      <w:r w:rsidR="00616E7C" w:rsidRPr="006D476A">
        <w:rPr>
          <w:rFonts w:ascii="Arial" w:hAnsi="Arial" w:cs="Arial"/>
          <w:b/>
          <w:sz w:val="18"/>
          <w:szCs w:val="18"/>
          <w:u w:val="single"/>
        </w:rPr>
        <w:lastRenderedPageBreak/>
        <w:t>ATTACHMENT L25</w:t>
      </w:r>
      <w:r w:rsidR="006D5AA3" w:rsidRPr="006D476A">
        <w:rPr>
          <w:rFonts w:ascii="Arial" w:hAnsi="Arial" w:cs="Arial"/>
          <w:b/>
          <w:sz w:val="18"/>
          <w:szCs w:val="18"/>
          <w:u w:val="single"/>
        </w:rPr>
        <w:t>H</w:t>
      </w:r>
    </w:p>
    <w:p w:rsidR="006D5AA3" w:rsidRPr="006D476A" w:rsidRDefault="006D5AA3" w:rsidP="0027039D">
      <w:pPr>
        <w:jc w:val="center"/>
        <w:rPr>
          <w:rFonts w:ascii="Arial" w:hAnsi="Arial" w:cs="Arial"/>
          <w:b/>
          <w:sz w:val="18"/>
          <w:szCs w:val="18"/>
          <w:u w:val="single"/>
        </w:rPr>
      </w:pPr>
    </w:p>
    <w:p w:rsidR="00C0147B" w:rsidRPr="006D476A" w:rsidRDefault="004C1B30" w:rsidP="0027039D">
      <w:pPr>
        <w:jc w:val="center"/>
        <w:rPr>
          <w:rFonts w:ascii="Arial" w:hAnsi="Arial" w:cs="Arial"/>
          <w:b/>
          <w:sz w:val="18"/>
          <w:szCs w:val="18"/>
          <w:u w:val="single"/>
        </w:rPr>
      </w:pPr>
      <w:r w:rsidRPr="006D476A">
        <w:rPr>
          <w:rFonts w:ascii="Arial" w:hAnsi="Arial" w:cs="Arial"/>
          <w:b/>
          <w:sz w:val="18"/>
          <w:szCs w:val="18"/>
          <w:u w:val="single"/>
        </w:rPr>
        <w:t>IRRIGATION CONTROL ENCLOSURE</w:t>
      </w:r>
    </w:p>
    <w:p w:rsidR="004C1B30" w:rsidRPr="006D476A" w:rsidRDefault="004C1B30" w:rsidP="006D5AA3">
      <w:pPr>
        <w:rPr>
          <w:rFonts w:ascii="Arial" w:hAnsi="Arial" w:cs="Arial"/>
          <w:b/>
          <w:sz w:val="18"/>
          <w:szCs w:val="18"/>
          <w:u w:val="single"/>
        </w:rPr>
      </w:pPr>
    </w:p>
    <w:p w:rsidR="0027039D" w:rsidRPr="006D476A" w:rsidRDefault="0027039D" w:rsidP="006D5AA3">
      <w:pPr>
        <w:rPr>
          <w:rFonts w:ascii="Arial" w:hAnsi="Arial" w:cs="Arial"/>
          <w:sz w:val="18"/>
          <w:szCs w:val="18"/>
        </w:rPr>
      </w:pPr>
    </w:p>
    <w:p w:rsidR="003A451D" w:rsidRPr="006D476A" w:rsidRDefault="006D476A" w:rsidP="006D5AA3">
      <w:pPr>
        <w:rPr>
          <w:rFonts w:ascii="Arial" w:hAnsi="Arial" w:cs="Arial"/>
          <w:sz w:val="18"/>
          <w:szCs w:val="18"/>
        </w:rPr>
      </w:pPr>
      <w:r w:rsidRPr="006D476A">
        <w:rPr>
          <w:rFonts w:ascii="Arial" w:hAnsi="Arial" w:cs="Arial"/>
          <w:noProof/>
          <w:sz w:val="18"/>
          <w:szCs w:val="18"/>
          <w:lang w:eastAsia="en-AU"/>
        </w:rPr>
        <w:drawing>
          <wp:anchor distT="0" distB="0" distL="114300" distR="114300" simplePos="0" relativeHeight="251657728" behindDoc="1" locked="0" layoutInCell="1" allowOverlap="1">
            <wp:simplePos x="0" y="0"/>
            <wp:positionH relativeFrom="column">
              <wp:align>center</wp:align>
            </wp:positionH>
            <wp:positionV relativeFrom="paragraph">
              <wp:posOffset>-139065</wp:posOffset>
            </wp:positionV>
            <wp:extent cx="4648200" cy="7810500"/>
            <wp:effectExtent l="0" t="0" r="0" b="0"/>
            <wp:wrapTight wrapText="bothSides">
              <wp:wrapPolygon edited="0">
                <wp:start x="0" y="0"/>
                <wp:lineTo x="0" y="21547"/>
                <wp:lineTo x="21511" y="21547"/>
                <wp:lineTo x="21511" y="0"/>
                <wp:lineTo x="0" y="0"/>
              </wp:wrapPolygon>
            </wp:wrapTight>
            <wp:docPr id="129" name="Picture 129" descr="irrigation 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rrigation ca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8200" cy="781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3A451D" w:rsidRPr="006D476A" w:rsidRDefault="003A451D" w:rsidP="006D5AA3">
      <w:pPr>
        <w:rPr>
          <w:rFonts w:ascii="Arial" w:hAnsi="Arial" w:cs="Arial"/>
          <w:sz w:val="18"/>
          <w:szCs w:val="18"/>
        </w:rPr>
      </w:pPr>
    </w:p>
    <w:p w:rsidR="0027039D" w:rsidRPr="006D476A" w:rsidRDefault="0027039D" w:rsidP="006D5AA3">
      <w:pPr>
        <w:rPr>
          <w:rFonts w:ascii="Arial" w:hAnsi="Arial" w:cs="Arial"/>
          <w:sz w:val="18"/>
          <w:szCs w:val="18"/>
        </w:rPr>
      </w:pPr>
    </w:p>
    <w:p w:rsidR="0027039D" w:rsidRPr="006D476A" w:rsidRDefault="0027039D" w:rsidP="006D5AA3">
      <w:pPr>
        <w:rPr>
          <w:rFonts w:ascii="Arial" w:hAnsi="Arial" w:cs="Arial"/>
          <w:sz w:val="18"/>
          <w:szCs w:val="18"/>
        </w:rPr>
        <w:sectPr w:rsidR="0027039D" w:rsidRPr="006D476A" w:rsidSect="0078662A">
          <w:headerReference w:type="default" r:id="rId21"/>
          <w:footerReference w:type="default" r:id="rId22"/>
          <w:pgSz w:w="11906" w:h="16838" w:code="9"/>
          <w:pgMar w:top="851" w:right="851" w:bottom="567" w:left="1701" w:header="851" w:footer="567" w:gutter="0"/>
          <w:cols w:space="708"/>
          <w:docGrid w:linePitch="360"/>
        </w:sectPr>
      </w:pPr>
    </w:p>
    <w:p w:rsidR="004C1B30" w:rsidRPr="006D476A" w:rsidRDefault="004C1B30" w:rsidP="006D5AA3">
      <w:pPr>
        <w:rPr>
          <w:rFonts w:ascii="Arial" w:hAnsi="Arial" w:cs="Arial"/>
          <w:sz w:val="18"/>
          <w:szCs w:val="18"/>
        </w:rPr>
      </w:pPr>
    </w:p>
    <w:sectPr w:rsidR="004C1B30" w:rsidRPr="006D476A" w:rsidSect="00A55C7C">
      <w:headerReference w:type="default" r:id="rId23"/>
      <w:footerReference w:type="default" r:id="rId24"/>
      <w:pgSz w:w="11906" w:h="16838" w:code="9"/>
      <w:pgMar w:top="851" w:right="851" w:bottom="567"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D77" w:rsidRDefault="003F0D77">
      <w:r>
        <w:separator/>
      </w:r>
    </w:p>
  </w:endnote>
  <w:endnote w:type="continuationSeparator" w:id="0">
    <w:p w:rsidR="003F0D77" w:rsidRDefault="003F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A6" w:rsidRPr="006D476A" w:rsidRDefault="00D43AA6" w:rsidP="007636CC">
    <w:pPr>
      <w:pStyle w:val="Footer"/>
      <w:tabs>
        <w:tab w:val="clear" w:pos="4153"/>
        <w:tab w:val="clear" w:pos="8306"/>
        <w:tab w:val="right" w:pos="9356"/>
      </w:tabs>
      <w:rPr>
        <w:rFonts w:ascii="Arial" w:hAnsi="Arial" w:cs="Arial"/>
        <w:sz w:val="18"/>
        <w:szCs w:val="18"/>
      </w:rPr>
    </w:pPr>
  </w:p>
  <w:p w:rsidR="00D43AA6" w:rsidRPr="006D476A" w:rsidRDefault="00D43AA6" w:rsidP="007636CC">
    <w:pPr>
      <w:pStyle w:val="Footer"/>
      <w:pBdr>
        <w:top w:val="single" w:sz="4" w:space="1" w:color="auto"/>
      </w:pBdr>
      <w:tabs>
        <w:tab w:val="clear" w:pos="4153"/>
        <w:tab w:val="clear" w:pos="8306"/>
        <w:tab w:val="right" w:pos="9356"/>
      </w:tabs>
      <w:rPr>
        <w:rStyle w:val="PageNumber"/>
        <w:rFonts w:ascii="Arial" w:hAnsi="Arial" w:cs="Arial"/>
        <w:sz w:val="18"/>
        <w:szCs w:val="18"/>
      </w:rPr>
    </w:pPr>
    <w:r w:rsidRPr="006D476A">
      <w:rPr>
        <w:rFonts w:ascii="Arial" w:hAnsi="Arial" w:cs="Arial"/>
        <w:sz w:val="18"/>
        <w:szCs w:val="18"/>
      </w:rPr>
      <w:t>DPTI XXCxxx</w:t>
    </w:r>
    <w:r w:rsidRPr="006D476A">
      <w:rPr>
        <w:rFonts w:ascii="Arial" w:hAnsi="Arial" w:cs="Arial"/>
        <w:sz w:val="18"/>
        <w:szCs w:val="18"/>
      </w:rPr>
      <w:tab/>
      <w:t xml:space="preserve">Page </w:t>
    </w:r>
    <w:r w:rsidRPr="006D476A">
      <w:rPr>
        <w:rStyle w:val="PageNumber"/>
        <w:rFonts w:ascii="Arial" w:hAnsi="Arial" w:cs="Arial"/>
        <w:sz w:val="18"/>
        <w:szCs w:val="18"/>
      </w:rPr>
      <w:fldChar w:fldCharType="begin"/>
    </w:r>
    <w:r w:rsidRPr="006D476A">
      <w:rPr>
        <w:rStyle w:val="PageNumber"/>
        <w:rFonts w:ascii="Arial" w:hAnsi="Arial" w:cs="Arial"/>
        <w:sz w:val="18"/>
        <w:szCs w:val="18"/>
      </w:rPr>
      <w:instrText xml:space="preserve"> PAGE </w:instrText>
    </w:r>
    <w:r w:rsidRPr="006D476A">
      <w:rPr>
        <w:rStyle w:val="PageNumber"/>
        <w:rFonts w:ascii="Arial" w:hAnsi="Arial" w:cs="Arial"/>
        <w:sz w:val="18"/>
        <w:szCs w:val="18"/>
      </w:rPr>
      <w:fldChar w:fldCharType="separate"/>
    </w:r>
    <w:r w:rsidR="006D476A">
      <w:rPr>
        <w:rStyle w:val="PageNumber"/>
        <w:rFonts w:ascii="Arial" w:hAnsi="Arial" w:cs="Arial"/>
        <w:noProof/>
        <w:sz w:val="18"/>
        <w:szCs w:val="18"/>
      </w:rPr>
      <w:t>16</w:t>
    </w:r>
    <w:r w:rsidRPr="006D476A">
      <w:rPr>
        <w:rStyle w:val="PageNumber"/>
        <w:rFonts w:ascii="Arial" w:hAnsi="Arial" w:cs="Arial"/>
        <w:sz w:val="18"/>
        <w:szCs w:val="18"/>
      </w:rPr>
      <w:fldChar w:fldCharType="end"/>
    </w:r>
  </w:p>
  <w:p w:rsidR="00616E7C" w:rsidRPr="006D476A" w:rsidRDefault="00616E7C" w:rsidP="007636CC">
    <w:pPr>
      <w:pStyle w:val="Footer"/>
      <w:pBdr>
        <w:top w:val="single" w:sz="4" w:space="1" w:color="auto"/>
      </w:pBdr>
      <w:tabs>
        <w:tab w:val="clear" w:pos="4153"/>
        <w:tab w:val="clear" w:pos="8306"/>
        <w:tab w:val="right" w:pos="9356"/>
      </w:tabs>
      <w:rPr>
        <w:rFonts w:ascii="Arial" w:hAnsi="Arial" w:cs="Arial"/>
      </w:rPr>
    </w:pPr>
    <w:r w:rsidRPr="006D476A">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A6" w:rsidRDefault="00D43AA6" w:rsidP="006E73E9">
    <w:pPr>
      <w:pStyle w:val="Footer"/>
      <w:tabs>
        <w:tab w:val="clear" w:pos="4153"/>
        <w:tab w:val="clear" w:pos="8306"/>
        <w:tab w:val="right" w:pos="9356"/>
      </w:tabs>
      <w:rPr>
        <w:sz w:val="18"/>
        <w:szCs w:val="18"/>
      </w:rPr>
    </w:pPr>
  </w:p>
  <w:p w:rsidR="00D43AA6" w:rsidRPr="006E73E9" w:rsidRDefault="00D43AA6" w:rsidP="006E73E9">
    <w:pPr>
      <w:pStyle w:val="Footer"/>
      <w:tabs>
        <w:tab w:val="clear" w:pos="4153"/>
        <w:tab w:val="clear" w:pos="8306"/>
        <w:tab w:val="right" w:pos="935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D77" w:rsidRDefault="003F0D77">
      <w:r>
        <w:separator/>
      </w:r>
    </w:p>
  </w:footnote>
  <w:footnote w:type="continuationSeparator" w:id="0">
    <w:p w:rsidR="003F0D77" w:rsidRDefault="003F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A6" w:rsidRPr="006D476A" w:rsidRDefault="00D43AA6" w:rsidP="006D0E15">
    <w:pPr>
      <w:pStyle w:val="Header"/>
      <w:tabs>
        <w:tab w:val="clear" w:pos="4153"/>
        <w:tab w:val="clear" w:pos="8306"/>
        <w:tab w:val="right" w:pos="9412"/>
      </w:tabs>
      <w:jc w:val="right"/>
      <w:rPr>
        <w:rFonts w:ascii="Arial" w:hAnsi="Arial" w:cs="Arial"/>
        <w:sz w:val="18"/>
        <w:szCs w:val="18"/>
      </w:rPr>
    </w:pPr>
    <w:r w:rsidRPr="006D476A">
      <w:rPr>
        <w:rFonts w:ascii="Arial" w:hAnsi="Arial" w:cs="Arial"/>
        <w:sz w:val="18"/>
        <w:szCs w:val="18"/>
      </w:rPr>
      <w:t>Edition:  February 2013</w:t>
    </w:r>
    <w:r w:rsidRPr="006D476A">
      <w:rPr>
        <w:rFonts w:ascii="Arial" w:hAnsi="Arial" w:cs="Arial"/>
        <w:sz w:val="18"/>
        <w:szCs w:val="18"/>
      </w:rPr>
      <w:tab/>
      <w:t xml:space="preserve">Specification: Part </w:t>
    </w:r>
    <w:r w:rsidR="00616E7C" w:rsidRPr="006D476A">
      <w:rPr>
        <w:rFonts w:ascii="Arial" w:hAnsi="Arial" w:cs="Arial"/>
        <w:sz w:val="18"/>
        <w:szCs w:val="18"/>
      </w:rPr>
      <w:t>L</w:t>
    </w:r>
    <w:r w:rsidRPr="006D476A">
      <w:rPr>
        <w:rFonts w:ascii="Arial" w:hAnsi="Arial" w:cs="Arial"/>
        <w:sz w:val="18"/>
        <w:szCs w:val="18"/>
      </w:rPr>
      <w:t>25 Irrigation</w:t>
    </w:r>
  </w:p>
  <w:p w:rsidR="00D43AA6" w:rsidRDefault="00D43AA6" w:rsidP="007636CC">
    <w:pPr>
      <w:pStyle w:val="Header"/>
      <w:tabs>
        <w:tab w:val="clear" w:pos="4153"/>
        <w:tab w:val="clear" w:pos="8306"/>
        <w:tab w:val="right" w:pos="9412"/>
      </w:tabs>
      <w:jc w:val="lef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AA6" w:rsidRPr="006E73E9" w:rsidRDefault="00D43AA6" w:rsidP="006E73E9">
    <w:pPr>
      <w:pStyle w:val="Header"/>
      <w:tabs>
        <w:tab w:val="clear" w:pos="4153"/>
        <w:tab w:val="clear" w:pos="8306"/>
        <w:tab w:val="right" w:pos="9356"/>
      </w:tabs>
      <w:rPr>
        <w:sz w:val="18"/>
        <w:szCs w:val="18"/>
      </w:rPr>
    </w:pPr>
  </w:p>
  <w:p w:rsidR="00D43AA6" w:rsidRPr="006E73E9" w:rsidRDefault="00D43AA6" w:rsidP="006E73E9">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8ED"/>
    <w:multiLevelType w:val="hybridMultilevel"/>
    <w:tmpl w:val="E7CC3EC8"/>
    <w:lvl w:ilvl="0" w:tplc="5D20216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0519C6"/>
    <w:multiLevelType w:val="hybridMultilevel"/>
    <w:tmpl w:val="697660D6"/>
    <w:lvl w:ilvl="0" w:tplc="5DBAFE3A">
      <w:start w:val="1"/>
      <w:numFmt w:val="lowerLetter"/>
      <w:lvlText w:val="(%1)"/>
      <w:lvlJc w:val="left"/>
      <w:pPr>
        <w:tabs>
          <w:tab w:val="num" w:pos="720"/>
        </w:tabs>
        <w:ind w:left="720" w:hanging="360"/>
      </w:pPr>
      <w:rPr>
        <w:rFonts w:hint="default"/>
      </w:rPr>
    </w:lvl>
    <w:lvl w:ilvl="1" w:tplc="0D667AE0" w:tentative="1">
      <w:start w:val="1"/>
      <w:numFmt w:val="bullet"/>
      <w:lvlText w:val="o"/>
      <w:lvlJc w:val="left"/>
      <w:pPr>
        <w:tabs>
          <w:tab w:val="num" w:pos="1440"/>
        </w:tabs>
        <w:ind w:left="1440" w:hanging="360"/>
      </w:pPr>
      <w:rPr>
        <w:rFonts w:ascii="Courier New" w:hAnsi="Courier New" w:hint="default"/>
      </w:rPr>
    </w:lvl>
    <w:lvl w:ilvl="2" w:tplc="55448C4C" w:tentative="1">
      <w:start w:val="1"/>
      <w:numFmt w:val="bullet"/>
      <w:lvlText w:val=""/>
      <w:lvlJc w:val="left"/>
      <w:pPr>
        <w:tabs>
          <w:tab w:val="num" w:pos="2160"/>
        </w:tabs>
        <w:ind w:left="2160" w:hanging="360"/>
      </w:pPr>
      <w:rPr>
        <w:rFonts w:ascii="Wingdings" w:hAnsi="Wingdings" w:hint="default"/>
      </w:rPr>
    </w:lvl>
    <w:lvl w:ilvl="3" w:tplc="B18A71C0" w:tentative="1">
      <w:start w:val="1"/>
      <w:numFmt w:val="bullet"/>
      <w:lvlText w:val=""/>
      <w:lvlJc w:val="left"/>
      <w:pPr>
        <w:tabs>
          <w:tab w:val="num" w:pos="2880"/>
        </w:tabs>
        <w:ind w:left="2880" w:hanging="360"/>
      </w:pPr>
      <w:rPr>
        <w:rFonts w:ascii="Symbol" w:hAnsi="Symbol" w:hint="default"/>
      </w:rPr>
    </w:lvl>
    <w:lvl w:ilvl="4" w:tplc="54C0BA3C" w:tentative="1">
      <w:start w:val="1"/>
      <w:numFmt w:val="bullet"/>
      <w:lvlText w:val="o"/>
      <w:lvlJc w:val="left"/>
      <w:pPr>
        <w:tabs>
          <w:tab w:val="num" w:pos="3600"/>
        </w:tabs>
        <w:ind w:left="3600" w:hanging="360"/>
      </w:pPr>
      <w:rPr>
        <w:rFonts w:ascii="Courier New" w:hAnsi="Courier New" w:hint="default"/>
      </w:rPr>
    </w:lvl>
    <w:lvl w:ilvl="5" w:tplc="395A9046" w:tentative="1">
      <w:start w:val="1"/>
      <w:numFmt w:val="bullet"/>
      <w:lvlText w:val=""/>
      <w:lvlJc w:val="left"/>
      <w:pPr>
        <w:tabs>
          <w:tab w:val="num" w:pos="4320"/>
        </w:tabs>
        <w:ind w:left="4320" w:hanging="360"/>
      </w:pPr>
      <w:rPr>
        <w:rFonts w:ascii="Wingdings" w:hAnsi="Wingdings" w:hint="default"/>
      </w:rPr>
    </w:lvl>
    <w:lvl w:ilvl="6" w:tplc="4BE89796" w:tentative="1">
      <w:start w:val="1"/>
      <w:numFmt w:val="bullet"/>
      <w:lvlText w:val=""/>
      <w:lvlJc w:val="left"/>
      <w:pPr>
        <w:tabs>
          <w:tab w:val="num" w:pos="5040"/>
        </w:tabs>
        <w:ind w:left="5040" w:hanging="360"/>
      </w:pPr>
      <w:rPr>
        <w:rFonts w:ascii="Symbol" w:hAnsi="Symbol" w:hint="default"/>
      </w:rPr>
    </w:lvl>
    <w:lvl w:ilvl="7" w:tplc="BB64637C" w:tentative="1">
      <w:start w:val="1"/>
      <w:numFmt w:val="bullet"/>
      <w:lvlText w:val="o"/>
      <w:lvlJc w:val="left"/>
      <w:pPr>
        <w:tabs>
          <w:tab w:val="num" w:pos="5760"/>
        </w:tabs>
        <w:ind w:left="5760" w:hanging="360"/>
      </w:pPr>
      <w:rPr>
        <w:rFonts w:ascii="Courier New" w:hAnsi="Courier New" w:hint="default"/>
      </w:rPr>
    </w:lvl>
    <w:lvl w:ilvl="8" w:tplc="0DE8EC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63FE2"/>
    <w:multiLevelType w:val="hybridMultilevel"/>
    <w:tmpl w:val="EA72B8B0"/>
    <w:lvl w:ilvl="0" w:tplc="53741850">
      <w:start w:val="1"/>
      <w:numFmt w:val="bullet"/>
      <w:lvlText w:val=""/>
      <w:lvlJc w:val="left"/>
      <w:pPr>
        <w:tabs>
          <w:tab w:val="num" w:pos="1077"/>
        </w:tabs>
        <w:ind w:left="107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546DF"/>
    <w:multiLevelType w:val="multilevel"/>
    <w:tmpl w:val="44DC3D46"/>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3501"/>
        </w:tabs>
        <w:ind w:left="3501" w:hanging="1080"/>
      </w:pPr>
      <w:rPr>
        <w:rFonts w:hint="default"/>
        <w:u w:val="none"/>
      </w:rPr>
    </w:lvl>
    <w:lvl w:ilvl="4">
      <w:start w:val="1"/>
      <w:numFmt w:val="decimal"/>
      <w:lvlText w:val="%1.%2.%3.%4.%5"/>
      <w:lvlJc w:val="left"/>
      <w:pPr>
        <w:tabs>
          <w:tab w:val="num" w:pos="4068"/>
        </w:tabs>
        <w:ind w:left="4068" w:hanging="1080"/>
      </w:pPr>
      <w:rPr>
        <w:rFonts w:hint="default"/>
        <w:u w:val="none"/>
      </w:rPr>
    </w:lvl>
    <w:lvl w:ilvl="5">
      <w:start w:val="1"/>
      <w:numFmt w:val="decimal"/>
      <w:lvlText w:val="%1.%2.%3.%4.%5.%6"/>
      <w:lvlJc w:val="left"/>
      <w:pPr>
        <w:tabs>
          <w:tab w:val="num" w:pos="4995"/>
        </w:tabs>
        <w:ind w:left="4995" w:hanging="1440"/>
      </w:pPr>
      <w:rPr>
        <w:rFonts w:hint="default"/>
        <w:u w:val="none"/>
      </w:rPr>
    </w:lvl>
    <w:lvl w:ilvl="6">
      <w:start w:val="1"/>
      <w:numFmt w:val="decimal"/>
      <w:lvlText w:val="%1.%2.%3.%4.%5.%6.%7"/>
      <w:lvlJc w:val="left"/>
      <w:pPr>
        <w:tabs>
          <w:tab w:val="num" w:pos="5562"/>
        </w:tabs>
        <w:ind w:left="5562" w:hanging="1440"/>
      </w:pPr>
      <w:rPr>
        <w:rFonts w:hint="default"/>
        <w:u w:val="none"/>
      </w:rPr>
    </w:lvl>
    <w:lvl w:ilvl="7">
      <w:start w:val="1"/>
      <w:numFmt w:val="decimal"/>
      <w:lvlText w:val="%1.%2.%3.%4.%5.%6.%7.%8"/>
      <w:lvlJc w:val="left"/>
      <w:pPr>
        <w:tabs>
          <w:tab w:val="num" w:pos="6489"/>
        </w:tabs>
        <w:ind w:left="6489" w:hanging="1800"/>
      </w:pPr>
      <w:rPr>
        <w:rFonts w:hint="default"/>
        <w:u w:val="none"/>
      </w:rPr>
    </w:lvl>
    <w:lvl w:ilvl="8">
      <w:start w:val="1"/>
      <w:numFmt w:val="decimal"/>
      <w:lvlText w:val="%1.%2.%3.%4.%5.%6.%7.%8.%9"/>
      <w:lvlJc w:val="left"/>
      <w:pPr>
        <w:tabs>
          <w:tab w:val="num" w:pos="7056"/>
        </w:tabs>
        <w:ind w:left="7056" w:hanging="1800"/>
      </w:pPr>
      <w:rPr>
        <w:rFonts w:hint="default"/>
        <w:u w:val="none"/>
      </w:rPr>
    </w:lvl>
  </w:abstractNum>
  <w:abstractNum w:abstractNumId="4" w15:restartNumberingAfterBreak="0">
    <w:nsid w:val="12864E0F"/>
    <w:multiLevelType w:val="hybridMultilevel"/>
    <w:tmpl w:val="44840C88"/>
    <w:lvl w:ilvl="0" w:tplc="6F44EC20">
      <w:start w:val="1"/>
      <w:numFmt w:val="lowerRoman"/>
      <w:lvlText w:val="(%1)"/>
      <w:lvlJc w:val="left"/>
      <w:pPr>
        <w:tabs>
          <w:tab w:val="num" w:pos="1800"/>
        </w:tabs>
        <w:ind w:left="1800" w:hanging="720"/>
      </w:pPr>
      <w:rPr>
        <w:rFonts w:hint="default"/>
        <w:color w:val="000000"/>
        <w:position w:val="0"/>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624D9E"/>
    <w:multiLevelType w:val="hybridMultilevel"/>
    <w:tmpl w:val="FD38E7AC"/>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A223749"/>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D550B"/>
    <w:multiLevelType w:val="hybridMultilevel"/>
    <w:tmpl w:val="BD227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1491F"/>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34B05"/>
    <w:multiLevelType w:val="hybridMultilevel"/>
    <w:tmpl w:val="CE7CFC98"/>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C03A7"/>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E1168"/>
    <w:multiLevelType w:val="hybridMultilevel"/>
    <w:tmpl w:val="32B00E1E"/>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DBA7D5C"/>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45DB4"/>
    <w:multiLevelType w:val="hybridMultilevel"/>
    <w:tmpl w:val="2A268030"/>
    <w:lvl w:ilvl="0" w:tplc="AD4CB626">
      <w:start w:val="1"/>
      <w:numFmt w:val="decimal"/>
      <w:lvlText w:val="%1."/>
      <w:lvlJc w:val="left"/>
      <w:pPr>
        <w:tabs>
          <w:tab w:val="num" w:pos="1800"/>
        </w:tabs>
        <w:ind w:left="1800" w:hanging="72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21E559A"/>
    <w:multiLevelType w:val="hybridMultilevel"/>
    <w:tmpl w:val="A578801A"/>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2B7EF4"/>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2648D"/>
    <w:multiLevelType w:val="hybridMultilevel"/>
    <w:tmpl w:val="73DE727A"/>
    <w:lvl w:ilvl="0" w:tplc="3FE0F9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16E22"/>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A6876"/>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992DF3"/>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61D08"/>
    <w:multiLevelType w:val="hybridMultilevel"/>
    <w:tmpl w:val="9CE20986"/>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23354B"/>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E4953"/>
    <w:multiLevelType w:val="hybridMultilevel"/>
    <w:tmpl w:val="8B20C2C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5C810000"/>
    <w:multiLevelType w:val="multilevel"/>
    <w:tmpl w:val="82020C8C"/>
    <w:lvl w:ilvl="0">
      <w:start w:val="1"/>
      <w:numFmt w:val="decimal"/>
      <w:lvlText w:val="%1."/>
      <w:lvlJc w:val="left"/>
      <w:pPr>
        <w:tabs>
          <w:tab w:val="num" w:pos="720"/>
        </w:tabs>
        <w:ind w:left="720" w:hanging="720"/>
      </w:pPr>
      <w:rPr>
        <w:rFonts w:hint="default"/>
        <w:b/>
        <w:i w:val="0"/>
        <w:u w:val="none"/>
      </w:rPr>
    </w:lvl>
    <w:lvl w:ilvl="1">
      <w:start w:val="1"/>
      <w:numFmt w:val="decimal"/>
      <w:lvlText w:val="%1.%2"/>
      <w:lvlJc w:val="left"/>
      <w:pPr>
        <w:tabs>
          <w:tab w:val="num" w:pos="720"/>
        </w:tabs>
        <w:ind w:left="720" w:hanging="720"/>
      </w:pPr>
      <w:rPr>
        <w:rFonts w:hint="default"/>
        <w:b/>
        <w:i w:val="0"/>
        <w:u w:val="none"/>
      </w:rPr>
    </w:lvl>
    <w:lvl w:ilvl="2">
      <w:start w:val="1"/>
      <w:numFmt w:val="decimal"/>
      <w:lvlText w:val="%1.%2.%3"/>
      <w:lvlJc w:val="left"/>
      <w:pPr>
        <w:tabs>
          <w:tab w:val="num" w:pos="720"/>
        </w:tabs>
        <w:ind w:left="720" w:hanging="720"/>
      </w:pPr>
      <w:rPr>
        <w:rFonts w:hint="default"/>
        <w:b/>
        <w:i w:val="0"/>
        <w:u w:val="none"/>
      </w:rPr>
    </w:lvl>
    <w:lvl w:ilvl="3">
      <w:start w:val="1"/>
      <w:numFmt w:val="decimal"/>
      <w:lvlText w:val="%1.%2.%3.%4"/>
      <w:lvlJc w:val="left"/>
      <w:pPr>
        <w:tabs>
          <w:tab w:val="num" w:pos="3501"/>
        </w:tabs>
        <w:ind w:left="3501" w:hanging="1080"/>
      </w:pPr>
      <w:rPr>
        <w:rFonts w:hint="default"/>
        <w:u w:val="none"/>
      </w:rPr>
    </w:lvl>
    <w:lvl w:ilvl="4">
      <w:start w:val="1"/>
      <w:numFmt w:val="decimal"/>
      <w:lvlText w:val="%1.%2.%3.%4.%5"/>
      <w:lvlJc w:val="left"/>
      <w:pPr>
        <w:tabs>
          <w:tab w:val="num" w:pos="4068"/>
        </w:tabs>
        <w:ind w:left="4068" w:hanging="1080"/>
      </w:pPr>
      <w:rPr>
        <w:rFonts w:hint="default"/>
        <w:u w:val="none"/>
      </w:rPr>
    </w:lvl>
    <w:lvl w:ilvl="5">
      <w:start w:val="1"/>
      <w:numFmt w:val="decimal"/>
      <w:lvlText w:val="%1.%2.%3.%4.%5.%6"/>
      <w:lvlJc w:val="left"/>
      <w:pPr>
        <w:tabs>
          <w:tab w:val="num" w:pos="4995"/>
        </w:tabs>
        <w:ind w:left="4995" w:hanging="1440"/>
      </w:pPr>
      <w:rPr>
        <w:rFonts w:hint="default"/>
        <w:u w:val="none"/>
      </w:rPr>
    </w:lvl>
    <w:lvl w:ilvl="6">
      <w:start w:val="1"/>
      <w:numFmt w:val="decimal"/>
      <w:lvlText w:val="%1.%2.%3.%4.%5.%6.%7"/>
      <w:lvlJc w:val="left"/>
      <w:pPr>
        <w:tabs>
          <w:tab w:val="num" w:pos="5562"/>
        </w:tabs>
        <w:ind w:left="5562" w:hanging="1440"/>
      </w:pPr>
      <w:rPr>
        <w:rFonts w:hint="default"/>
        <w:u w:val="none"/>
      </w:rPr>
    </w:lvl>
    <w:lvl w:ilvl="7">
      <w:start w:val="1"/>
      <w:numFmt w:val="decimal"/>
      <w:lvlText w:val="%1.%2.%3.%4.%5.%6.%7.%8"/>
      <w:lvlJc w:val="left"/>
      <w:pPr>
        <w:tabs>
          <w:tab w:val="num" w:pos="6489"/>
        </w:tabs>
        <w:ind w:left="6489" w:hanging="1800"/>
      </w:pPr>
      <w:rPr>
        <w:rFonts w:hint="default"/>
        <w:u w:val="none"/>
      </w:rPr>
    </w:lvl>
    <w:lvl w:ilvl="8">
      <w:start w:val="1"/>
      <w:numFmt w:val="decimal"/>
      <w:lvlText w:val="%1.%2.%3.%4.%5.%6.%7.%8.%9"/>
      <w:lvlJc w:val="left"/>
      <w:pPr>
        <w:tabs>
          <w:tab w:val="num" w:pos="7056"/>
        </w:tabs>
        <w:ind w:left="7056" w:hanging="1800"/>
      </w:pPr>
      <w:rPr>
        <w:rFonts w:hint="default"/>
        <w:u w:val="none"/>
      </w:rPr>
    </w:lvl>
  </w:abstractNum>
  <w:abstractNum w:abstractNumId="24" w15:restartNumberingAfterBreak="0">
    <w:nsid w:val="5F3D6FCB"/>
    <w:multiLevelType w:val="hybridMultilevel"/>
    <w:tmpl w:val="37BA3028"/>
    <w:lvl w:ilvl="0" w:tplc="0C09001B">
      <w:start w:val="1"/>
      <w:numFmt w:val="lowerRoman"/>
      <w:lvlText w:val="%1."/>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468318D"/>
    <w:multiLevelType w:val="hybridMultilevel"/>
    <w:tmpl w:val="5BC032E0"/>
    <w:lvl w:ilvl="0" w:tplc="381E5352">
      <w:start w:val="1"/>
      <w:numFmt w:val="bullet"/>
      <w:lvlText w:val=""/>
      <w:lvlJc w:val="left"/>
      <w:pPr>
        <w:ind w:left="107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587818"/>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B58FD"/>
    <w:multiLevelType w:val="hybridMultilevel"/>
    <w:tmpl w:val="FE468DAC"/>
    <w:lvl w:ilvl="0" w:tplc="B4D4DA18">
      <w:start w:val="1"/>
      <w:numFmt w:val="decimal"/>
      <w:lvlText w:val="4.%1"/>
      <w:lvlJc w:val="left"/>
      <w:pPr>
        <w:tabs>
          <w:tab w:val="num" w:pos="720"/>
        </w:tabs>
        <w:ind w:left="720" w:hanging="720"/>
      </w:pPr>
      <w:rPr>
        <w:rFonts w:hint="default"/>
        <w:b/>
        <w:u w:val="none"/>
      </w:rPr>
    </w:lvl>
    <w:lvl w:ilvl="1" w:tplc="53741850">
      <w:start w:val="1"/>
      <w:numFmt w:val="bullet"/>
      <w:lvlText w:val=""/>
      <w:lvlJc w:val="left"/>
      <w:pPr>
        <w:tabs>
          <w:tab w:val="num" w:pos="1077"/>
        </w:tabs>
        <w:ind w:left="1077" w:hanging="357"/>
      </w:pPr>
      <w:rPr>
        <w:rFonts w:ascii="Symbol" w:hAnsi="Symbol" w:hint="default"/>
        <w:b/>
        <w:u w:val="none"/>
      </w:rPr>
    </w:lvl>
    <w:lvl w:ilvl="2" w:tplc="9F5E7B70">
      <w:start w:val="1"/>
      <w:numFmt w:val="decimal"/>
      <w:lvlText w:val="14.1.%3"/>
      <w:lvlJc w:val="left"/>
      <w:pPr>
        <w:tabs>
          <w:tab w:val="num" w:pos="720"/>
        </w:tabs>
        <w:ind w:left="720" w:hanging="720"/>
      </w:pPr>
      <w:rPr>
        <w:rFonts w:hint="default"/>
        <w:b/>
        <w:u w:val="none"/>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A0A40F4"/>
    <w:multiLevelType w:val="hybridMultilevel"/>
    <w:tmpl w:val="D354BB4A"/>
    <w:lvl w:ilvl="0" w:tplc="0C09001B">
      <w:start w:val="1"/>
      <w:numFmt w:val="lowerRoman"/>
      <w:lvlText w:val="%1."/>
      <w:lvlJc w:val="righ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031A8"/>
    <w:multiLevelType w:val="hybridMultilevel"/>
    <w:tmpl w:val="3E4A0E7C"/>
    <w:lvl w:ilvl="0" w:tplc="0C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CD60F9"/>
    <w:multiLevelType w:val="hybridMultilevel"/>
    <w:tmpl w:val="EEBC5A98"/>
    <w:lvl w:ilvl="0" w:tplc="5DBAFE3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F1184"/>
    <w:multiLevelType w:val="hybridMultilevel"/>
    <w:tmpl w:val="52EA327E"/>
    <w:lvl w:ilvl="0" w:tplc="381E5352">
      <w:start w:val="1"/>
      <w:numFmt w:val="bullet"/>
      <w:lvlText w:val=""/>
      <w:lvlJc w:val="left"/>
      <w:pPr>
        <w:ind w:left="107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E836EF"/>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65497"/>
    <w:multiLevelType w:val="hybridMultilevel"/>
    <w:tmpl w:val="BB88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DB40E1"/>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B251B"/>
    <w:multiLevelType w:val="hybridMultilevel"/>
    <w:tmpl w:val="A6E297B8"/>
    <w:lvl w:ilvl="0" w:tplc="31E0AD62">
      <w:start w:val="1"/>
      <w:numFmt w:val="lowerLetter"/>
      <w:lvlText w:val="(%1)"/>
      <w:lvlJc w:val="left"/>
      <w:pPr>
        <w:tabs>
          <w:tab w:val="num" w:pos="1080"/>
        </w:tabs>
        <w:ind w:left="1080" w:hanging="72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9"/>
  </w:num>
  <w:num w:numId="4">
    <w:abstractNumId w:val="28"/>
  </w:num>
  <w:num w:numId="5">
    <w:abstractNumId w:val="5"/>
  </w:num>
  <w:num w:numId="6">
    <w:abstractNumId w:val="20"/>
  </w:num>
  <w:num w:numId="7">
    <w:abstractNumId w:val="13"/>
  </w:num>
  <w:num w:numId="8">
    <w:abstractNumId w:val="30"/>
  </w:num>
  <w:num w:numId="9">
    <w:abstractNumId w:val="1"/>
  </w:num>
  <w:num w:numId="10">
    <w:abstractNumId w:val="27"/>
  </w:num>
  <w:num w:numId="11">
    <w:abstractNumId w:val="7"/>
  </w:num>
  <w:num w:numId="12">
    <w:abstractNumId w:val="33"/>
  </w:num>
  <w:num w:numId="13">
    <w:abstractNumId w:val="2"/>
  </w:num>
  <w:num w:numId="14">
    <w:abstractNumId w:val="11"/>
  </w:num>
  <w:num w:numId="15">
    <w:abstractNumId w:val="24"/>
  </w:num>
  <w:num w:numId="16">
    <w:abstractNumId w:val="23"/>
  </w:num>
  <w:num w:numId="17">
    <w:abstractNumId w:val="3"/>
  </w:num>
  <w:num w:numId="18">
    <w:abstractNumId w:val="16"/>
  </w:num>
  <w:num w:numId="19">
    <w:abstractNumId w:val="14"/>
  </w:num>
  <w:num w:numId="20">
    <w:abstractNumId w:val="25"/>
  </w:num>
  <w:num w:numId="21">
    <w:abstractNumId w:val="31"/>
  </w:num>
  <w:num w:numId="22">
    <w:abstractNumId w:val="18"/>
  </w:num>
  <w:num w:numId="23">
    <w:abstractNumId w:val="8"/>
  </w:num>
  <w:num w:numId="24">
    <w:abstractNumId w:val="26"/>
  </w:num>
  <w:num w:numId="25">
    <w:abstractNumId w:val="12"/>
  </w:num>
  <w:num w:numId="26">
    <w:abstractNumId w:val="21"/>
  </w:num>
  <w:num w:numId="27">
    <w:abstractNumId w:val="17"/>
  </w:num>
  <w:num w:numId="28">
    <w:abstractNumId w:val="19"/>
  </w:num>
  <w:num w:numId="29">
    <w:abstractNumId w:val="15"/>
  </w:num>
  <w:num w:numId="30">
    <w:abstractNumId w:val="10"/>
  </w:num>
  <w:num w:numId="31">
    <w:abstractNumId w:val="32"/>
  </w:num>
  <w:num w:numId="32">
    <w:abstractNumId w:val="4"/>
  </w:num>
  <w:num w:numId="33">
    <w:abstractNumId w:val="6"/>
  </w:num>
  <w:num w:numId="34">
    <w:abstractNumId w:val="35"/>
  </w:num>
  <w:num w:numId="35">
    <w:abstractNumId w:val="34"/>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78"/>
    <w:rsid w:val="00002E1F"/>
    <w:rsid w:val="00006039"/>
    <w:rsid w:val="00007F53"/>
    <w:rsid w:val="00013538"/>
    <w:rsid w:val="0001469D"/>
    <w:rsid w:val="0001509B"/>
    <w:rsid w:val="000267BD"/>
    <w:rsid w:val="00026A2C"/>
    <w:rsid w:val="00030ABB"/>
    <w:rsid w:val="000311AC"/>
    <w:rsid w:val="000317A0"/>
    <w:rsid w:val="00035B19"/>
    <w:rsid w:val="00037857"/>
    <w:rsid w:val="00043675"/>
    <w:rsid w:val="000447FB"/>
    <w:rsid w:val="00060FE0"/>
    <w:rsid w:val="0006681E"/>
    <w:rsid w:val="00071E9B"/>
    <w:rsid w:val="000746D8"/>
    <w:rsid w:val="0008133F"/>
    <w:rsid w:val="0008344D"/>
    <w:rsid w:val="000843A9"/>
    <w:rsid w:val="00090CAB"/>
    <w:rsid w:val="00091998"/>
    <w:rsid w:val="0009239D"/>
    <w:rsid w:val="00093BF2"/>
    <w:rsid w:val="000A1C06"/>
    <w:rsid w:val="000B3A42"/>
    <w:rsid w:val="000C4720"/>
    <w:rsid w:val="000D5080"/>
    <w:rsid w:val="000E047D"/>
    <w:rsid w:val="000E06DF"/>
    <w:rsid w:val="000E5591"/>
    <w:rsid w:val="000E646B"/>
    <w:rsid w:val="000E6C18"/>
    <w:rsid w:val="000E708B"/>
    <w:rsid w:val="000F080C"/>
    <w:rsid w:val="000F7793"/>
    <w:rsid w:val="00106766"/>
    <w:rsid w:val="00106EA9"/>
    <w:rsid w:val="00110C5F"/>
    <w:rsid w:val="00111778"/>
    <w:rsid w:val="00113A95"/>
    <w:rsid w:val="0011480E"/>
    <w:rsid w:val="0011712E"/>
    <w:rsid w:val="0012483C"/>
    <w:rsid w:val="00127E8D"/>
    <w:rsid w:val="00132E71"/>
    <w:rsid w:val="0013418F"/>
    <w:rsid w:val="0014396D"/>
    <w:rsid w:val="00152855"/>
    <w:rsid w:val="00152DF4"/>
    <w:rsid w:val="001547DC"/>
    <w:rsid w:val="0016109F"/>
    <w:rsid w:val="00161A7A"/>
    <w:rsid w:val="0016257D"/>
    <w:rsid w:val="001625C8"/>
    <w:rsid w:val="0016522B"/>
    <w:rsid w:val="00165A55"/>
    <w:rsid w:val="00172DA5"/>
    <w:rsid w:val="00182E12"/>
    <w:rsid w:val="00184196"/>
    <w:rsid w:val="00191B32"/>
    <w:rsid w:val="00197FEE"/>
    <w:rsid w:val="001A15BF"/>
    <w:rsid w:val="001A330E"/>
    <w:rsid w:val="001A6883"/>
    <w:rsid w:val="001A6BE9"/>
    <w:rsid w:val="001B01D9"/>
    <w:rsid w:val="001B2553"/>
    <w:rsid w:val="001C281E"/>
    <w:rsid w:val="001D0912"/>
    <w:rsid w:val="001D47C6"/>
    <w:rsid w:val="001D7B07"/>
    <w:rsid w:val="001F1888"/>
    <w:rsid w:val="001F27F8"/>
    <w:rsid w:val="001F4688"/>
    <w:rsid w:val="001F5102"/>
    <w:rsid w:val="00202825"/>
    <w:rsid w:val="0021248D"/>
    <w:rsid w:val="002127F6"/>
    <w:rsid w:val="00215FC3"/>
    <w:rsid w:val="002250FD"/>
    <w:rsid w:val="00237F2F"/>
    <w:rsid w:val="00244BF1"/>
    <w:rsid w:val="00245664"/>
    <w:rsid w:val="00247D7C"/>
    <w:rsid w:val="00261721"/>
    <w:rsid w:val="00263FB0"/>
    <w:rsid w:val="002648BC"/>
    <w:rsid w:val="002650FB"/>
    <w:rsid w:val="00266500"/>
    <w:rsid w:val="0027039D"/>
    <w:rsid w:val="00276459"/>
    <w:rsid w:val="00283724"/>
    <w:rsid w:val="00286065"/>
    <w:rsid w:val="00286A70"/>
    <w:rsid w:val="002970FA"/>
    <w:rsid w:val="002A3294"/>
    <w:rsid w:val="002A7984"/>
    <w:rsid w:val="002B0BD3"/>
    <w:rsid w:val="002B561F"/>
    <w:rsid w:val="002C0244"/>
    <w:rsid w:val="002C46A8"/>
    <w:rsid w:val="002D4BE7"/>
    <w:rsid w:val="002D57B7"/>
    <w:rsid w:val="002D7A89"/>
    <w:rsid w:val="002E25B3"/>
    <w:rsid w:val="002E5137"/>
    <w:rsid w:val="002E6C1F"/>
    <w:rsid w:val="002E72B5"/>
    <w:rsid w:val="002F11F7"/>
    <w:rsid w:val="002F2171"/>
    <w:rsid w:val="002F269D"/>
    <w:rsid w:val="002F6F08"/>
    <w:rsid w:val="003055E3"/>
    <w:rsid w:val="00313A17"/>
    <w:rsid w:val="00314CA1"/>
    <w:rsid w:val="00317CE5"/>
    <w:rsid w:val="0032556E"/>
    <w:rsid w:val="00330140"/>
    <w:rsid w:val="003365BC"/>
    <w:rsid w:val="00340E94"/>
    <w:rsid w:val="00343A89"/>
    <w:rsid w:val="00344138"/>
    <w:rsid w:val="00346962"/>
    <w:rsid w:val="003566E4"/>
    <w:rsid w:val="0035755A"/>
    <w:rsid w:val="003577FF"/>
    <w:rsid w:val="003614DB"/>
    <w:rsid w:val="0037460D"/>
    <w:rsid w:val="0038560D"/>
    <w:rsid w:val="003904DD"/>
    <w:rsid w:val="00396450"/>
    <w:rsid w:val="003A0A21"/>
    <w:rsid w:val="003A451D"/>
    <w:rsid w:val="003A5089"/>
    <w:rsid w:val="003A6360"/>
    <w:rsid w:val="003B0D53"/>
    <w:rsid w:val="003B29A8"/>
    <w:rsid w:val="003C4F1C"/>
    <w:rsid w:val="003C5565"/>
    <w:rsid w:val="003C671D"/>
    <w:rsid w:val="003D3C77"/>
    <w:rsid w:val="003D53D4"/>
    <w:rsid w:val="003D60CA"/>
    <w:rsid w:val="003D6E1C"/>
    <w:rsid w:val="003E0803"/>
    <w:rsid w:val="003F0D77"/>
    <w:rsid w:val="003F6286"/>
    <w:rsid w:val="003F664D"/>
    <w:rsid w:val="00401F4E"/>
    <w:rsid w:val="00402CF8"/>
    <w:rsid w:val="00403633"/>
    <w:rsid w:val="004067E6"/>
    <w:rsid w:val="0041077C"/>
    <w:rsid w:val="00411FD2"/>
    <w:rsid w:val="004122FC"/>
    <w:rsid w:val="00412BC3"/>
    <w:rsid w:val="00425AAF"/>
    <w:rsid w:val="00426207"/>
    <w:rsid w:val="00447514"/>
    <w:rsid w:val="00454B8E"/>
    <w:rsid w:val="004552A6"/>
    <w:rsid w:val="00455D57"/>
    <w:rsid w:val="00457A5A"/>
    <w:rsid w:val="00464D55"/>
    <w:rsid w:val="00470CE5"/>
    <w:rsid w:val="00472358"/>
    <w:rsid w:val="00472EB9"/>
    <w:rsid w:val="00483D84"/>
    <w:rsid w:val="00484799"/>
    <w:rsid w:val="00496032"/>
    <w:rsid w:val="004A433B"/>
    <w:rsid w:val="004A48C9"/>
    <w:rsid w:val="004A4F97"/>
    <w:rsid w:val="004A53ED"/>
    <w:rsid w:val="004A7FBD"/>
    <w:rsid w:val="004B2759"/>
    <w:rsid w:val="004B2F7B"/>
    <w:rsid w:val="004B47B4"/>
    <w:rsid w:val="004B4E4E"/>
    <w:rsid w:val="004B5692"/>
    <w:rsid w:val="004B77B4"/>
    <w:rsid w:val="004B7BF1"/>
    <w:rsid w:val="004C1B30"/>
    <w:rsid w:val="004C39E4"/>
    <w:rsid w:val="004D593A"/>
    <w:rsid w:val="004D6259"/>
    <w:rsid w:val="004F734C"/>
    <w:rsid w:val="00503948"/>
    <w:rsid w:val="00506FE5"/>
    <w:rsid w:val="00510F53"/>
    <w:rsid w:val="00511CF9"/>
    <w:rsid w:val="00512B9B"/>
    <w:rsid w:val="00513F04"/>
    <w:rsid w:val="00524E7F"/>
    <w:rsid w:val="00526C72"/>
    <w:rsid w:val="005317F0"/>
    <w:rsid w:val="00537657"/>
    <w:rsid w:val="00547FDA"/>
    <w:rsid w:val="00551F1A"/>
    <w:rsid w:val="00554782"/>
    <w:rsid w:val="005718D4"/>
    <w:rsid w:val="00571D20"/>
    <w:rsid w:val="00573F2A"/>
    <w:rsid w:val="005779B6"/>
    <w:rsid w:val="00581FEA"/>
    <w:rsid w:val="005A17B7"/>
    <w:rsid w:val="005A26D6"/>
    <w:rsid w:val="005A4514"/>
    <w:rsid w:val="005B0A50"/>
    <w:rsid w:val="005B7455"/>
    <w:rsid w:val="005C44BE"/>
    <w:rsid w:val="005C7BCF"/>
    <w:rsid w:val="005E3241"/>
    <w:rsid w:val="005F1DAE"/>
    <w:rsid w:val="005F51EA"/>
    <w:rsid w:val="005F6F54"/>
    <w:rsid w:val="00600BA9"/>
    <w:rsid w:val="00601C93"/>
    <w:rsid w:val="00602517"/>
    <w:rsid w:val="00604600"/>
    <w:rsid w:val="00605423"/>
    <w:rsid w:val="00606CC6"/>
    <w:rsid w:val="006111CD"/>
    <w:rsid w:val="00611362"/>
    <w:rsid w:val="006129D4"/>
    <w:rsid w:val="00616E7C"/>
    <w:rsid w:val="00620009"/>
    <w:rsid w:val="00622D35"/>
    <w:rsid w:val="0062460B"/>
    <w:rsid w:val="00624E68"/>
    <w:rsid w:val="00625C6E"/>
    <w:rsid w:val="00630401"/>
    <w:rsid w:val="006411DC"/>
    <w:rsid w:val="006414FC"/>
    <w:rsid w:val="0065038F"/>
    <w:rsid w:val="00651319"/>
    <w:rsid w:val="00663336"/>
    <w:rsid w:val="006702E0"/>
    <w:rsid w:val="00677FB0"/>
    <w:rsid w:val="006977DE"/>
    <w:rsid w:val="006A2164"/>
    <w:rsid w:val="006A3BC1"/>
    <w:rsid w:val="006A4F1B"/>
    <w:rsid w:val="006A5186"/>
    <w:rsid w:val="006B07BD"/>
    <w:rsid w:val="006B2EBA"/>
    <w:rsid w:val="006C120C"/>
    <w:rsid w:val="006C3ABD"/>
    <w:rsid w:val="006D0279"/>
    <w:rsid w:val="006D0E15"/>
    <w:rsid w:val="006D476A"/>
    <w:rsid w:val="006D5AA3"/>
    <w:rsid w:val="006E73E9"/>
    <w:rsid w:val="006F639D"/>
    <w:rsid w:val="006F6CEA"/>
    <w:rsid w:val="007121F5"/>
    <w:rsid w:val="00712D3F"/>
    <w:rsid w:val="00727BFA"/>
    <w:rsid w:val="00740952"/>
    <w:rsid w:val="00741AA4"/>
    <w:rsid w:val="00742071"/>
    <w:rsid w:val="00743947"/>
    <w:rsid w:val="00755CF5"/>
    <w:rsid w:val="007579B1"/>
    <w:rsid w:val="0076296C"/>
    <w:rsid w:val="00762B88"/>
    <w:rsid w:val="007636CC"/>
    <w:rsid w:val="007647C0"/>
    <w:rsid w:val="00770715"/>
    <w:rsid w:val="0078496B"/>
    <w:rsid w:val="0078617B"/>
    <w:rsid w:val="0078662A"/>
    <w:rsid w:val="007866A4"/>
    <w:rsid w:val="007879B5"/>
    <w:rsid w:val="00793539"/>
    <w:rsid w:val="00793BBF"/>
    <w:rsid w:val="00796193"/>
    <w:rsid w:val="007A2FA3"/>
    <w:rsid w:val="007A306F"/>
    <w:rsid w:val="007A47C3"/>
    <w:rsid w:val="007B11CC"/>
    <w:rsid w:val="007B4605"/>
    <w:rsid w:val="007B67CC"/>
    <w:rsid w:val="007C17A8"/>
    <w:rsid w:val="007C20A1"/>
    <w:rsid w:val="007D2836"/>
    <w:rsid w:val="007E13B3"/>
    <w:rsid w:val="007E1592"/>
    <w:rsid w:val="007E28EC"/>
    <w:rsid w:val="007F2A4F"/>
    <w:rsid w:val="007F2C72"/>
    <w:rsid w:val="007F5B99"/>
    <w:rsid w:val="00806424"/>
    <w:rsid w:val="00807C4C"/>
    <w:rsid w:val="00812529"/>
    <w:rsid w:val="00812D10"/>
    <w:rsid w:val="0082358D"/>
    <w:rsid w:val="00824BD9"/>
    <w:rsid w:val="00826132"/>
    <w:rsid w:val="008356DF"/>
    <w:rsid w:val="0083625C"/>
    <w:rsid w:val="00837A4E"/>
    <w:rsid w:val="00843782"/>
    <w:rsid w:val="008509DD"/>
    <w:rsid w:val="008511E5"/>
    <w:rsid w:val="00856AAA"/>
    <w:rsid w:val="00874024"/>
    <w:rsid w:val="008745A6"/>
    <w:rsid w:val="00875CA7"/>
    <w:rsid w:val="0088046D"/>
    <w:rsid w:val="008814FF"/>
    <w:rsid w:val="00890DB7"/>
    <w:rsid w:val="008917AD"/>
    <w:rsid w:val="0089284D"/>
    <w:rsid w:val="00893554"/>
    <w:rsid w:val="008A363B"/>
    <w:rsid w:val="008C1AE3"/>
    <w:rsid w:val="008C2EA7"/>
    <w:rsid w:val="008C4943"/>
    <w:rsid w:val="008C58F0"/>
    <w:rsid w:val="008D73ED"/>
    <w:rsid w:val="008E1A4D"/>
    <w:rsid w:val="008E4EE5"/>
    <w:rsid w:val="008E5E83"/>
    <w:rsid w:val="008E7FBD"/>
    <w:rsid w:val="008F1A3A"/>
    <w:rsid w:val="008F4429"/>
    <w:rsid w:val="008F6168"/>
    <w:rsid w:val="00913341"/>
    <w:rsid w:val="009231D2"/>
    <w:rsid w:val="009426A4"/>
    <w:rsid w:val="00944E96"/>
    <w:rsid w:val="00944FCD"/>
    <w:rsid w:val="00946882"/>
    <w:rsid w:val="0095177D"/>
    <w:rsid w:val="0096645F"/>
    <w:rsid w:val="009808F0"/>
    <w:rsid w:val="00980D1D"/>
    <w:rsid w:val="00981EB7"/>
    <w:rsid w:val="0099622B"/>
    <w:rsid w:val="00996BAD"/>
    <w:rsid w:val="00996D2E"/>
    <w:rsid w:val="009A1146"/>
    <w:rsid w:val="009A19FA"/>
    <w:rsid w:val="009A2104"/>
    <w:rsid w:val="009A6A9F"/>
    <w:rsid w:val="009B1C60"/>
    <w:rsid w:val="009B6530"/>
    <w:rsid w:val="009C22F8"/>
    <w:rsid w:val="009C3F41"/>
    <w:rsid w:val="009D0DF5"/>
    <w:rsid w:val="009D1B5B"/>
    <w:rsid w:val="009D2A89"/>
    <w:rsid w:val="009D71F8"/>
    <w:rsid w:val="009D72CE"/>
    <w:rsid w:val="009E4325"/>
    <w:rsid w:val="009E5F5F"/>
    <w:rsid w:val="009F2891"/>
    <w:rsid w:val="009F6C21"/>
    <w:rsid w:val="00A00EBC"/>
    <w:rsid w:val="00A05FE2"/>
    <w:rsid w:val="00A22758"/>
    <w:rsid w:val="00A22E86"/>
    <w:rsid w:val="00A2768A"/>
    <w:rsid w:val="00A27709"/>
    <w:rsid w:val="00A27B29"/>
    <w:rsid w:val="00A30113"/>
    <w:rsid w:val="00A317D0"/>
    <w:rsid w:val="00A35F6F"/>
    <w:rsid w:val="00A4210F"/>
    <w:rsid w:val="00A44863"/>
    <w:rsid w:val="00A44933"/>
    <w:rsid w:val="00A46AB0"/>
    <w:rsid w:val="00A5202D"/>
    <w:rsid w:val="00A53B19"/>
    <w:rsid w:val="00A55C7C"/>
    <w:rsid w:val="00A6037E"/>
    <w:rsid w:val="00A6119E"/>
    <w:rsid w:val="00A6208B"/>
    <w:rsid w:val="00A70BCF"/>
    <w:rsid w:val="00A713CE"/>
    <w:rsid w:val="00A765F7"/>
    <w:rsid w:val="00A76764"/>
    <w:rsid w:val="00A852E3"/>
    <w:rsid w:val="00A90668"/>
    <w:rsid w:val="00A917F1"/>
    <w:rsid w:val="00A92EC3"/>
    <w:rsid w:val="00A94B2C"/>
    <w:rsid w:val="00A94D07"/>
    <w:rsid w:val="00A96EB0"/>
    <w:rsid w:val="00AA4B94"/>
    <w:rsid w:val="00AB5D55"/>
    <w:rsid w:val="00AC01B7"/>
    <w:rsid w:val="00AC785C"/>
    <w:rsid w:val="00AD0695"/>
    <w:rsid w:val="00AE0EE2"/>
    <w:rsid w:val="00AE1AF0"/>
    <w:rsid w:val="00AE52E8"/>
    <w:rsid w:val="00AE76C9"/>
    <w:rsid w:val="00AF0DA6"/>
    <w:rsid w:val="00B00AD0"/>
    <w:rsid w:val="00B3053E"/>
    <w:rsid w:val="00B30E7B"/>
    <w:rsid w:val="00B3364F"/>
    <w:rsid w:val="00B35D65"/>
    <w:rsid w:val="00B500F4"/>
    <w:rsid w:val="00B53C2B"/>
    <w:rsid w:val="00B57FF9"/>
    <w:rsid w:val="00B61324"/>
    <w:rsid w:val="00B62871"/>
    <w:rsid w:val="00B70A13"/>
    <w:rsid w:val="00B74652"/>
    <w:rsid w:val="00B74DB2"/>
    <w:rsid w:val="00B75EF3"/>
    <w:rsid w:val="00B77DF5"/>
    <w:rsid w:val="00B90650"/>
    <w:rsid w:val="00B90F51"/>
    <w:rsid w:val="00B93F2A"/>
    <w:rsid w:val="00B94C72"/>
    <w:rsid w:val="00B952E5"/>
    <w:rsid w:val="00B97AD6"/>
    <w:rsid w:val="00BA0A3F"/>
    <w:rsid w:val="00BA3654"/>
    <w:rsid w:val="00BA5E18"/>
    <w:rsid w:val="00BB1885"/>
    <w:rsid w:val="00BB2274"/>
    <w:rsid w:val="00BB2D57"/>
    <w:rsid w:val="00BB3449"/>
    <w:rsid w:val="00BB7089"/>
    <w:rsid w:val="00BB7882"/>
    <w:rsid w:val="00BC10DC"/>
    <w:rsid w:val="00BC4FF0"/>
    <w:rsid w:val="00BC51EA"/>
    <w:rsid w:val="00BD11BC"/>
    <w:rsid w:val="00BD5EB2"/>
    <w:rsid w:val="00BE32F5"/>
    <w:rsid w:val="00BE3FAF"/>
    <w:rsid w:val="00BF2C57"/>
    <w:rsid w:val="00BF34D1"/>
    <w:rsid w:val="00BF382D"/>
    <w:rsid w:val="00BF3FE0"/>
    <w:rsid w:val="00C0147B"/>
    <w:rsid w:val="00C03098"/>
    <w:rsid w:val="00C03273"/>
    <w:rsid w:val="00C05FA3"/>
    <w:rsid w:val="00C0785B"/>
    <w:rsid w:val="00C10EA7"/>
    <w:rsid w:val="00C13D6A"/>
    <w:rsid w:val="00C20A6B"/>
    <w:rsid w:val="00C21366"/>
    <w:rsid w:val="00C332FE"/>
    <w:rsid w:val="00C347E8"/>
    <w:rsid w:val="00C424ED"/>
    <w:rsid w:val="00C50D39"/>
    <w:rsid w:val="00C518A4"/>
    <w:rsid w:val="00C53EFB"/>
    <w:rsid w:val="00C5477C"/>
    <w:rsid w:val="00C5588E"/>
    <w:rsid w:val="00C55D15"/>
    <w:rsid w:val="00C56661"/>
    <w:rsid w:val="00C6014C"/>
    <w:rsid w:val="00C61048"/>
    <w:rsid w:val="00C72DEB"/>
    <w:rsid w:val="00C775D7"/>
    <w:rsid w:val="00C77935"/>
    <w:rsid w:val="00C864C9"/>
    <w:rsid w:val="00C86A97"/>
    <w:rsid w:val="00C946BD"/>
    <w:rsid w:val="00CA4BFE"/>
    <w:rsid w:val="00CC2F42"/>
    <w:rsid w:val="00CD0D41"/>
    <w:rsid w:val="00CD2AED"/>
    <w:rsid w:val="00CD6390"/>
    <w:rsid w:val="00CD71BA"/>
    <w:rsid w:val="00CE2FCB"/>
    <w:rsid w:val="00CE6A3D"/>
    <w:rsid w:val="00CF4775"/>
    <w:rsid w:val="00CF5FB0"/>
    <w:rsid w:val="00D008BA"/>
    <w:rsid w:val="00D01FF3"/>
    <w:rsid w:val="00D02DA5"/>
    <w:rsid w:val="00D058D3"/>
    <w:rsid w:val="00D06188"/>
    <w:rsid w:val="00D06CEC"/>
    <w:rsid w:val="00D079B4"/>
    <w:rsid w:val="00D12E73"/>
    <w:rsid w:val="00D138B3"/>
    <w:rsid w:val="00D2255D"/>
    <w:rsid w:val="00D22CAF"/>
    <w:rsid w:val="00D23FFE"/>
    <w:rsid w:val="00D3240B"/>
    <w:rsid w:val="00D326B4"/>
    <w:rsid w:val="00D40D8E"/>
    <w:rsid w:val="00D42847"/>
    <w:rsid w:val="00D43AA6"/>
    <w:rsid w:val="00D504A7"/>
    <w:rsid w:val="00D50C41"/>
    <w:rsid w:val="00D5425D"/>
    <w:rsid w:val="00D54AC3"/>
    <w:rsid w:val="00D60674"/>
    <w:rsid w:val="00D617ED"/>
    <w:rsid w:val="00D626BD"/>
    <w:rsid w:val="00D76400"/>
    <w:rsid w:val="00D900EE"/>
    <w:rsid w:val="00DA37A0"/>
    <w:rsid w:val="00DA5474"/>
    <w:rsid w:val="00DB3471"/>
    <w:rsid w:val="00DB6C26"/>
    <w:rsid w:val="00DB7BDB"/>
    <w:rsid w:val="00DC536A"/>
    <w:rsid w:val="00DC5451"/>
    <w:rsid w:val="00DC5BE6"/>
    <w:rsid w:val="00DD2930"/>
    <w:rsid w:val="00DD3C2A"/>
    <w:rsid w:val="00DD5EFD"/>
    <w:rsid w:val="00DD7235"/>
    <w:rsid w:val="00DF5541"/>
    <w:rsid w:val="00E05C74"/>
    <w:rsid w:val="00E155D0"/>
    <w:rsid w:val="00E1589D"/>
    <w:rsid w:val="00E16DDB"/>
    <w:rsid w:val="00E26221"/>
    <w:rsid w:val="00E27216"/>
    <w:rsid w:val="00E348F3"/>
    <w:rsid w:val="00E37770"/>
    <w:rsid w:val="00E511B2"/>
    <w:rsid w:val="00E51AEE"/>
    <w:rsid w:val="00E5357B"/>
    <w:rsid w:val="00E557D3"/>
    <w:rsid w:val="00E57A50"/>
    <w:rsid w:val="00E57BE1"/>
    <w:rsid w:val="00E6466E"/>
    <w:rsid w:val="00E67477"/>
    <w:rsid w:val="00E70306"/>
    <w:rsid w:val="00E73E22"/>
    <w:rsid w:val="00E7718A"/>
    <w:rsid w:val="00E85F79"/>
    <w:rsid w:val="00E91135"/>
    <w:rsid w:val="00E94147"/>
    <w:rsid w:val="00EA2679"/>
    <w:rsid w:val="00EA704F"/>
    <w:rsid w:val="00EB241D"/>
    <w:rsid w:val="00EC3504"/>
    <w:rsid w:val="00EC6CF5"/>
    <w:rsid w:val="00ED0251"/>
    <w:rsid w:val="00ED0FAF"/>
    <w:rsid w:val="00ED1014"/>
    <w:rsid w:val="00ED2465"/>
    <w:rsid w:val="00ED7BB7"/>
    <w:rsid w:val="00EE7422"/>
    <w:rsid w:val="00EF05D9"/>
    <w:rsid w:val="00EF0664"/>
    <w:rsid w:val="00EF33B0"/>
    <w:rsid w:val="00EF49BA"/>
    <w:rsid w:val="00EF6376"/>
    <w:rsid w:val="00F06C1F"/>
    <w:rsid w:val="00F06F6D"/>
    <w:rsid w:val="00F071AD"/>
    <w:rsid w:val="00F159CD"/>
    <w:rsid w:val="00F17329"/>
    <w:rsid w:val="00F217D0"/>
    <w:rsid w:val="00F2556A"/>
    <w:rsid w:val="00F31E58"/>
    <w:rsid w:val="00F45F23"/>
    <w:rsid w:val="00F57E0A"/>
    <w:rsid w:val="00F73059"/>
    <w:rsid w:val="00F740B8"/>
    <w:rsid w:val="00F80CB0"/>
    <w:rsid w:val="00F80FE0"/>
    <w:rsid w:val="00F81D16"/>
    <w:rsid w:val="00F81F8F"/>
    <w:rsid w:val="00F83419"/>
    <w:rsid w:val="00F8505D"/>
    <w:rsid w:val="00F9234F"/>
    <w:rsid w:val="00F946BC"/>
    <w:rsid w:val="00FA40A0"/>
    <w:rsid w:val="00FA4173"/>
    <w:rsid w:val="00FA64F2"/>
    <w:rsid w:val="00FA6F00"/>
    <w:rsid w:val="00FB75AF"/>
    <w:rsid w:val="00FB7D78"/>
    <w:rsid w:val="00FC04DC"/>
    <w:rsid w:val="00FC6F32"/>
    <w:rsid w:val="00FD63FB"/>
    <w:rsid w:val="00FE0AF2"/>
    <w:rsid w:val="00FE755A"/>
    <w:rsid w:val="00FF1CFD"/>
    <w:rsid w:val="00FF7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5A85B7-87E4-416E-8145-D50F5699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D78"/>
    <w:pPr>
      <w:jc w:val="both"/>
    </w:pPr>
    <w:rPr>
      <w:lang w:eastAsia="en-US"/>
    </w:rPr>
  </w:style>
  <w:style w:type="paragraph" w:styleId="Heading1">
    <w:name w:val="heading 1"/>
    <w:basedOn w:val="Normal"/>
    <w:next w:val="Normal"/>
    <w:qFormat/>
    <w:rsid w:val="00C014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14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147B"/>
    <w:pPr>
      <w:keepNext/>
      <w:spacing w:before="240" w:after="60"/>
      <w:outlineLvl w:val="2"/>
    </w:pPr>
    <w:rPr>
      <w:rFonts w:ascii="Arial" w:hAnsi="Arial" w:cs="Arial"/>
      <w:b/>
      <w:bCs/>
      <w:sz w:val="26"/>
      <w:szCs w:val="26"/>
    </w:rPr>
  </w:style>
  <w:style w:type="paragraph" w:styleId="Heading4">
    <w:name w:val="heading 4"/>
    <w:basedOn w:val="Normal"/>
    <w:next w:val="Normal"/>
    <w:qFormat/>
    <w:rsid w:val="00EF05D9"/>
    <w:pPr>
      <w:keepNext/>
      <w:jc w:val="center"/>
      <w:outlineLvl w:val="3"/>
    </w:pPr>
    <w:rPr>
      <w:rFonts w:ascii="Helvetica" w:hAnsi="Helvetica"/>
      <w:sz w:val="22"/>
      <w:u w:val="single"/>
    </w:rPr>
  </w:style>
  <w:style w:type="paragraph" w:styleId="Heading7">
    <w:name w:val="heading 7"/>
    <w:basedOn w:val="Normal"/>
    <w:next w:val="Normal"/>
    <w:qFormat/>
    <w:rsid w:val="00C0147B"/>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7D78"/>
    <w:pPr>
      <w:tabs>
        <w:tab w:val="center" w:pos="4153"/>
        <w:tab w:val="right" w:pos="8306"/>
      </w:tabs>
    </w:pPr>
  </w:style>
  <w:style w:type="paragraph" w:styleId="Footer">
    <w:name w:val="footer"/>
    <w:basedOn w:val="Normal"/>
    <w:link w:val="FooterChar"/>
    <w:rsid w:val="00FB7D78"/>
    <w:pPr>
      <w:tabs>
        <w:tab w:val="center" w:pos="4153"/>
        <w:tab w:val="right" w:pos="8306"/>
      </w:tabs>
    </w:pPr>
  </w:style>
  <w:style w:type="character" w:styleId="PageNumber">
    <w:name w:val="page number"/>
    <w:basedOn w:val="DefaultParagraphFont"/>
    <w:rsid w:val="00FB7D78"/>
  </w:style>
  <w:style w:type="paragraph" w:styleId="BalloonText">
    <w:name w:val="Balloon Text"/>
    <w:basedOn w:val="Normal"/>
    <w:semiHidden/>
    <w:rsid w:val="009A19FA"/>
    <w:rPr>
      <w:rFonts w:ascii="Tahoma" w:hAnsi="Tahoma" w:cs="Tahoma"/>
      <w:sz w:val="16"/>
      <w:szCs w:val="16"/>
    </w:rPr>
  </w:style>
  <w:style w:type="paragraph" w:styleId="BodyText">
    <w:name w:val="Body Text"/>
    <w:basedOn w:val="Normal"/>
    <w:rsid w:val="009A19FA"/>
    <w:rPr>
      <w:rFonts w:ascii="Arial" w:hAnsi="Arial" w:cs="Arial"/>
      <w:bCs/>
      <w:color w:val="3366FF"/>
      <w:szCs w:val="24"/>
    </w:rPr>
  </w:style>
  <w:style w:type="paragraph" w:customStyle="1" w:styleId="TenderText">
    <w:name w:val="Tender Text"/>
    <w:basedOn w:val="Normal"/>
    <w:rsid w:val="00FA6F00"/>
    <w:pPr>
      <w:suppressAutoHyphens/>
    </w:pPr>
  </w:style>
  <w:style w:type="paragraph" w:customStyle="1" w:styleId="CharCharCharChar">
    <w:name w:val="Char Char Char Char"/>
    <w:aliases w:val="Char"/>
    <w:basedOn w:val="Normal"/>
    <w:rsid w:val="00EF05D9"/>
    <w:pPr>
      <w:spacing w:after="160" w:line="240" w:lineRule="exact"/>
      <w:jc w:val="left"/>
    </w:pPr>
    <w:rPr>
      <w:rFonts w:ascii="Tahoma" w:hAnsi="Tahoma" w:cs="Tahoma"/>
      <w:lang w:val="en-US"/>
    </w:rPr>
  </w:style>
  <w:style w:type="paragraph" w:styleId="NormalIndent">
    <w:name w:val="Normal Indent"/>
    <w:basedOn w:val="Normal"/>
    <w:rsid w:val="00EF05D9"/>
    <w:rPr>
      <w:lang w:eastAsia="en-AU"/>
    </w:rPr>
  </w:style>
  <w:style w:type="paragraph" w:styleId="PlainText">
    <w:name w:val="Plain Text"/>
    <w:basedOn w:val="Normal"/>
    <w:rsid w:val="009D0DF5"/>
    <w:pPr>
      <w:jc w:val="left"/>
    </w:pPr>
    <w:rPr>
      <w:rFonts w:ascii="Courier New" w:hAnsi="Courier New"/>
    </w:rPr>
  </w:style>
  <w:style w:type="paragraph" w:styleId="BodyTextIndent3">
    <w:name w:val="Body Text Indent 3"/>
    <w:basedOn w:val="Normal"/>
    <w:rsid w:val="00C0147B"/>
    <w:pPr>
      <w:spacing w:after="120"/>
      <w:ind w:left="283"/>
    </w:pPr>
    <w:rPr>
      <w:sz w:val="16"/>
      <w:szCs w:val="16"/>
    </w:rPr>
  </w:style>
  <w:style w:type="paragraph" w:styleId="BodyTextIndent">
    <w:name w:val="Body Text Indent"/>
    <w:basedOn w:val="Normal"/>
    <w:rsid w:val="00C0147B"/>
    <w:pPr>
      <w:spacing w:after="120"/>
      <w:ind w:left="283"/>
    </w:pPr>
  </w:style>
  <w:style w:type="paragraph" w:styleId="BodyTextIndent2">
    <w:name w:val="Body Text Indent 2"/>
    <w:basedOn w:val="Normal"/>
    <w:rsid w:val="00C0147B"/>
    <w:pPr>
      <w:spacing w:after="120" w:line="480" w:lineRule="auto"/>
      <w:ind w:left="283"/>
    </w:pPr>
  </w:style>
  <w:style w:type="paragraph" w:styleId="TOC1">
    <w:name w:val="toc 1"/>
    <w:basedOn w:val="Normal"/>
    <w:next w:val="Normal"/>
    <w:semiHidden/>
    <w:rsid w:val="00A6037E"/>
    <w:pPr>
      <w:tabs>
        <w:tab w:val="right" w:pos="9356"/>
      </w:tabs>
      <w:spacing w:before="60"/>
      <w:jc w:val="left"/>
    </w:pPr>
    <w:rPr>
      <w:b/>
      <w:caps/>
    </w:rPr>
  </w:style>
  <w:style w:type="paragraph" w:styleId="TOC2">
    <w:name w:val="toc 2"/>
    <w:basedOn w:val="Normal"/>
    <w:next w:val="Normal"/>
    <w:semiHidden/>
    <w:rsid w:val="00C0147B"/>
    <w:pPr>
      <w:tabs>
        <w:tab w:val="right" w:pos="9468"/>
      </w:tabs>
      <w:spacing w:before="240"/>
      <w:ind w:left="200"/>
      <w:jc w:val="left"/>
    </w:pPr>
    <w:rPr>
      <w:b/>
    </w:rPr>
  </w:style>
  <w:style w:type="paragraph" w:styleId="TOC3">
    <w:name w:val="toc 3"/>
    <w:basedOn w:val="Normal"/>
    <w:next w:val="Normal"/>
    <w:semiHidden/>
    <w:rsid w:val="00C0147B"/>
    <w:pPr>
      <w:tabs>
        <w:tab w:val="right" w:pos="9468"/>
      </w:tabs>
      <w:ind w:left="400"/>
      <w:jc w:val="left"/>
    </w:pPr>
  </w:style>
  <w:style w:type="character" w:styleId="Hyperlink">
    <w:name w:val="Hyperlink"/>
    <w:basedOn w:val="DefaultParagraphFont"/>
    <w:rsid w:val="00C0147B"/>
    <w:rPr>
      <w:color w:val="0000FF"/>
      <w:u w:val="single"/>
    </w:rPr>
  </w:style>
  <w:style w:type="table" w:styleId="TableGrid">
    <w:name w:val="Table Grid"/>
    <w:basedOn w:val="TableNormal"/>
    <w:rsid w:val="00C01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0147B"/>
    <w:pPr>
      <w:spacing w:before="240" w:after="60"/>
      <w:jc w:val="center"/>
      <w:outlineLvl w:val="0"/>
    </w:pPr>
    <w:rPr>
      <w:rFonts w:ascii="Arial" w:hAnsi="Arial" w:cs="Arial"/>
      <w:b/>
      <w:bCs/>
      <w:kern w:val="28"/>
      <w:sz w:val="32"/>
      <w:szCs w:val="32"/>
      <w:lang w:val="en-US"/>
    </w:rPr>
  </w:style>
  <w:style w:type="character" w:styleId="CommentReference">
    <w:name w:val="annotation reference"/>
    <w:basedOn w:val="DefaultParagraphFont"/>
    <w:semiHidden/>
    <w:rsid w:val="001A6BE9"/>
    <w:rPr>
      <w:sz w:val="16"/>
      <w:szCs w:val="16"/>
    </w:rPr>
  </w:style>
  <w:style w:type="paragraph" w:styleId="CommentText">
    <w:name w:val="annotation text"/>
    <w:basedOn w:val="Normal"/>
    <w:semiHidden/>
    <w:rsid w:val="001A6BE9"/>
  </w:style>
  <w:style w:type="paragraph" w:styleId="CommentSubject">
    <w:name w:val="annotation subject"/>
    <w:basedOn w:val="CommentText"/>
    <w:next w:val="CommentText"/>
    <w:semiHidden/>
    <w:rsid w:val="001A6BE9"/>
    <w:rPr>
      <w:b/>
      <w:bCs/>
    </w:rPr>
  </w:style>
  <w:style w:type="paragraph" w:styleId="ListParagraph">
    <w:name w:val="List Paragraph"/>
    <w:basedOn w:val="Normal"/>
    <w:uiPriority w:val="34"/>
    <w:qFormat/>
    <w:rsid w:val="00A35F6F"/>
    <w:pPr>
      <w:ind w:left="720"/>
    </w:pPr>
  </w:style>
  <w:style w:type="paragraph" w:styleId="FootnoteText">
    <w:name w:val="footnote text"/>
    <w:basedOn w:val="Normal"/>
    <w:link w:val="FootnoteTextChar"/>
    <w:rsid w:val="00472358"/>
  </w:style>
  <w:style w:type="character" w:customStyle="1" w:styleId="FootnoteTextChar">
    <w:name w:val="Footnote Text Char"/>
    <w:basedOn w:val="DefaultParagraphFont"/>
    <w:link w:val="FootnoteText"/>
    <w:rsid w:val="00472358"/>
    <w:rPr>
      <w:lang w:eastAsia="en-US"/>
    </w:rPr>
  </w:style>
  <w:style w:type="character" w:styleId="FootnoteReference">
    <w:name w:val="footnote reference"/>
    <w:basedOn w:val="DefaultParagraphFont"/>
    <w:rsid w:val="00472358"/>
    <w:rPr>
      <w:vertAlign w:val="superscript"/>
    </w:rPr>
  </w:style>
  <w:style w:type="character" w:customStyle="1" w:styleId="FooterChar">
    <w:name w:val="Footer Char"/>
    <w:basedOn w:val="DefaultParagraphFont"/>
    <w:link w:val="Footer"/>
    <w:rsid w:val="00755C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pti.sa.gov.au/documents/contractsandtenders/specifications"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2.xml"/><Relationship Id="rId10" Type="http://schemas.openxmlformats.org/officeDocument/2006/relationships/hyperlink" Target="http://www.dpti.sa.gov.au/documents/contractsandtenders/specifications"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earthmover.com.au/plantspecs"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9326B-13B9-477A-B897-A09326EB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5340</Words>
  <Characters>30440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PART 525</vt:lpstr>
    </vt:vector>
  </TitlesOfParts>
  <Company>DTEI</Company>
  <LinksUpToDate>false</LinksUpToDate>
  <CharactersWithSpaces>35709</CharactersWithSpaces>
  <SharedDoc>false</SharedDoc>
  <HLinks>
    <vt:vector size="18" baseType="variant">
      <vt:variant>
        <vt:i4>2490410</vt:i4>
      </vt:variant>
      <vt:variant>
        <vt:i4>6</vt:i4>
      </vt:variant>
      <vt:variant>
        <vt:i4>0</vt:i4>
      </vt:variant>
      <vt:variant>
        <vt:i4>5</vt:i4>
      </vt:variant>
      <vt:variant>
        <vt:lpwstr>http://www.dpti.sa.gov.au/documents/contractsandtenders/specifications</vt:lpwstr>
      </vt:variant>
      <vt:variant>
        <vt:lpwstr/>
      </vt:variant>
      <vt:variant>
        <vt:i4>3276920</vt:i4>
      </vt:variant>
      <vt:variant>
        <vt:i4>3</vt:i4>
      </vt:variant>
      <vt:variant>
        <vt:i4>0</vt:i4>
      </vt:variant>
      <vt:variant>
        <vt:i4>5</vt:i4>
      </vt:variant>
      <vt:variant>
        <vt:lpwstr>http://www.earthmover.com.au/plantspecs</vt:lpwstr>
      </vt:variant>
      <vt:variant>
        <vt:lpwstr/>
      </vt:variant>
      <vt:variant>
        <vt:i4>2490410</vt:i4>
      </vt:variant>
      <vt:variant>
        <vt:i4>0</vt:i4>
      </vt:variant>
      <vt:variant>
        <vt:i4>0</vt:i4>
      </vt:variant>
      <vt:variant>
        <vt:i4>5</vt:i4>
      </vt:variant>
      <vt:variant>
        <vt:lpwstr>http://www.dpti.sa.gov.au/documents/contractsandtenders/specifications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525</dc:title>
  <dc:subject/>
  <dc:creator>Allan Wynne</dc:creator>
  <cp:keywords/>
  <cp:lastModifiedBy>DPTI</cp:lastModifiedBy>
  <cp:revision>2</cp:revision>
  <cp:lastPrinted>2013-02-07T02:47:00Z</cp:lastPrinted>
  <dcterms:created xsi:type="dcterms:W3CDTF">2017-01-09T23:40:00Z</dcterms:created>
  <dcterms:modified xsi:type="dcterms:W3CDTF">2017-01-09T23:40:00Z</dcterms:modified>
</cp:coreProperties>
</file>