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3.xml" ContentType="application/vnd.openxmlformats-officedocument.wordprocessingml.foot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61C47A" w14:textId="77777777" w:rsidR="002919A2" w:rsidRPr="000F6666" w:rsidRDefault="001308B5" w:rsidP="006112FC">
      <w:pPr>
        <w:pStyle w:val="ListParagraph"/>
        <w:ind w:left="432"/>
        <w:jc w:val="center"/>
      </w:pPr>
      <w:r w:rsidRPr="000F6666">
        <w:rPr>
          <w:noProof/>
          <w:lang w:eastAsia="en-AU"/>
        </w:rPr>
        <w:drawing>
          <wp:inline distT="0" distB="0" distL="0" distR="0" wp14:anchorId="56D4FF83" wp14:editId="445B1703">
            <wp:extent cx="1211580" cy="906780"/>
            <wp:effectExtent l="0" t="0" r="7620" b="7620"/>
            <wp:docPr id="1" name="Picture 1" descr="gov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ov_rg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BB6E36" w14:textId="77777777" w:rsidR="002919A2" w:rsidRPr="000F6666" w:rsidRDefault="002919A2" w:rsidP="002919A2">
      <w:pPr>
        <w:spacing w:after="120"/>
        <w:jc w:val="center"/>
        <w:rPr>
          <w:sz w:val="28"/>
        </w:rPr>
      </w:pPr>
    </w:p>
    <w:p w14:paraId="3F7FEB0E" w14:textId="77777777" w:rsidR="00C8239B" w:rsidRPr="000F6666" w:rsidRDefault="00C8239B" w:rsidP="002919A2">
      <w:pPr>
        <w:spacing w:after="120"/>
        <w:jc w:val="center"/>
        <w:rPr>
          <w:sz w:val="28"/>
        </w:rPr>
      </w:pPr>
    </w:p>
    <w:p w14:paraId="603E329E" w14:textId="48769CFE" w:rsidR="00C76385" w:rsidRPr="0056458B" w:rsidRDefault="0056458B" w:rsidP="00110FDC">
      <w:pPr>
        <w:spacing w:after="120"/>
        <w:jc w:val="center"/>
        <w:rPr>
          <w:b/>
          <w:sz w:val="28"/>
        </w:rPr>
      </w:pPr>
      <w:r w:rsidRPr="0056458B">
        <w:rPr>
          <w:b/>
          <w:sz w:val="28"/>
        </w:rPr>
        <w:t xml:space="preserve">Department </w:t>
      </w:r>
      <w:r w:rsidR="00373960">
        <w:rPr>
          <w:b/>
          <w:sz w:val="28"/>
        </w:rPr>
        <w:t>for Infrastructure and Transport</w:t>
      </w:r>
    </w:p>
    <w:p w14:paraId="4D28B9EE" w14:textId="77777777" w:rsidR="00C8239B" w:rsidRPr="00110FDC" w:rsidRDefault="00C8239B" w:rsidP="00110FDC">
      <w:pPr>
        <w:spacing w:after="120"/>
        <w:jc w:val="center"/>
        <w:rPr>
          <w:sz w:val="28"/>
        </w:rPr>
      </w:pPr>
    </w:p>
    <w:p w14:paraId="6583BCA4" w14:textId="0711BAA4" w:rsidR="0055585F" w:rsidRDefault="006218B8" w:rsidP="0056458B">
      <w:pPr>
        <w:pStyle w:val="NormalNoSpacing"/>
        <w:tabs>
          <w:tab w:val="left" w:pos="4560"/>
        </w:tabs>
        <w:spacing w:after="120"/>
        <w:jc w:val="center"/>
        <w:rPr>
          <w:sz w:val="28"/>
        </w:rPr>
      </w:pPr>
      <w:r>
        <w:rPr>
          <w:rFonts w:ascii="Arial Black" w:hAnsi="Arial Black"/>
          <w:b/>
          <w:sz w:val="28"/>
        </w:rPr>
        <w:t>APPLICATION TO</w:t>
      </w:r>
      <w:r w:rsidR="0056458B">
        <w:rPr>
          <w:rFonts w:ascii="Arial Black" w:hAnsi="Arial Black"/>
          <w:b/>
          <w:sz w:val="28"/>
        </w:rPr>
        <w:t>:</w:t>
      </w:r>
      <w:r w:rsidR="00576127" w:rsidRPr="000F6666">
        <w:rPr>
          <w:sz w:val="28"/>
        </w:rPr>
        <w:t xml:space="preserve"> </w:t>
      </w:r>
    </w:p>
    <w:p w14:paraId="75F95706" w14:textId="09E8BD18" w:rsidR="0056458B" w:rsidRPr="0056458B" w:rsidRDefault="0056458B" w:rsidP="0056458B">
      <w:pPr>
        <w:pStyle w:val="NormalNoSpacing"/>
        <w:tabs>
          <w:tab w:val="left" w:pos="4560"/>
        </w:tabs>
        <w:spacing w:after="120"/>
        <w:jc w:val="center"/>
        <w:rPr>
          <w:rFonts w:cs="Arial"/>
          <w:b/>
          <w:color w:val="000000"/>
          <w:sz w:val="28"/>
          <w:szCs w:val="28"/>
        </w:rPr>
      </w:pPr>
      <w:r w:rsidRPr="0056458B">
        <w:rPr>
          <w:rFonts w:cs="Arial"/>
          <w:b/>
          <w:color w:val="000000"/>
          <w:sz w:val="28"/>
          <w:szCs w:val="28"/>
        </w:rPr>
        <w:t xml:space="preserve">Professional and </w:t>
      </w:r>
    </w:p>
    <w:p w14:paraId="2E71B3D5" w14:textId="771E6725" w:rsidR="002919A2" w:rsidRDefault="0056458B" w:rsidP="0056458B">
      <w:pPr>
        <w:pStyle w:val="NormalNoSpacing"/>
        <w:tabs>
          <w:tab w:val="left" w:pos="4560"/>
        </w:tabs>
        <w:spacing w:after="120"/>
        <w:jc w:val="center"/>
        <w:rPr>
          <w:rFonts w:cs="Arial"/>
          <w:b/>
          <w:color w:val="000000"/>
          <w:sz w:val="28"/>
          <w:szCs w:val="28"/>
        </w:rPr>
      </w:pPr>
      <w:r w:rsidRPr="0056458B">
        <w:rPr>
          <w:rFonts w:cs="Arial"/>
          <w:b/>
          <w:color w:val="000000"/>
          <w:sz w:val="28"/>
          <w:szCs w:val="28"/>
        </w:rPr>
        <w:t xml:space="preserve">Technical Services </w:t>
      </w:r>
      <w:r w:rsidR="00C4707D">
        <w:rPr>
          <w:rFonts w:cs="Arial"/>
          <w:b/>
          <w:color w:val="000000"/>
          <w:sz w:val="28"/>
          <w:szCs w:val="28"/>
        </w:rPr>
        <w:t xml:space="preserve">Framework </w:t>
      </w:r>
    </w:p>
    <w:p w14:paraId="6D7E9507" w14:textId="72B9E079" w:rsidR="00D6765F" w:rsidRPr="000F6666" w:rsidRDefault="00D6765F" w:rsidP="0056458B">
      <w:pPr>
        <w:pStyle w:val="NormalNoSpacing"/>
        <w:tabs>
          <w:tab w:val="left" w:pos="4560"/>
        </w:tabs>
        <w:spacing w:after="120"/>
        <w:jc w:val="center"/>
        <w:rPr>
          <w:rFonts w:cs="Arial"/>
          <w:b/>
          <w:i/>
          <w:color w:val="000000"/>
          <w:sz w:val="28"/>
          <w:szCs w:val="28"/>
          <w:highlight w:val="yellow"/>
        </w:rPr>
      </w:pPr>
      <w:r>
        <w:rPr>
          <w:rFonts w:cs="Arial"/>
          <w:b/>
          <w:color w:val="000000"/>
          <w:sz w:val="28"/>
          <w:szCs w:val="28"/>
        </w:rPr>
        <w:t>(</w:t>
      </w:r>
      <w:r w:rsidR="00903D8A">
        <w:rPr>
          <w:rFonts w:cs="Arial"/>
          <w:b/>
          <w:color w:val="000000"/>
          <w:sz w:val="28"/>
          <w:szCs w:val="28"/>
        </w:rPr>
        <w:t>Pre</w:t>
      </w:r>
      <w:r w:rsidR="00A808B6">
        <w:rPr>
          <w:rFonts w:cs="Arial"/>
          <w:b/>
          <w:color w:val="000000"/>
          <w:sz w:val="28"/>
          <w:szCs w:val="28"/>
        </w:rPr>
        <w:t>-</w:t>
      </w:r>
      <w:r w:rsidR="00903D8A">
        <w:rPr>
          <w:rFonts w:cs="Arial"/>
          <w:b/>
          <w:color w:val="000000"/>
          <w:sz w:val="28"/>
          <w:szCs w:val="28"/>
        </w:rPr>
        <w:t>qualification</w:t>
      </w:r>
      <w:r>
        <w:rPr>
          <w:rFonts w:cs="Arial"/>
          <w:b/>
          <w:color w:val="000000"/>
          <w:sz w:val="28"/>
          <w:szCs w:val="28"/>
        </w:rPr>
        <w:t xml:space="preserve"> No. 17C811)</w:t>
      </w:r>
    </w:p>
    <w:p w14:paraId="5B0CBA15" w14:textId="77777777" w:rsidR="00DB03F9" w:rsidRPr="00110FDC" w:rsidRDefault="00DB03F9" w:rsidP="00110FDC">
      <w:pPr>
        <w:spacing w:after="120"/>
        <w:jc w:val="center"/>
        <w:rPr>
          <w:sz w:val="28"/>
        </w:rPr>
      </w:pPr>
    </w:p>
    <w:p w14:paraId="6569BAAA" w14:textId="77777777" w:rsidR="00DB4171" w:rsidRPr="000F6666" w:rsidRDefault="00DB4171" w:rsidP="00DB4171">
      <w:pPr>
        <w:ind w:left="-374" w:firstLine="374"/>
        <w:jc w:val="center"/>
        <w:rPr>
          <w:rFonts w:ascii="Tahoma" w:hAnsi="Tahoma" w:cs="Tahoma"/>
          <w:b/>
          <w:bCs/>
          <w:color w:val="FF9900"/>
          <w:sz w:val="36"/>
          <w:szCs w:val="28"/>
        </w:rPr>
      </w:pPr>
    </w:p>
    <w:p w14:paraId="1FC7ACF3" w14:textId="2F270D1F" w:rsidR="00DB4171" w:rsidRDefault="00DB4171" w:rsidP="00D6765F">
      <w:pPr>
        <w:ind w:left="-374" w:firstLine="374"/>
        <w:jc w:val="center"/>
        <w:rPr>
          <w:rFonts w:ascii="Tahoma" w:hAnsi="Tahoma" w:cs="Tahoma"/>
          <w:b/>
          <w:bCs/>
          <w:sz w:val="28"/>
          <w:szCs w:val="28"/>
        </w:rPr>
      </w:pPr>
    </w:p>
    <w:p w14:paraId="3B00244E" w14:textId="77777777" w:rsidR="00D6765F" w:rsidRDefault="00D6765F" w:rsidP="00D6765F">
      <w:pPr>
        <w:ind w:left="-374" w:firstLine="374"/>
        <w:jc w:val="center"/>
        <w:rPr>
          <w:rFonts w:ascii="Tahoma" w:hAnsi="Tahoma" w:cs="Tahoma"/>
          <w:b/>
          <w:bCs/>
          <w:sz w:val="28"/>
          <w:szCs w:val="28"/>
        </w:rPr>
      </w:pPr>
    </w:p>
    <w:p w14:paraId="27E62353" w14:textId="77777777" w:rsidR="005C6D6A" w:rsidRDefault="005C6D6A" w:rsidP="00D6765F">
      <w:pPr>
        <w:ind w:left="-374" w:firstLine="374"/>
        <w:jc w:val="center"/>
        <w:rPr>
          <w:rFonts w:ascii="Tahoma" w:hAnsi="Tahoma" w:cs="Tahoma"/>
          <w:b/>
          <w:bCs/>
          <w:sz w:val="28"/>
          <w:szCs w:val="28"/>
        </w:rPr>
      </w:pPr>
    </w:p>
    <w:p w14:paraId="082F2D9D" w14:textId="77777777" w:rsidR="00D6765F" w:rsidRDefault="00D6765F" w:rsidP="00D6765F">
      <w:pPr>
        <w:ind w:left="-374" w:firstLine="374"/>
        <w:jc w:val="center"/>
        <w:rPr>
          <w:rFonts w:ascii="Tahoma" w:hAnsi="Tahoma" w:cs="Tahoma"/>
          <w:b/>
          <w:bCs/>
          <w:sz w:val="28"/>
          <w:szCs w:val="28"/>
        </w:rPr>
      </w:pPr>
    </w:p>
    <w:p w14:paraId="14F5A13A" w14:textId="77777777" w:rsidR="00D6765F" w:rsidRDefault="00D6765F" w:rsidP="00D6765F">
      <w:pPr>
        <w:ind w:left="-374" w:firstLine="374"/>
        <w:jc w:val="center"/>
        <w:rPr>
          <w:rFonts w:ascii="Tahoma" w:hAnsi="Tahoma" w:cs="Tahoma"/>
          <w:b/>
          <w:bCs/>
          <w:sz w:val="28"/>
          <w:szCs w:val="28"/>
        </w:rPr>
      </w:pPr>
    </w:p>
    <w:p w14:paraId="0A9FC7B9" w14:textId="77777777" w:rsidR="00D6765F" w:rsidRPr="000C2DD7" w:rsidRDefault="00D6765F" w:rsidP="00D6765F">
      <w:pPr>
        <w:rPr>
          <w:rFonts w:cs="Arial"/>
          <w:sz w:val="20"/>
          <w:szCs w:val="2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246"/>
        <w:gridCol w:w="5824"/>
      </w:tblGrid>
      <w:tr w:rsidR="00D6765F" w:rsidRPr="000C2DD7" w14:paraId="642D8D29" w14:textId="77777777" w:rsidTr="003B78A5">
        <w:tc>
          <w:tcPr>
            <w:tcW w:w="3369" w:type="dxa"/>
          </w:tcPr>
          <w:p w14:paraId="2EBDCA44" w14:textId="77777777" w:rsidR="00D6765F" w:rsidRPr="000C2DD7" w:rsidRDefault="00D6765F" w:rsidP="003B78A5">
            <w:pPr>
              <w:rPr>
                <w:rFonts w:cs="Arial"/>
                <w:b/>
                <w:sz w:val="20"/>
                <w:szCs w:val="20"/>
              </w:rPr>
            </w:pPr>
            <w:r w:rsidRPr="000C2DD7">
              <w:rPr>
                <w:rFonts w:cs="Arial"/>
                <w:b/>
                <w:sz w:val="20"/>
                <w:szCs w:val="20"/>
              </w:rPr>
              <w:t>CONTACT FOR FURTHER INFORMATION</w:t>
            </w:r>
          </w:p>
        </w:tc>
        <w:tc>
          <w:tcPr>
            <w:tcW w:w="6095" w:type="dxa"/>
          </w:tcPr>
          <w:p w14:paraId="4205662C" w14:textId="2F2D4E0C" w:rsidR="00D6765F" w:rsidRPr="000C2DD7" w:rsidRDefault="00D6765F" w:rsidP="003B78A5">
            <w:pPr>
              <w:rPr>
                <w:rFonts w:cs="Arial"/>
                <w:sz w:val="20"/>
                <w:szCs w:val="20"/>
              </w:rPr>
            </w:pPr>
            <w:r w:rsidRPr="000C2DD7">
              <w:rPr>
                <w:rFonts w:cs="Arial"/>
                <w:sz w:val="20"/>
                <w:szCs w:val="20"/>
              </w:rPr>
              <w:t xml:space="preserve">E-mail:   </w:t>
            </w:r>
            <w:r w:rsidR="00373960" w:rsidRPr="004F662F">
              <w:rPr>
                <w:rStyle w:val="Hyperlink"/>
                <w:b/>
                <w:bCs/>
                <w:iCs/>
                <w:sz w:val="20"/>
              </w:rPr>
              <w:t>D</w:t>
            </w:r>
            <w:r w:rsidR="00F36340" w:rsidRPr="004F662F">
              <w:rPr>
                <w:rStyle w:val="Hyperlink"/>
                <w:b/>
                <w:bCs/>
                <w:iCs/>
                <w:sz w:val="20"/>
              </w:rPr>
              <w:t>I</w:t>
            </w:r>
            <w:r w:rsidR="00373960" w:rsidRPr="004F662F">
              <w:rPr>
                <w:rStyle w:val="Hyperlink"/>
                <w:b/>
                <w:bCs/>
                <w:iCs/>
                <w:sz w:val="20"/>
              </w:rPr>
              <w:t>T</w:t>
            </w:r>
            <w:r w:rsidR="000C78AE" w:rsidRPr="004F662F">
              <w:rPr>
                <w:rStyle w:val="Hyperlink"/>
                <w:b/>
                <w:bCs/>
                <w:iCs/>
                <w:sz w:val="20"/>
              </w:rPr>
              <w:t>.Prequal</w:t>
            </w:r>
            <w:r w:rsidR="00E96725" w:rsidRPr="004F662F">
              <w:rPr>
                <w:rStyle w:val="Hyperlink"/>
                <w:b/>
                <w:bCs/>
                <w:iCs/>
                <w:sz w:val="20"/>
              </w:rPr>
              <w:t>@sa.gov.au</w:t>
            </w:r>
          </w:p>
        </w:tc>
      </w:tr>
      <w:tr w:rsidR="00D6765F" w:rsidRPr="000C2DD7" w14:paraId="60E656D0" w14:textId="77777777" w:rsidTr="003B78A5">
        <w:tc>
          <w:tcPr>
            <w:tcW w:w="3369" w:type="dxa"/>
          </w:tcPr>
          <w:p w14:paraId="428D3C4E" w14:textId="77777777" w:rsidR="00D6765F" w:rsidRPr="000C2DD7" w:rsidRDefault="00D6765F" w:rsidP="003B78A5">
            <w:pPr>
              <w:pStyle w:val="TenderText"/>
              <w:spacing w:before="60" w:after="60"/>
              <w:jc w:val="left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6095" w:type="dxa"/>
          </w:tcPr>
          <w:p w14:paraId="3F4F5115" w14:textId="77777777" w:rsidR="00D6765F" w:rsidRPr="000C2DD7" w:rsidRDefault="00D6765F" w:rsidP="003B78A5">
            <w:pPr>
              <w:pStyle w:val="TenderText"/>
              <w:spacing w:before="60" w:after="60"/>
              <w:jc w:val="left"/>
              <w:rPr>
                <w:rFonts w:ascii="Arial" w:hAnsi="Arial" w:cs="Arial"/>
                <w:b/>
                <w:bCs/>
                <w:spacing w:val="-2"/>
              </w:rPr>
            </w:pPr>
          </w:p>
        </w:tc>
      </w:tr>
      <w:tr w:rsidR="00D6765F" w:rsidRPr="000C2DD7" w14:paraId="1F9DEFF0" w14:textId="77777777" w:rsidTr="003B78A5">
        <w:tc>
          <w:tcPr>
            <w:tcW w:w="3369" w:type="dxa"/>
          </w:tcPr>
          <w:p w14:paraId="7F9D4EA3" w14:textId="3972431B" w:rsidR="00D6765F" w:rsidRPr="000C2DD7" w:rsidRDefault="00D6765F" w:rsidP="001651A5">
            <w:pPr>
              <w:rPr>
                <w:rFonts w:cs="Arial"/>
                <w:b/>
                <w:sz w:val="20"/>
                <w:szCs w:val="20"/>
              </w:rPr>
            </w:pPr>
            <w:r w:rsidRPr="000C2DD7">
              <w:rPr>
                <w:rFonts w:cs="Arial"/>
                <w:b/>
                <w:sz w:val="20"/>
                <w:szCs w:val="20"/>
              </w:rPr>
              <w:t xml:space="preserve">APPLICATIONS </w:t>
            </w:r>
            <w:r w:rsidR="001651A5">
              <w:rPr>
                <w:rFonts w:cs="Arial"/>
                <w:b/>
                <w:sz w:val="20"/>
                <w:szCs w:val="20"/>
              </w:rPr>
              <w:t>TO BE</w:t>
            </w:r>
            <w:r w:rsidR="001651A5" w:rsidRPr="000C2DD7">
              <w:rPr>
                <w:rFonts w:cs="Arial"/>
                <w:b/>
                <w:sz w:val="20"/>
                <w:szCs w:val="20"/>
              </w:rPr>
              <w:t xml:space="preserve"> </w:t>
            </w:r>
            <w:r w:rsidR="001651A5">
              <w:rPr>
                <w:rFonts w:cs="Arial"/>
                <w:b/>
                <w:sz w:val="20"/>
                <w:szCs w:val="20"/>
              </w:rPr>
              <w:t>EMAILED TO</w:t>
            </w:r>
          </w:p>
        </w:tc>
        <w:tc>
          <w:tcPr>
            <w:tcW w:w="6095" w:type="dxa"/>
          </w:tcPr>
          <w:p w14:paraId="4074F823" w14:textId="28769630" w:rsidR="00D6765F" w:rsidRPr="004F662F" w:rsidRDefault="00373960" w:rsidP="003B78A5">
            <w:pPr>
              <w:spacing w:before="120" w:after="120"/>
              <w:rPr>
                <w:rFonts w:cs="Arial"/>
                <w:b/>
                <w:iCs/>
                <w:sz w:val="20"/>
                <w:szCs w:val="20"/>
              </w:rPr>
            </w:pPr>
            <w:r w:rsidRPr="004F662F">
              <w:rPr>
                <w:rStyle w:val="Hyperlink"/>
                <w:b/>
                <w:bCs/>
                <w:iCs/>
                <w:sz w:val="20"/>
              </w:rPr>
              <w:t>D</w:t>
            </w:r>
            <w:r w:rsidR="009B42C8" w:rsidRPr="004F662F">
              <w:rPr>
                <w:rStyle w:val="Hyperlink"/>
                <w:b/>
                <w:bCs/>
                <w:iCs/>
                <w:sz w:val="20"/>
              </w:rPr>
              <w:t>I</w:t>
            </w:r>
            <w:r w:rsidRPr="004F662F">
              <w:rPr>
                <w:rStyle w:val="Hyperlink"/>
                <w:b/>
                <w:bCs/>
                <w:iCs/>
                <w:sz w:val="20"/>
              </w:rPr>
              <w:t>T</w:t>
            </w:r>
            <w:r w:rsidR="000C78AE" w:rsidRPr="004F662F">
              <w:rPr>
                <w:rStyle w:val="Hyperlink"/>
                <w:b/>
                <w:bCs/>
                <w:iCs/>
                <w:sz w:val="20"/>
              </w:rPr>
              <w:t>.Prequal</w:t>
            </w:r>
            <w:r w:rsidR="001651A5" w:rsidRPr="004F662F">
              <w:rPr>
                <w:rStyle w:val="Hyperlink"/>
                <w:b/>
                <w:bCs/>
                <w:iCs/>
                <w:sz w:val="20"/>
              </w:rPr>
              <w:t>@sa.gov.au</w:t>
            </w:r>
          </w:p>
          <w:p w14:paraId="62603353" w14:textId="10C9B294" w:rsidR="00D6765F" w:rsidRPr="004F662F" w:rsidRDefault="0021311F" w:rsidP="00C758EE">
            <w:pPr>
              <w:jc w:val="both"/>
              <w:rPr>
                <w:rFonts w:cs="Arial"/>
                <w:b/>
                <w:iCs/>
                <w:sz w:val="20"/>
                <w:szCs w:val="20"/>
              </w:rPr>
            </w:pPr>
            <w:r w:rsidRPr="004F662F">
              <w:rPr>
                <w:rFonts w:cs="Arial"/>
                <w:iCs/>
                <w:sz w:val="20"/>
                <w:szCs w:val="20"/>
              </w:rPr>
              <w:t>If you do not receive a confi</w:t>
            </w:r>
            <w:r w:rsidR="00C4707D" w:rsidRPr="004F662F">
              <w:rPr>
                <w:rFonts w:cs="Arial"/>
                <w:iCs/>
                <w:sz w:val="20"/>
                <w:szCs w:val="20"/>
              </w:rPr>
              <w:t>rmati</w:t>
            </w:r>
            <w:r w:rsidRPr="004F662F">
              <w:rPr>
                <w:rFonts w:cs="Arial"/>
                <w:iCs/>
                <w:sz w:val="20"/>
                <w:szCs w:val="20"/>
              </w:rPr>
              <w:t xml:space="preserve">on </w:t>
            </w:r>
            <w:r w:rsidR="004F662F" w:rsidRPr="004F662F">
              <w:rPr>
                <w:rFonts w:cs="Arial"/>
                <w:iCs/>
                <w:sz w:val="20"/>
                <w:szCs w:val="20"/>
              </w:rPr>
              <w:t>email,</w:t>
            </w:r>
            <w:r w:rsidRPr="004F662F">
              <w:rPr>
                <w:rFonts w:cs="Arial"/>
                <w:iCs/>
                <w:sz w:val="20"/>
                <w:szCs w:val="20"/>
              </w:rPr>
              <w:t xml:space="preserve"> p</w:t>
            </w:r>
            <w:r w:rsidR="00D6765F" w:rsidRPr="004F662F">
              <w:rPr>
                <w:rFonts w:cs="Arial"/>
                <w:iCs/>
                <w:sz w:val="20"/>
                <w:szCs w:val="20"/>
              </w:rPr>
              <w:t xml:space="preserve">lease phone </w:t>
            </w:r>
            <w:r w:rsidR="00C758EE" w:rsidRPr="004F662F">
              <w:rPr>
                <w:rFonts w:cs="Arial"/>
                <w:iCs/>
                <w:sz w:val="20"/>
                <w:szCs w:val="20"/>
              </w:rPr>
              <w:br/>
            </w:r>
            <w:r w:rsidR="00D6765F" w:rsidRPr="004F662F">
              <w:rPr>
                <w:rFonts w:cs="Arial"/>
                <w:iCs/>
                <w:sz w:val="20"/>
                <w:szCs w:val="20"/>
              </w:rPr>
              <w:t xml:space="preserve">(08) </w:t>
            </w:r>
            <w:r w:rsidR="000C78AE" w:rsidRPr="004F662F">
              <w:rPr>
                <w:rFonts w:cs="Arial"/>
                <w:iCs/>
                <w:sz w:val="20"/>
                <w:szCs w:val="20"/>
              </w:rPr>
              <w:t>71</w:t>
            </w:r>
            <w:r w:rsidR="00C758EE" w:rsidRPr="004F662F">
              <w:rPr>
                <w:rFonts w:cs="Arial"/>
                <w:iCs/>
                <w:sz w:val="20"/>
                <w:szCs w:val="20"/>
              </w:rPr>
              <w:t>33 1263</w:t>
            </w:r>
            <w:r w:rsidR="00DB03CD" w:rsidRPr="004F662F">
              <w:rPr>
                <w:rFonts w:cs="Arial"/>
                <w:iCs/>
                <w:sz w:val="20"/>
                <w:szCs w:val="20"/>
              </w:rPr>
              <w:t xml:space="preserve"> </w:t>
            </w:r>
            <w:r w:rsidR="00D6765F" w:rsidRPr="004F662F">
              <w:rPr>
                <w:rFonts w:cs="Arial"/>
                <w:iCs/>
                <w:sz w:val="20"/>
                <w:szCs w:val="20"/>
              </w:rPr>
              <w:t>to confirm receipt. Also, it may be necessary to split the application into several emails to keep it to an acceptable size.</w:t>
            </w:r>
          </w:p>
        </w:tc>
      </w:tr>
    </w:tbl>
    <w:p w14:paraId="2E36E299" w14:textId="77777777" w:rsidR="00D6765F" w:rsidRPr="00110FDC" w:rsidRDefault="00D6765F" w:rsidP="00D6765F">
      <w:pPr>
        <w:ind w:left="-374" w:firstLine="374"/>
        <w:jc w:val="center"/>
        <w:rPr>
          <w:rFonts w:ascii="Tahoma" w:hAnsi="Tahoma" w:cs="Tahoma"/>
          <w:b/>
          <w:bCs/>
          <w:sz w:val="28"/>
          <w:szCs w:val="28"/>
        </w:rPr>
      </w:pPr>
    </w:p>
    <w:p w14:paraId="2B8D1FFC" w14:textId="77777777" w:rsidR="00FC3E70" w:rsidRDefault="00FC3E70">
      <w:pPr>
        <w:spacing w:after="0"/>
        <w:rPr>
          <w:b/>
        </w:rPr>
      </w:pPr>
      <w:r>
        <w:rPr>
          <w:b/>
        </w:rPr>
        <w:br w:type="page"/>
      </w:r>
    </w:p>
    <w:p w14:paraId="4B5FFD18" w14:textId="777F9460" w:rsidR="000900BB" w:rsidRDefault="00FC3E70">
      <w:pPr>
        <w:spacing w:after="0"/>
        <w:rPr>
          <w:b/>
        </w:rPr>
      </w:pPr>
      <w:r>
        <w:rPr>
          <w:b/>
        </w:rPr>
        <w:lastRenderedPageBreak/>
        <w:t>Services Covered by 17C811 Prof</w:t>
      </w:r>
      <w:r w:rsidR="00D74D92">
        <w:rPr>
          <w:b/>
        </w:rPr>
        <w:t>essional and Technical Services</w:t>
      </w:r>
    </w:p>
    <w:p w14:paraId="516BEBAC" w14:textId="77777777" w:rsidR="000900BB" w:rsidRDefault="000900BB">
      <w:pPr>
        <w:spacing w:after="0"/>
        <w:rPr>
          <w:b/>
        </w:rPr>
      </w:pPr>
    </w:p>
    <w:tbl>
      <w:tblPr>
        <w:tblW w:w="5000" w:type="pct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897"/>
        <w:gridCol w:w="7153"/>
      </w:tblGrid>
      <w:tr w:rsidR="000900BB" w14:paraId="79F4A4AC" w14:textId="77777777" w:rsidTr="00785E1E">
        <w:trPr>
          <w:trHeight w:val="355"/>
          <w:tblHeader/>
        </w:trPr>
        <w:tc>
          <w:tcPr>
            <w:tcW w:w="10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1138E5" w14:textId="77777777" w:rsidR="000900BB" w:rsidRPr="00C12F54" w:rsidRDefault="000900BB" w:rsidP="00AC0E52">
            <w:pPr>
              <w:spacing w:after="0"/>
              <w:rPr>
                <w:rFonts w:cs="Arial"/>
                <w:b/>
                <w:bCs/>
              </w:rPr>
            </w:pPr>
            <w:r w:rsidRPr="00C12F54">
              <w:rPr>
                <w:rFonts w:cs="Arial"/>
                <w:b/>
                <w:bCs/>
              </w:rPr>
              <w:t xml:space="preserve">Category </w:t>
            </w:r>
          </w:p>
        </w:tc>
        <w:tc>
          <w:tcPr>
            <w:tcW w:w="395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C080C8" w14:textId="77777777" w:rsidR="000900BB" w:rsidRPr="00C12F54" w:rsidRDefault="000900BB" w:rsidP="0015383D">
            <w:pPr>
              <w:spacing w:after="0"/>
              <w:jc w:val="both"/>
              <w:rPr>
                <w:rFonts w:cs="Arial"/>
                <w:b/>
                <w:bCs/>
              </w:rPr>
            </w:pPr>
            <w:r w:rsidRPr="00C12F54">
              <w:rPr>
                <w:rFonts w:cs="Arial"/>
                <w:b/>
                <w:bCs/>
              </w:rPr>
              <w:t>Services</w:t>
            </w:r>
          </w:p>
        </w:tc>
      </w:tr>
      <w:tr w:rsidR="00D969BE" w14:paraId="6E4E7406" w14:textId="77777777" w:rsidTr="00EF3750">
        <w:trPr>
          <w:trHeight w:val="729"/>
        </w:trPr>
        <w:tc>
          <w:tcPr>
            <w:tcW w:w="10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84F02" w14:textId="52C60776" w:rsidR="00D969BE" w:rsidRPr="00F91F1E" w:rsidRDefault="00D969BE" w:rsidP="00AC0E52">
            <w:pPr>
              <w:spacing w:after="0"/>
              <w:rPr>
                <w:rFonts w:cs="Arial"/>
                <w:b/>
                <w:bCs/>
                <w:color w:val="000000" w:themeColor="text1"/>
              </w:rPr>
            </w:pPr>
            <w:r>
              <w:rPr>
                <w:rFonts w:cs="Arial"/>
                <w:b/>
                <w:bCs/>
                <w:color w:val="000000" w:themeColor="text1"/>
              </w:rPr>
              <w:t>Contamination</w:t>
            </w:r>
          </w:p>
        </w:tc>
        <w:tc>
          <w:tcPr>
            <w:tcW w:w="39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A8CB8" w14:textId="77777777" w:rsidR="00D969BE" w:rsidRDefault="00D969BE" w:rsidP="00D94E55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rPr>
                <w:szCs w:val="22"/>
              </w:rPr>
            </w:pPr>
            <w:r>
              <w:rPr>
                <w:szCs w:val="22"/>
              </w:rPr>
              <w:t xml:space="preserve">Contamination Assessment Services </w:t>
            </w:r>
          </w:p>
          <w:p w14:paraId="018BE14A" w14:textId="7B476825" w:rsidR="00166B8A" w:rsidRDefault="00D969BE" w:rsidP="00EF3750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rPr>
                <w:szCs w:val="22"/>
              </w:rPr>
            </w:pPr>
            <w:r>
              <w:rPr>
                <w:szCs w:val="22"/>
              </w:rPr>
              <w:t xml:space="preserve">Site </w:t>
            </w:r>
            <w:r w:rsidR="00E111C6">
              <w:rPr>
                <w:szCs w:val="22"/>
              </w:rPr>
              <w:t>C</w:t>
            </w:r>
            <w:r>
              <w:rPr>
                <w:szCs w:val="22"/>
              </w:rPr>
              <w:t xml:space="preserve">ontamination Auditor Services </w:t>
            </w:r>
          </w:p>
        </w:tc>
      </w:tr>
      <w:tr w:rsidR="0021311F" w14:paraId="472D457A" w14:textId="77777777" w:rsidTr="00EF3750">
        <w:trPr>
          <w:trHeight w:val="1250"/>
        </w:trPr>
        <w:tc>
          <w:tcPr>
            <w:tcW w:w="10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503D7" w14:textId="08342B8E" w:rsidR="0021311F" w:rsidRDefault="0021311F" w:rsidP="0021311F">
            <w:pPr>
              <w:spacing w:after="0"/>
              <w:rPr>
                <w:rFonts w:cs="Arial"/>
                <w:b/>
                <w:bCs/>
                <w:color w:val="000000" w:themeColor="text1"/>
              </w:rPr>
            </w:pPr>
            <w:r>
              <w:rPr>
                <w:rFonts w:cs="Arial"/>
                <w:b/>
                <w:bCs/>
                <w:color w:val="000000" w:themeColor="text1"/>
              </w:rPr>
              <w:t xml:space="preserve">Sustainability </w:t>
            </w:r>
          </w:p>
        </w:tc>
        <w:tc>
          <w:tcPr>
            <w:tcW w:w="39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7A35A" w14:textId="77777777" w:rsidR="0021311F" w:rsidRPr="00E111C6" w:rsidRDefault="0021311F" w:rsidP="0021311F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spacing w:after="0"/>
              <w:rPr>
                <w:color w:val="000000" w:themeColor="text1"/>
                <w:szCs w:val="22"/>
              </w:rPr>
            </w:pPr>
            <w:r w:rsidRPr="00E111C6">
              <w:rPr>
                <w:szCs w:val="22"/>
              </w:rPr>
              <w:t>Energy and Carbon Modelling</w:t>
            </w:r>
          </w:p>
          <w:p w14:paraId="0CC29974" w14:textId="1D9D48E8" w:rsidR="0021311F" w:rsidRPr="00E111C6" w:rsidRDefault="0021311F" w:rsidP="0021311F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spacing w:after="0"/>
              <w:rPr>
                <w:color w:val="000000" w:themeColor="text1"/>
                <w:szCs w:val="22"/>
              </w:rPr>
            </w:pPr>
            <w:r w:rsidRPr="00E111C6">
              <w:rPr>
                <w:szCs w:val="22"/>
              </w:rPr>
              <w:t xml:space="preserve">Materials </w:t>
            </w:r>
            <w:r w:rsidR="00996EC5">
              <w:rPr>
                <w:szCs w:val="22"/>
              </w:rPr>
              <w:t>L</w:t>
            </w:r>
            <w:r w:rsidRPr="00E111C6">
              <w:rPr>
                <w:szCs w:val="22"/>
              </w:rPr>
              <w:t xml:space="preserve">ifecycle </w:t>
            </w:r>
            <w:r w:rsidR="00996EC5">
              <w:rPr>
                <w:szCs w:val="22"/>
              </w:rPr>
              <w:t>A</w:t>
            </w:r>
            <w:r w:rsidRPr="00E111C6">
              <w:rPr>
                <w:szCs w:val="22"/>
              </w:rPr>
              <w:t>nalysis</w:t>
            </w:r>
          </w:p>
          <w:p w14:paraId="20859DE1" w14:textId="2A52F286" w:rsidR="0021311F" w:rsidRPr="00E111C6" w:rsidRDefault="0021311F" w:rsidP="0021311F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spacing w:after="0"/>
              <w:rPr>
                <w:color w:val="000000" w:themeColor="text1"/>
                <w:szCs w:val="22"/>
              </w:rPr>
            </w:pPr>
            <w:r w:rsidRPr="00E111C6">
              <w:rPr>
                <w:szCs w:val="22"/>
              </w:rPr>
              <w:t xml:space="preserve">Energy </w:t>
            </w:r>
            <w:r w:rsidR="00996EC5">
              <w:rPr>
                <w:szCs w:val="22"/>
              </w:rPr>
              <w:t>M</w:t>
            </w:r>
            <w:r w:rsidRPr="00E111C6">
              <w:rPr>
                <w:szCs w:val="22"/>
              </w:rPr>
              <w:t>anagement</w:t>
            </w:r>
            <w:r w:rsidR="00996EC5">
              <w:rPr>
                <w:szCs w:val="22"/>
              </w:rPr>
              <w:t xml:space="preserve"> </w:t>
            </w:r>
            <w:r w:rsidRPr="00E111C6">
              <w:rPr>
                <w:szCs w:val="22"/>
              </w:rPr>
              <w:t xml:space="preserve">/ </w:t>
            </w:r>
            <w:r w:rsidR="00996EC5">
              <w:rPr>
                <w:szCs w:val="22"/>
              </w:rPr>
              <w:t>A</w:t>
            </w:r>
            <w:r w:rsidRPr="00E111C6">
              <w:rPr>
                <w:szCs w:val="22"/>
              </w:rPr>
              <w:t xml:space="preserve">uditing and </w:t>
            </w:r>
            <w:r w:rsidR="00996EC5">
              <w:rPr>
                <w:szCs w:val="22"/>
              </w:rPr>
              <w:t>R</w:t>
            </w:r>
            <w:r w:rsidRPr="00E111C6">
              <w:rPr>
                <w:szCs w:val="22"/>
              </w:rPr>
              <w:t xml:space="preserve">enewable </w:t>
            </w:r>
            <w:r w:rsidR="00996EC5">
              <w:rPr>
                <w:szCs w:val="22"/>
              </w:rPr>
              <w:t>E</w:t>
            </w:r>
            <w:r w:rsidRPr="00E111C6">
              <w:rPr>
                <w:szCs w:val="22"/>
              </w:rPr>
              <w:t xml:space="preserve">nergy </w:t>
            </w:r>
            <w:r w:rsidR="00996EC5">
              <w:rPr>
                <w:szCs w:val="22"/>
              </w:rPr>
              <w:t>A</w:t>
            </w:r>
            <w:r w:rsidRPr="00E111C6">
              <w:rPr>
                <w:szCs w:val="22"/>
              </w:rPr>
              <w:t>dvice</w:t>
            </w:r>
          </w:p>
          <w:p w14:paraId="5C91245F" w14:textId="7D735EBB" w:rsidR="00166B8A" w:rsidRDefault="0021311F" w:rsidP="00EF3750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rPr>
                <w:szCs w:val="22"/>
              </w:rPr>
            </w:pPr>
            <w:r w:rsidRPr="00E111C6">
              <w:rPr>
                <w:szCs w:val="22"/>
              </w:rPr>
              <w:t>Climate Change Risk Assessment</w:t>
            </w:r>
          </w:p>
        </w:tc>
      </w:tr>
      <w:tr w:rsidR="0021311F" w14:paraId="254C79CE" w14:textId="77777777" w:rsidTr="00EF3750">
        <w:trPr>
          <w:trHeight w:val="1679"/>
        </w:trPr>
        <w:tc>
          <w:tcPr>
            <w:tcW w:w="10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44931E" w14:textId="3393DAC2" w:rsidR="0021311F" w:rsidRPr="00F91F1E" w:rsidRDefault="0021311F" w:rsidP="0021311F">
            <w:pPr>
              <w:spacing w:after="0"/>
              <w:rPr>
                <w:rFonts w:cs="Arial"/>
                <w:b/>
                <w:bCs/>
                <w:color w:val="000000" w:themeColor="text1"/>
              </w:rPr>
            </w:pPr>
            <w:r w:rsidRPr="00F91F1E">
              <w:rPr>
                <w:rFonts w:cs="Arial"/>
                <w:b/>
                <w:bCs/>
                <w:color w:val="000000" w:themeColor="text1"/>
              </w:rPr>
              <w:t>Environmental</w:t>
            </w:r>
          </w:p>
        </w:tc>
        <w:tc>
          <w:tcPr>
            <w:tcW w:w="39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7A6C01" w14:textId="298E2726" w:rsidR="0021311F" w:rsidRDefault="0021311F" w:rsidP="0021311F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spacing w:after="0"/>
              <w:rPr>
                <w:color w:val="000000" w:themeColor="text1"/>
                <w:szCs w:val="22"/>
              </w:rPr>
            </w:pPr>
            <w:r>
              <w:rPr>
                <w:color w:val="000000" w:themeColor="text1"/>
                <w:szCs w:val="22"/>
              </w:rPr>
              <w:t>Dilapidation</w:t>
            </w:r>
          </w:p>
          <w:p w14:paraId="50CCAF41" w14:textId="77777777" w:rsidR="0021311F" w:rsidRPr="00F91F1E" w:rsidRDefault="0021311F" w:rsidP="0021311F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spacing w:after="0"/>
              <w:rPr>
                <w:color w:val="000000" w:themeColor="text1"/>
                <w:szCs w:val="22"/>
              </w:rPr>
            </w:pPr>
            <w:r w:rsidRPr="00F91F1E">
              <w:rPr>
                <w:color w:val="000000" w:themeColor="text1"/>
                <w:szCs w:val="22"/>
              </w:rPr>
              <w:t>Environmental Planning &amp; Impact Assessment</w:t>
            </w:r>
          </w:p>
          <w:p w14:paraId="576C23C8" w14:textId="77777777" w:rsidR="0021311F" w:rsidRPr="00F91F1E" w:rsidRDefault="0021311F" w:rsidP="0021311F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spacing w:after="0"/>
              <w:rPr>
                <w:color w:val="000000" w:themeColor="text1"/>
                <w:szCs w:val="22"/>
              </w:rPr>
            </w:pPr>
            <w:r w:rsidRPr="00F91F1E">
              <w:rPr>
                <w:color w:val="000000" w:themeColor="text1"/>
                <w:szCs w:val="22"/>
              </w:rPr>
              <w:t>Environmental Auditing</w:t>
            </w:r>
          </w:p>
          <w:p w14:paraId="6AA5A152" w14:textId="77777777" w:rsidR="0021311F" w:rsidRPr="00F91F1E" w:rsidRDefault="0021311F" w:rsidP="0021311F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spacing w:after="0"/>
              <w:rPr>
                <w:color w:val="000000" w:themeColor="text1"/>
                <w:szCs w:val="22"/>
              </w:rPr>
            </w:pPr>
            <w:r w:rsidRPr="00F91F1E">
              <w:rPr>
                <w:color w:val="000000" w:themeColor="text1"/>
                <w:szCs w:val="22"/>
              </w:rPr>
              <w:t>Environmental Training</w:t>
            </w:r>
          </w:p>
          <w:p w14:paraId="6F2AB5AE" w14:textId="4B2EC56A" w:rsidR="0021311F" w:rsidRPr="00F91F1E" w:rsidRDefault="0021311F" w:rsidP="0021311F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spacing w:after="0"/>
              <w:rPr>
                <w:color w:val="000000" w:themeColor="text1"/>
                <w:szCs w:val="22"/>
              </w:rPr>
            </w:pPr>
            <w:r w:rsidRPr="00F91F1E">
              <w:rPr>
                <w:color w:val="000000" w:themeColor="text1"/>
                <w:szCs w:val="22"/>
              </w:rPr>
              <w:t>Noise /</w:t>
            </w:r>
            <w:r w:rsidR="00996EC5">
              <w:rPr>
                <w:color w:val="000000" w:themeColor="text1"/>
                <w:szCs w:val="22"/>
              </w:rPr>
              <w:t xml:space="preserve"> </w:t>
            </w:r>
            <w:r w:rsidRPr="00F91F1E">
              <w:rPr>
                <w:color w:val="000000" w:themeColor="text1"/>
                <w:szCs w:val="22"/>
              </w:rPr>
              <w:t>Vibration</w:t>
            </w:r>
          </w:p>
          <w:p w14:paraId="226E4485" w14:textId="4C365FB2" w:rsidR="00EF3750" w:rsidRPr="00EF3750" w:rsidRDefault="0021311F" w:rsidP="00D156BE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spacing w:after="0"/>
              <w:rPr>
                <w:color w:val="000000" w:themeColor="text1"/>
                <w:szCs w:val="22"/>
              </w:rPr>
            </w:pPr>
            <w:r w:rsidRPr="00EF3750">
              <w:rPr>
                <w:color w:val="000000" w:themeColor="text1"/>
                <w:szCs w:val="22"/>
              </w:rPr>
              <w:t>Air Quality</w:t>
            </w:r>
          </w:p>
          <w:p w14:paraId="5488CDD2" w14:textId="30FA65D2" w:rsidR="00166B8A" w:rsidRPr="00D969BE" w:rsidRDefault="00166B8A" w:rsidP="00166B8A">
            <w:pPr>
              <w:pStyle w:val="ListParagraph"/>
              <w:autoSpaceDE w:val="0"/>
              <w:autoSpaceDN w:val="0"/>
              <w:spacing w:after="0"/>
              <w:ind w:left="360"/>
              <w:rPr>
                <w:color w:val="000000" w:themeColor="text1"/>
                <w:szCs w:val="22"/>
              </w:rPr>
            </w:pPr>
          </w:p>
        </w:tc>
      </w:tr>
      <w:tr w:rsidR="00EC06D8" w:rsidRPr="00F91F1E" w14:paraId="0E071F09" w14:textId="77777777" w:rsidTr="00EF3750">
        <w:trPr>
          <w:trHeight w:val="1122"/>
        </w:trPr>
        <w:tc>
          <w:tcPr>
            <w:tcW w:w="10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F7AC16" w14:textId="77777777" w:rsidR="00EC06D8" w:rsidRPr="00F91F1E" w:rsidRDefault="00EC06D8" w:rsidP="002E7E40">
            <w:pPr>
              <w:spacing w:after="0"/>
              <w:rPr>
                <w:rFonts w:cs="Arial"/>
                <w:b/>
                <w:bCs/>
                <w:color w:val="000000" w:themeColor="text1"/>
              </w:rPr>
            </w:pPr>
            <w:r w:rsidRPr="00F91F1E">
              <w:rPr>
                <w:rFonts w:cs="Arial"/>
                <w:b/>
                <w:bCs/>
                <w:color w:val="000000" w:themeColor="text1"/>
              </w:rPr>
              <w:t>Vegetation</w:t>
            </w:r>
            <w:r>
              <w:rPr>
                <w:rFonts w:cs="Arial"/>
                <w:b/>
                <w:bCs/>
                <w:color w:val="000000" w:themeColor="text1"/>
              </w:rPr>
              <w:t xml:space="preserve"> Services</w:t>
            </w:r>
          </w:p>
        </w:tc>
        <w:tc>
          <w:tcPr>
            <w:tcW w:w="39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97B95F" w14:textId="77777777" w:rsidR="00EC06D8" w:rsidRPr="004958E7" w:rsidRDefault="00EC06D8" w:rsidP="002E7E40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spacing w:after="0"/>
              <w:rPr>
                <w:szCs w:val="22"/>
              </w:rPr>
            </w:pPr>
            <w:r>
              <w:rPr>
                <w:szCs w:val="22"/>
              </w:rPr>
              <w:t>Vegetation Assessment Services</w:t>
            </w:r>
            <w:r w:rsidRPr="004958E7">
              <w:rPr>
                <w:szCs w:val="22"/>
              </w:rPr>
              <w:t xml:space="preserve"> </w:t>
            </w:r>
          </w:p>
          <w:p w14:paraId="11AF35C6" w14:textId="77777777" w:rsidR="00EC06D8" w:rsidRDefault="00EC06D8" w:rsidP="002E7E40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spacing w:after="0"/>
              <w:rPr>
                <w:szCs w:val="22"/>
              </w:rPr>
            </w:pPr>
            <w:r>
              <w:rPr>
                <w:szCs w:val="22"/>
              </w:rPr>
              <w:t>Arborist (</w:t>
            </w:r>
            <w:r w:rsidRPr="004958E7">
              <w:rPr>
                <w:szCs w:val="22"/>
              </w:rPr>
              <w:t>Tree Assessment</w:t>
            </w:r>
            <w:r>
              <w:rPr>
                <w:szCs w:val="22"/>
              </w:rPr>
              <w:t>) Services</w:t>
            </w:r>
          </w:p>
          <w:p w14:paraId="3561878D" w14:textId="7E783982" w:rsidR="00D06A96" w:rsidRPr="00D06A96" w:rsidRDefault="00D06A96" w:rsidP="003672C8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spacing w:after="0"/>
              <w:rPr>
                <w:rFonts w:cs="Arial"/>
                <w:szCs w:val="22"/>
              </w:rPr>
            </w:pPr>
            <w:r w:rsidRPr="00D06A96">
              <w:rPr>
                <w:rFonts w:cs="Arial"/>
                <w:bCs/>
                <w:szCs w:val="22"/>
              </w:rPr>
              <w:t xml:space="preserve">Arboriculture (tree removal) Services </w:t>
            </w:r>
          </w:p>
          <w:p w14:paraId="28280543" w14:textId="5AE5B2BF" w:rsidR="00EF3750" w:rsidRPr="00EF3750" w:rsidRDefault="00EC06D8" w:rsidP="00A93178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spacing w:after="0"/>
              <w:rPr>
                <w:szCs w:val="22"/>
              </w:rPr>
            </w:pPr>
            <w:r w:rsidRPr="00EF3750">
              <w:rPr>
                <w:szCs w:val="22"/>
              </w:rPr>
              <w:t>Fauna Assessment Services</w:t>
            </w:r>
          </w:p>
          <w:p w14:paraId="09AEB29E" w14:textId="77777777" w:rsidR="00166B8A" w:rsidRPr="00F91F1E" w:rsidRDefault="00166B8A" w:rsidP="00166B8A">
            <w:pPr>
              <w:pStyle w:val="ListParagraph"/>
              <w:autoSpaceDE w:val="0"/>
              <w:autoSpaceDN w:val="0"/>
              <w:spacing w:after="0"/>
              <w:ind w:left="360"/>
              <w:rPr>
                <w:szCs w:val="22"/>
              </w:rPr>
            </w:pPr>
          </w:p>
        </w:tc>
      </w:tr>
      <w:tr w:rsidR="0021311F" w14:paraId="264B702B" w14:textId="77777777" w:rsidTr="00785E1E">
        <w:trPr>
          <w:trHeight w:val="1458"/>
        </w:trPr>
        <w:tc>
          <w:tcPr>
            <w:tcW w:w="10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B07AF" w14:textId="4B467A3B" w:rsidR="0021311F" w:rsidRPr="00F91F1E" w:rsidRDefault="0021311F" w:rsidP="0021311F">
            <w:pPr>
              <w:spacing w:after="0"/>
              <w:rPr>
                <w:rFonts w:cs="Arial"/>
                <w:b/>
                <w:bCs/>
                <w:color w:val="000000" w:themeColor="text1"/>
              </w:rPr>
            </w:pPr>
            <w:r w:rsidRPr="00F91F1E">
              <w:rPr>
                <w:rFonts w:cs="Arial"/>
                <w:b/>
                <w:bCs/>
                <w:color w:val="000000" w:themeColor="text1"/>
              </w:rPr>
              <w:t>Landscape and Urban Design</w:t>
            </w:r>
          </w:p>
        </w:tc>
        <w:tc>
          <w:tcPr>
            <w:tcW w:w="39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C0E96" w14:textId="77777777" w:rsidR="0021311F" w:rsidRPr="00F91F1E" w:rsidRDefault="0021311F" w:rsidP="0021311F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spacing w:after="0"/>
              <w:rPr>
                <w:color w:val="000000" w:themeColor="text1"/>
                <w:szCs w:val="22"/>
              </w:rPr>
            </w:pPr>
            <w:r w:rsidRPr="00F91F1E">
              <w:rPr>
                <w:color w:val="000000" w:themeColor="text1"/>
                <w:szCs w:val="22"/>
              </w:rPr>
              <w:t>General Landscape Construction</w:t>
            </w:r>
          </w:p>
          <w:p w14:paraId="54587E09" w14:textId="77777777" w:rsidR="0021311F" w:rsidRPr="00F91F1E" w:rsidRDefault="0021311F" w:rsidP="0021311F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spacing w:after="0"/>
              <w:rPr>
                <w:color w:val="000000" w:themeColor="text1"/>
                <w:szCs w:val="22"/>
              </w:rPr>
            </w:pPr>
            <w:r w:rsidRPr="00F91F1E">
              <w:rPr>
                <w:color w:val="000000" w:themeColor="text1"/>
                <w:szCs w:val="22"/>
              </w:rPr>
              <w:t>Revegetation</w:t>
            </w:r>
          </w:p>
          <w:p w14:paraId="249E02CF" w14:textId="473202CB" w:rsidR="00E111C6" w:rsidRDefault="00E111C6" w:rsidP="00D06A96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spacing w:after="0"/>
              <w:rPr>
                <w:color w:val="000000" w:themeColor="text1"/>
                <w:szCs w:val="22"/>
              </w:rPr>
            </w:pPr>
            <w:r>
              <w:rPr>
                <w:color w:val="000000" w:themeColor="text1"/>
                <w:szCs w:val="22"/>
              </w:rPr>
              <w:t xml:space="preserve">Irrigation </w:t>
            </w:r>
            <w:r w:rsidR="00D06A96" w:rsidRPr="00D06A96">
              <w:rPr>
                <w:color w:val="000000" w:themeColor="text1"/>
                <w:szCs w:val="22"/>
              </w:rPr>
              <w:t>System Design</w:t>
            </w:r>
            <w:r w:rsidRPr="00F91F1E">
              <w:rPr>
                <w:color w:val="000000" w:themeColor="text1"/>
                <w:szCs w:val="22"/>
              </w:rPr>
              <w:t xml:space="preserve"> </w:t>
            </w:r>
          </w:p>
          <w:p w14:paraId="61E80E89" w14:textId="5CDE8ED9" w:rsidR="0021311F" w:rsidRPr="00F91F1E" w:rsidRDefault="0021311F" w:rsidP="0021311F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spacing w:after="0"/>
              <w:rPr>
                <w:color w:val="000000" w:themeColor="text1"/>
                <w:szCs w:val="22"/>
              </w:rPr>
            </w:pPr>
            <w:r w:rsidRPr="00F91F1E">
              <w:rPr>
                <w:color w:val="000000" w:themeColor="text1"/>
                <w:szCs w:val="22"/>
              </w:rPr>
              <w:t>Irrigation</w:t>
            </w:r>
            <w:r w:rsidR="00E111C6">
              <w:rPr>
                <w:color w:val="000000" w:themeColor="text1"/>
                <w:szCs w:val="22"/>
              </w:rPr>
              <w:t xml:space="preserve"> Installation</w:t>
            </w:r>
          </w:p>
          <w:p w14:paraId="1E8293DC" w14:textId="77777777" w:rsidR="0021311F" w:rsidRPr="00F91F1E" w:rsidRDefault="0021311F" w:rsidP="0021311F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spacing w:after="0"/>
              <w:rPr>
                <w:color w:val="000000" w:themeColor="text1"/>
                <w:szCs w:val="22"/>
              </w:rPr>
            </w:pPr>
            <w:r w:rsidRPr="00F91F1E">
              <w:rPr>
                <w:color w:val="000000" w:themeColor="text1"/>
                <w:szCs w:val="22"/>
              </w:rPr>
              <w:t>Herbaceous Weed Control</w:t>
            </w:r>
          </w:p>
          <w:p w14:paraId="126F1C97" w14:textId="77777777" w:rsidR="0021311F" w:rsidRPr="00F91F1E" w:rsidRDefault="0021311F" w:rsidP="0021311F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spacing w:after="0"/>
              <w:rPr>
                <w:color w:val="000000" w:themeColor="text1"/>
                <w:szCs w:val="22"/>
              </w:rPr>
            </w:pPr>
            <w:r w:rsidRPr="00F91F1E">
              <w:rPr>
                <w:color w:val="000000" w:themeColor="text1"/>
                <w:szCs w:val="22"/>
              </w:rPr>
              <w:t>Woody Weed Control</w:t>
            </w:r>
          </w:p>
          <w:p w14:paraId="4BA89323" w14:textId="77777777" w:rsidR="0021311F" w:rsidRPr="00F91F1E" w:rsidRDefault="0021311F" w:rsidP="0021311F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spacing w:after="0"/>
              <w:rPr>
                <w:color w:val="000000" w:themeColor="text1"/>
                <w:szCs w:val="22"/>
              </w:rPr>
            </w:pPr>
            <w:r w:rsidRPr="00F91F1E">
              <w:rPr>
                <w:color w:val="000000" w:themeColor="text1"/>
                <w:szCs w:val="22"/>
              </w:rPr>
              <w:t>Bushcare</w:t>
            </w:r>
          </w:p>
          <w:p w14:paraId="1D218E18" w14:textId="77777777" w:rsidR="0021311F" w:rsidRDefault="0021311F" w:rsidP="0021311F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spacing w:after="0"/>
              <w:rPr>
                <w:color w:val="000000" w:themeColor="text1"/>
                <w:szCs w:val="22"/>
              </w:rPr>
            </w:pPr>
            <w:r w:rsidRPr="00F91F1E">
              <w:rPr>
                <w:color w:val="000000" w:themeColor="text1"/>
                <w:szCs w:val="22"/>
              </w:rPr>
              <w:t>Landscape Maintenance</w:t>
            </w:r>
          </w:p>
          <w:p w14:paraId="71F12EB3" w14:textId="35611A27" w:rsidR="00D06A96" w:rsidRDefault="00D06A96" w:rsidP="00D06A96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spacing w:after="0"/>
              <w:rPr>
                <w:color w:val="000000" w:themeColor="text1"/>
                <w:szCs w:val="22"/>
              </w:rPr>
            </w:pPr>
            <w:r w:rsidRPr="00D06A96">
              <w:rPr>
                <w:color w:val="000000" w:themeColor="text1"/>
                <w:szCs w:val="22"/>
              </w:rPr>
              <w:t>Landscape Design</w:t>
            </w:r>
          </w:p>
          <w:p w14:paraId="6935183E" w14:textId="28314FCF" w:rsidR="00D06A96" w:rsidRPr="00F91F1E" w:rsidRDefault="00D06A96" w:rsidP="00D06A96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spacing w:after="0"/>
              <w:rPr>
                <w:color w:val="000000" w:themeColor="text1"/>
                <w:szCs w:val="22"/>
              </w:rPr>
            </w:pPr>
            <w:r w:rsidRPr="00D06A96">
              <w:rPr>
                <w:color w:val="000000" w:themeColor="text1"/>
                <w:szCs w:val="22"/>
              </w:rPr>
              <w:t>Urban Design</w:t>
            </w:r>
          </w:p>
          <w:p w14:paraId="607291AC" w14:textId="04CC1E51" w:rsidR="00E111C6" w:rsidRPr="00FE6261" w:rsidRDefault="00E111C6" w:rsidP="00166B8A">
            <w:pPr>
              <w:pStyle w:val="ListParagraph"/>
              <w:autoSpaceDE w:val="0"/>
              <w:autoSpaceDN w:val="0"/>
              <w:spacing w:after="0"/>
              <w:ind w:left="360"/>
              <w:rPr>
                <w:color w:val="000000" w:themeColor="text1"/>
                <w:szCs w:val="22"/>
              </w:rPr>
            </w:pPr>
          </w:p>
        </w:tc>
      </w:tr>
      <w:tr w:rsidR="0021311F" w14:paraId="26E943BC" w14:textId="77777777" w:rsidTr="00EF3750">
        <w:trPr>
          <w:trHeight w:val="867"/>
        </w:trPr>
        <w:tc>
          <w:tcPr>
            <w:tcW w:w="10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F7C8A5" w14:textId="126FDBAE" w:rsidR="0021311F" w:rsidRPr="00F91F1E" w:rsidRDefault="0021311F" w:rsidP="0021311F">
            <w:pPr>
              <w:spacing w:after="0"/>
              <w:rPr>
                <w:rFonts w:cs="Arial"/>
                <w:b/>
                <w:bCs/>
                <w:color w:val="000000" w:themeColor="text1"/>
              </w:rPr>
            </w:pPr>
            <w:r w:rsidRPr="00F91F1E">
              <w:rPr>
                <w:rFonts w:cs="Arial"/>
                <w:b/>
                <w:bCs/>
                <w:color w:val="000000" w:themeColor="text1"/>
              </w:rPr>
              <w:t>Heritage</w:t>
            </w:r>
          </w:p>
        </w:tc>
        <w:tc>
          <w:tcPr>
            <w:tcW w:w="39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D93078" w14:textId="638E6C56" w:rsidR="0021311F" w:rsidRPr="00F91F1E" w:rsidRDefault="0021311F" w:rsidP="0021311F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spacing w:after="0"/>
              <w:rPr>
                <w:color w:val="000000" w:themeColor="text1"/>
                <w:szCs w:val="22"/>
              </w:rPr>
            </w:pPr>
            <w:r>
              <w:rPr>
                <w:color w:val="000000" w:themeColor="text1"/>
                <w:szCs w:val="22"/>
              </w:rPr>
              <w:t xml:space="preserve">Aboriginal </w:t>
            </w:r>
            <w:r w:rsidRPr="00F91F1E">
              <w:rPr>
                <w:color w:val="000000" w:themeColor="text1"/>
                <w:szCs w:val="22"/>
              </w:rPr>
              <w:t>Heritage</w:t>
            </w:r>
          </w:p>
          <w:p w14:paraId="1A0D9CDB" w14:textId="111C1821" w:rsidR="0021311F" w:rsidRDefault="0021311F" w:rsidP="00E111C6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spacing w:after="0"/>
              <w:rPr>
                <w:color w:val="000000" w:themeColor="text1"/>
                <w:szCs w:val="22"/>
              </w:rPr>
            </w:pPr>
            <w:r>
              <w:rPr>
                <w:color w:val="000000" w:themeColor="text1"/>
                <w:szCs w:val="22"/>
              </w:rPr>
              <w:t>Non-Aboriginal</w:t>
            </w:r>
            <w:r w:rsidRPr="00F91F1E">
              <w:rPr>
                <w:color w:val="000000" w:themeColor="text1"/>
                <w:szCs w:val="22"/>
              </w:rPr>
              <w:t xml:space="preserve"> Heritage</w:t>
            </w:r>
            <w:r w:rsidR="00E111C6">
              <w:rPr>
                <w:color w:val="000000" w:themeColor="text1"/>
                <w:szCs w:val="22"/>
              </w:rPr>
              <w:t>: Architectur</w:t>
            </w:r>
            <w:r w:rsidR="00FE6261">
              <w:rPr>
                <w:color w:val="000000" w:themeColor="text1"/>
                <w:szCs w:val="22"/>
              </w:rPr>
              <w:t>al</w:t>
            </w:r>
          </w:p>
          <w:p w14:paraId="6CE20641" w14:textId="4DCCE83B" w:rsidR="00EF3750" w:rsidRPr="00EF3750" w:rsidRDefault="00E111C6" w:rsidP="00DD3C26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spacing w:after="0"/>
              <w:rPr>
                <w:color w:val="000000" w:themeColor="text1"/>
                <w:szCs w:val="22"/>
              </w:rPr>
            </w:pPr>
            <w:r w:rsidRPr="00EF3750">
              <w:rPr>
                <w:color w:val="000000" w:themeColor="text1"/>
                <w:szCs w:val="22"/>
              </w:rPr>
              <w:t xml:space="preserve">Non-Aboriginal </w:t>
            </w:r>
            <w:r w:rsidR="00EC06D8" w:rsidRPr="00EF3750">
              <w:rPr>
                <w:color w:val="000000" w:themeColor="text1"/>
                <w:szCs w:val="22"/>
              </w:rPr>
              <w:t>Heritage</w:t>
            </w:r>
            <w:r w:rsidRPr="00EF3750">
              <w:rPr>
                <w:color w:val="000000" w:themeColor="text1"/>
                <w:szCs w:val="22"/>
              </w:rPr>
              <w:t>: Archaeolog</w:t>
            </w:r>
            <w:r w:rsidR="00FE6261" w:rsidRPr="00EF3750">
              <w:rPr>
                <w:color w:val="000000" w:themeColor="text1"/>
                <w:szCs w:val="22"/>
              </w:rPr>
              <w:t>ical</w:t>
            </w:r>
          </w:p>
          <w:p w14:paraId="382543DC" w14:textId="7E74440C" w:rsidR="00166B8A" w:rsidRPr="00517258" w:rsidRDefault="00166B8A" w:rsidP="00166B8A">
            <w:pPr>
              <w:pStyle w:val="ListParagraph"/>
              <w:autoSpaceDE w:val="0"/>
              <w:autoSpaceDN w:val="0"/>
              <w:spacing w:after="0"/>
              <w:ind w:left="360"/>
              <w:rPr>
                <w:color w:val="000000" w:themeColor="text1"/>
                <w:szCs w:val="22"/>
              </w:rPr>
            </w:pPr>
          </w:p>
        </w:tc>
      </w:tr>
      <w:tr w:rsidR="0021311F" w14:paraId="06065566" w14:textId="77777777" w:rsidTr="00785E1E">
        <w:trPr>
          <w:trHeight w:val="704"/>
        </w:trPr>
        <w:tc>
          <w:tcPr>
            <w:tcW w:w="10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D83CD7" w14:textId="17473B27" w:rsidR="0021311F" w:rsidRDefault="0021311F" w:rsidP="0021311F">
            <w:pPr>
              <w:spacing w:after="0"/>
              <w:rPr>
                <w:rFonts w:cs="Arial"/>
                <w:b/>
                <w:bCs/>
                <w:color w:val="000000" w:themeColor="text1"/>
              </w:rPr>
            </w:pPr>
            <w:r w:rsidRPr="00F91F1E">
              <w:rPr>
                <w:rFonts w:cs="Arial"/>
                <w:b/>
                <w:bCs/>
                <w:color w:val="000000" w:themeColor="text1"/>
              </w:rPr>
              <w:t>Pavement Engineering</w:t>
            </w:r>
          </w:p>
          <w:p w14:paraId="45093D7A" w14:textId="77777777" w:rsidR="0021311F" w:rsidRDefault="0021311F" w:rsidP="0021311F">
            <w:pPr>
              <w:spacing w:after="0"/>
              <w:rPr>
                <w:rFonts w:cs="Arial"/>
                <w:b/>
                <w:bCs/>
                <w:color w:val="000000" w:themeColor="text1"/>
              </w:rPr>
            </w:pPr>
          </w:p>
          <w:p w14:paraId="0E885DE5" w14:textId="77777777" w:rsidR="0021311F" w:rsidRPr="00F91F1E" w:rsidRDefault="0021311F" w:rsidP="0021311F">
            <w:pPr>
              <w:spacing w:after="0"/>
              <w:rPr>
                <w:rFonts w:cs="Arial"/>
                <w:b/>
                <w:bCs/>
                <w:color w:val="000000" w:themeColor="text1"/>
              </w:rPr>
            </w:pPr>
          </w:p>
        </w:tc>
        <w:tc>
          <w:tcPr>
            <w:tcW w:w="39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86D53D" w14:textId="77777777" w:rsidR="0021311F" w:rsidRPr="00F91F1E" w:rsidRDefault="0021311F" w:rsidP="0021311F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spacing w:after="0"/>
              <w:rPr>
                <w:color w:val="000000" w:themeColor="text1"/>
                <w:szCs w:val="22"/>
              </w:rPr>
            </w:pPr>
            <w:r w:rsidRPr="00F91F1E">
              <w:rPr>
                <w:color w:val="000000" w:themeColor="text1"/>
                <w:szCs w:val="22"/>
              </w:rPr>
              <w:t>Pavement Design</w:t>
            </w:r>
            <w:r w:rsidRPr="00F91F1E">
              <w:rPr>
                <w:color w:val="000000" w:themeColor="text1"/>
                <w:szCs w:val="22"/>
              </w:rPr>
              <w:tab/>
            </w:r>
          </w:p>
          <w:p w14:paraId="30E00E18" w14:textId="77777777" w:rsidR="0021311F" w:rsidRPr="00F91F1E" w:rsidRDefault="0021311F" w:rsidP="0021311F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spacing w:after="0"/>
              <w:rPr>
                <w:color w:val="000000" w:themeColor="text1"/>
                <w:szCs w:val="22"/>
              </w:rPr>
            </w:pPr>
            <w:r w:rsidRPr="00F91F1E">
              <w:rPr>
                <w:color w:val="000000" w:themeColor="text1"/>
                <w:szCs w:val="22"/>
              </w:rPr>
              <w:t>Traffic Counts/Counting</w:t>
            </w:r>
            <w:r w:rsidRPr="00F91F1E">
              <w:rPr>
                <w:color w:val="000000" w:themeColor="text1"/>
                <w:szCs w:val="22"/>
              </w:rPr>
              <w:tab/>
            </w:r>
          </w:p>
          <w:p w14:paraId="1E897C92" w14:textId="77777777" w:rsidR="0021311F" w:rsidRPr="00F91F1E" w:rsidRDefault="0021311F" w:rsidP="0021311F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spacing w:after="0"/>
              <w:rPr>
                <w:color w:val="000000" w:themeColor="text1"/>
                <w:szCs w:val="22"/>
              </w:rPr>
            </w:pPr>
            <w:r w:rsidRPr="00F91F1E">
              <w:rPr>
                <w:color w:val="000000" w:themeColor="text1"/>
                <w:szCs w:val="22"/>
              </w:rPr>
              <w:t>Geotechnical Testing</w:t>
            </w:r>
            <w:r w:rsidRPr="00F91F1E">
              <w:rPr>
                <w:color w:val="000000" w:themeColor="text1"/>
                <w:szCs w:val="22"/>
              </w:rPr>
              <w:tab/>
            </w:r>
          </w:p>
          <w:p w14:paraId="1B7CBC51" w14:textId="77777777" w:rsidR="0021311F" w:rsidRPr="00F91F1E" w:rsidRDefault="0021311F" w:rsidP="0021311F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spacing w:after="0"/>
              <w:rPr>
                <w:color w:val="000000" w:themeColor="text1"/>
                <w:szCs w:val="22"/>
              </w:rPr>
            </w:pPr>
            <w:r w:rsidRPr="00F91F1E">
              <w:rPr>
                <w:color w:val="000000" w:themeColor="text1"/>
                <w:szCs w:val="22"/>
              </w:rPr>
              <w:t>Consultant Design/Advice including Proof Engineering &amp; Verification</w:t>
            </w:r>
            <w:r w:rsidRPr="00F91F1E">
              <w:rPr>
                <w:color w:val="000000" w:themeColor="text1"/>
                <w:szCs w:val="22"/>
              </w:rPr>
              <w:tab/>
            </w:r>
          </w:p>
          <w:p w14:paraId="1B5129A6" w14:textId="77777777" w:rsidR="0021311F" w:rsidRPr="00F91F1E" w:rsidRDefault="0021311F" w:rsidP="0021311F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spacing w:after="0"/>
              <w:rPr>
                <w:color w:val="000000" w:themeColor="text1"/>
                <w:szCs w:val="22"/>
              </w:rPr>
            </w:pPr>
            <w:r w:rsidRPr="00F91F1E">
              <w:rPr>
                <w:color w:val="000000" w:themeColor="text1"/>
                <w:szCs w:val="22"/>
              </w:rPr>
              <w:t>Traffic Management</w:t>
            </w:r>
            <w:r w:rsidRPr="00F91F1E">
              <w:rPr>
                <w:color w:val="000000" w:themeColor="text1"/>
                <w:szCs w:val="22"/>
              </w:rPr>
              <w:tab/>
            </w:r>
          </w:p>
          <w:p w14:paraId="59C1664E" w14:textId="77777777" w:rsidR="0021311F" w:rsidRDefault="0021311F" w:rsidP="0021311F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spacing w:after="0"/>
              <w:rPr>
                <w:color w:val="000000" w:themeColor="text1"/>
                <w:szCs w:val="22"/>
              </w:rPr>
            </w:pPr>
            <w:r w:rsidRPr="00F91F1E">
              <w:rPr>
                <w:color w:val="000000" w:themeColor="text1"/>
                <w:szCs w:val="22"/>
              </w:rPr>
              <w:t>Performance Testing – Resilient Modulus, Deflectograph, Skid Resistance</w:t>
            </w:r>
          </w:p>
          <w:p w14:paraId="638E47D4" w14:textId="77777777" w:rsidR="0021311F" w:rsidRDefault="0021311F" w:rsidP="0021311F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spacing w:after="0"/>
              <w:rPr>
                <w:color w:val="000000" w:themeColor="text1"/>
                <w:szCs w:val="22"/>
              </w:rPr>
            </w:pPr>
            <w:r>
              <w:rPr>
                <w:color w:val="000000" w:themeColor="text1"/>
                <w:szCs w:val="22"/>
              </w:rPr>
              <w:t>Granular Pavement Materials Quality</w:t>
            </w:r>
          </w:p>
          <w:p w14:paraId="64667D1C" w14:textId="77777777" w:rsidR="0021311F" w:rsidRDefault="0021311F" w:rsidP="0021311F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spacing w:after="0"/>
              <w:rPr>
                <w:color w:val="000000" w:themeColor="text1"/>
                <w:szCs w:val="22"/>
              </w:rPr>
            </w:pPr>
            <w:r>
              <w:rPr>
                <w:color w:val="000000" w:themeColor="text1"/>
                <w:szCs w:val="22"/>
              </w:rPr>
              <w:t>Pavement Materials Search</w:t>
            </w:r>
          </w:p>
          <w:p w14:paraId="221B3F9D" w14:textId="5E440A53" w:rsidR="00EF3750" w:rsidRPr="00EF3750" w:rsidRDefault="0021311F" w:rsidP="00067336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spacing w:after="0"/>
              <w:rPr>
                <w:color w:val="000000" w:themeColor="text1"/>
                <w:szCs w:val="22"/>
              </w:rPr>
            </w:pPr>
            <w:r w:rsidRPr="00EF3750">
              <w:rPr>
                <w:color w:val="000000" w:themeColor="text1"/>
                <w:szCs w:val="22"/>
              </w:rPr>
              <w:t>Quarry and Borrow Pit Management</w:t>
            </w:r>
          </w:p>
          <w:p w14:paraId="13B77DF4" w14:textId="4ADA86FE" w:rsidR="00166B8A" w:rsidRPr="00F91F1E" w:rsidRDefault="00166B8A" w:rsidP="00166B8A">
            <w:pPr>
              <w:pStyle w:val="ListParagraph"/>
              <w:autoSpaceDE w:val="0"/>
              <w:autoSpaceDN w:val="0"/>
              <w:spacing w:after="0"/>
              <w:ind w:left="360"/>
              <w:rPr>
                <w:color w:val="000000" w:themeColor="text1"/>
                <w:szCs w:val="22"/>
              </w:rPr>
            </w:pPr>
          </w:p>
        </w:tc>
      </w:tr>
      <w:tr w:rsidR="0021311F" w14:paraId="73D6B209" w14:textId="77777777" w:rsidTr="00166B8A">
        <w:trPr>
          <w:trHeight w:val="396"/>
        </w:trPr>
        <w:tc>
          <w:tcPr>
            <w:tcW w:w="10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06DC08" w14:textId="77777777" w:rsidR="0021311F" w:rsidRDefault="0021311F" w:rsidP="0021311F">
            <w:pPr>
              <w:spacing w:after="0"/>
              <w:rPr>
                <w:rFonts w:cs="Arial"/>
                <w:b/>
                <w:bCs/>
                <w:color w:val="000000" w:themeColor="text1"/>
              </w:rPr>
            </w:pPr>
            <w:r w:rsidRPr="00F91F1E">
              <w:rPr>
                <w:rFonts w:cs="Arial"/>
                <w:b/>
                <w:bCs/>
                <w:color w:val="000000" w:themeColor="text1"/>
              </w:rPr>
              <w:t>Rail Professional and Technical</w:t>
            </w:r>
          </w:p>
          <w:p w14:paraId="1EF88BFD" w14:textId="401F2A9F" w:rsidR="00EC06D8" w:rsidRDefault="00EC06D8" w:rsidP="0021311F">
            <w:pPr>
              <w:spacing w:after="0"/>
              <w:rPr>
                <w:rFonts w:cs="Arial"/>
                <w:b/>
                <w:bCs/>
                <w:color w:val="000000" w:themeColor="text1"/>
              </w:rPr>
            </w:pPr>
            <w:r>
              <w:rPr>
                <w:rFonts w:cs="Arial"/>
                <w:b/>
                <w:bCs/>
                <w:color w:val="000000" w:themeColor="text1"/>
              </w:rPr>
              <w:t>Services</w:t>
            </w:r>
          </w:p>
          <w:p w14:paraId="6E33FEAA" w14:textId="373A24B7" w:rsidR="0021311F" w:rsidRPr="00F91F1E" w:rsidRDefault="0021311F" w:rsidP="0021311F">
            <w:pPr>
              <w:spacing w:after="0"/>
              <w:rPr>
                <w:rFonts w:cs="Arial"/>
                <w:b/>
                <w:bCs/>
                <w:color w:val="000000" w:themeColor="text1"/>
              </w:rPr>
            </w:pPr>
          </w:p>
        </w:tc>
        <w:tc>
          <w:tcPr>
            <w:tcW w:w="39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BD9ED7" w14:textId="77777777" w:rsidR="0021311F" w:rsidRPr="00F91F1E" w:rsidRDefault="0021311F" w:rsidP="0021311F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spacing w:after="0"/>
              <w:rPr>
                <w:color w:val="000000" w:themeColor="text1"/>
                <w:szCs w:val="22"/>
              </w:rPr>
            </w:pPr>
            <w:r w:rsidRPr="00F91F1E">
              <w:rPr>
                <w:color w:val="000000" w:themeColor="text1"/>
                <w:szCs w:val="22"/>
              </w:rPr>
              <w:t xml:space="preserve">Alignment &amp; Track Infrastructure </w:t>
            </w:r>
          </w:p>
          <w:p w14:paraId="14838B47" w14:textId="77777777" w:rsidR="0021311F" w:rsidRPr="00F91F1E" w:rsidRDefault="0021311F" w:rsidP="0021311F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spacing w:after="0"/>
              <w:rPr>
                <w:color w:val="000000" w:themeColor="text1"/>
                <w:szCs w:val="22"/>
              </w:rPr>
            </w:pPr>
            <w:r w:rsidRPr="00F91F1E">
              <w:rPr>
                <w:color w:val="000000" w:themeColor="text1"/>
                <w:szCs w:val="22"/>
              </w:rPr>
              <w:t>Signalling &amp; Communication</w:t>
            </w:r>
          </w:p>
          <w:p w14:paraId="1582EF39" w14:textId="77777777" w:rsidR="0021311F" w:rsidRPr="00F91F1E" w:rsidRDefault="0021311F" w:rsidP="0021311F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spacing w:after="0"/>
              <w:rPr>
                <w:color w:val="000000" w:themeColor="text1"/>
                <w:szCs w:val="22"/>
              </w:rPr>
            </w:pPr>
            <w:r w:rsidRPr="00F91F1E">
              <w:rPr>
                <w:color w:val="000000" w:themeColor="text1"/>
                <w:szCs w:val="22"/>
              </w:rPr>
              <w:t>Electrification</w:t>
            </w:r>
          </w:p>
          <w:p w14:paraId="5B201BAC" w14:textId="77777777" w:rsidR="0021311F" w:rsidRPr="00F91F1E" w:rsidRDefault="0021311F" w:rsidP="0021311F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spacing w:after="0"/>
              <w:rPr>
                <w:color w:val="000000" w:themeColor="text1"/>
                <w:szCs w:val="22"/>
              </w:rPr>
            </w:pPr>
            <w:r w:rsidRPr="00F91F1E">
              <w:rPr>
                <w:color w:val="000000" w:themeColor="text1"/>
                <w:szCs w:val="22"/>
              </w:rPr>
              <w:t>Stations</w:t>
            </w:r>
          </w:p>
          <w:p w14:paraId="79D277A3" w14:textId="77777777" w:rsidR="0021311F" w:rsidRPr="00F91F1E" w:rsidRDefault="0021311F" w:rsidP="0021311F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spacing w:after="0"/>
              <w:rPr>
                <w:color w:val="000000" w:themeColor="text1"/>
                <w:szCs w:val="22"/>
              </w:rPr>
            </w:pPr>
            <w:r w:rsidRPr="00F91F1E">
              <w:rPr>
                <w:color w:val="000000" w:themeColor="text1"/>
                <w:szCs w:val="22"/>
              </w:rPr>
              <w:t>Depots &amp; Stabling Yards</w:t>
            </w:r>
          </w:p>
          <w:p w14:paraId="1A44A679" w14:textId="77777777" w:rsidR="0021311F" w:rsidRPr="00F91F1E" w:rsidRDefault="0021311F" w:rsidP="0021311F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spacing w:after="0"/>
              <w:rPr>
                <w:color w:val="000000" w:themeColor="text1"/>
                <w:szCs w:val="22"/>
              </w:rPr>
            </w:pPr>
            <w:r w:rsidRPr="00F91F1E">
              <w:rPr>
                <w:color w:val="000000" w:themeColor="text1"/>
                <w:szCs w:val="22"/>
              </w:rPr>
              <w:t>Crossings</w:t>
            </w:r>
          </w:p>
          <w:p w14:paraId="79E6213B" w14:textId="77777777" w:rsidR="00166B8A" w:rsidRDefault="0021311F" w:rsidP="00166B8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spacing w:after="0"/>
              <w:rPr>
                <w:color w:val="000000" w:themeColor="text1"/>
                <w:szCs w:val="22"/>
              </w:rPr>
            </w:pPr>
            <w:r w:rsidRPr="00F91F1E">
              <w:rPr>
                <w:color w:val="000000" w:themeColor="text1"/>
                <w:szCs w:val="22"/>
              </w:rPr>
              <w:t>Light &amp; Heavy Passenger Rail</w:t>
            </w:r>
          </w:p>
          <w:p w14:paraId="0CAADD25" w14:textId="77777777" w:rsidR="006A00E4" w:rsidRDefault="006A00E4" w:rsidP="00166B8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spacing w:after="0"/>
              <w:rPr>
                <w:color w:val="000000" w:themeColor="text1"/>
                <w:szCs w:val="22"/>
              </w:rPr>
            </w:pPr>
            <w:r w:rsidRPr="006A00E4">
              <w:rPr>
                <w:color w:val="000000" w:themeColor="text1"/>
                <w:szCs w:val="22"/>
              </w:rPr>
              <w:t>Rail Safety Management System</w:t>
            </w:r>
          </w:p>
          <w:p w14:paraId="56B325FB" w14:textId="29AFA4CE" w:rsidR="00EF3750" w:rsidRPr="00F91F1E" w:rsidRDefault="00EF3750" w:rsidP="00EF3750">
            <w:pPr>
              <w:pStyle w:val="ListParagraph"/>
              <w:autoSpaceDE w:val="0"/>
              <w:autoSpaceDN w:val="0"/>
              <w:spacing w:after="0"/>
              <w:ind w:left="360"/>
              <w:jc w:val="center"/>
              <w:rPr>
                <w:color w:val="000000" w:themeColor="text1"/>
                <w:szCs w:val="22"/>
              </w:rPr>
            </w:pPr>
          </w:p>
        </w:tc>
      </w:tr>
      <w:tr w:rsidR="0021311F" w14:paraId="28D66CD4" w14:textId="77777777" w:rsidTr="00785E1E">
        <w:trPr>
          <w:trHeight w:val="704"/>
        </w:trPr>
        <w:tc>
          <w:tcPr>
            <w:tcW w:w="10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790293" w14:textId="77777777" w:rsidR="0021311F" w:rsidRDefault="0021311F" w:rsidP="0021311F">
            <w:pPr>
              <w:spacing w:after="0"/>
              <w:rPr>
                <w:rFonts w:cs="Arial"/>
                <w:b/>
                <w:bCs/>
                <w:color w:val="000000" w:themeColor="text1"/>
              </w:rPr>
            </w:pPr>
            <w:r w:rsidRPr="00F91F1E">
              <w:rPr>
                <w:rFonts w:cs="Arial"/>
                <w:b/>
                <w:bCs/>
                <w:color w:val="000000" w:themeColor="text1"/>
              </w:rPr>
              <w:lastRenderedPageBreak/>
              <w:t>Geospatial Surveying</w:t>
            </w:r>
          </w:p>
          <w:p w14:paraId="53648C41" w14:textId="4C9F4677" w:rsidR="0021311F" w:rsidRPr="00F91F1E" w:rsidRDefault="0021311F" w:rsidP="0021311F">
            <w:pPr>
              <w:spacing w:after="0"/>
              <w:rPr>
                <w:rFonts w:cs="Arial"/>
                <w:b/>
                <w:bCs/>
                <w:color w:val="000000" w:themeColor="text1"/>
              </w:rPr>
            </w:pPr>
          </w:p>
        </w:tc>
        <w:tc>
          <w:tcPr>
            <w:tcW w:w="39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65850F" w14:textId="77777777" w:rsidR="0021311F" w:rsidRPr="00F91F1E" w:rsidRDefault="0021311F" w:rsidP="0021311F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spacing w:after="0"/>
              <w:rPr>
                <w:color w:val="000000" w:themeColor="text1"/>
                <w:szCs w:val="22"/>
              </w:rPr>
            </w:pPr>
            <w:r w:rsidRPr="00F91F1E">
              <w:rPr>
                <w:color w:val="000000" w:themeColor="text1"/>
                <w:szCs w:val="22"/>
              </w:rPr>
              <w:t>Cadastral Survey</w:t>
            </w:r>
          </w:p>
          <w:p w14:paraId="78AE7C6B" w14:textId="77777777" w:rsidR="0021311F" w:rsidRPr="00F91F1E" w:rsidRDefault="0021311F" w:rsidP="0021311F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spacing w:after="0"/>
              <w:rPr>
                <w:color w:val="000000" w:themeColor="text1"/>
                <w:szCs w:val="22"/>
              </w:rPr>
            </w:pPr>
            <w:r w:rsidRPr="00F91F1E">
              <w:rPr>
                <w:color w:val="000000" w:themeColor="text1"/>
                <w:szCs w:val="22"/>
              </w:rPr>
              <w:t>Engineering Survey</w:t>
            </w:r>
          </w:p>
          <w:p w14:paraId="58E80B42" w14:textId="77777777" w:rsidR="0021311F" w:rsidRDefault="0021311F" w:rsidP="0021311F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spacing w:after="0"/>
              <w:rPr>
                <w:color w:val="000000" w:themeColor="text1"/>
                <w:szCs w:val="22"/>
              </w:rPr>
            </w:pPr>
            <w:r w:rsidRPr="00F91F1E">
              <w:rPr>
                <w:color w:val="000000" w:themeColor="text1"/>
                <w:szCs w:val="22"/>
              </w:rPr>
              <w:t>Construction Survey</w:t>
            </w:r>
          </w:p>
          <w:p w14:paraId="36F48122" w14:textId="77777777" w:rsidR="00166B8A" w:rsidRPr="00F91F1E" w:rsidRDefault="00166B8A" w:rsidP="00166B8A">
            <w:pPr>
              <w:pStyle w:val="ListParagraph"/>
              <w:autoSpaceDE w:val="0"/>
              <w:autoSpaceDN w:val="0"/>
              <w:spacing w:after="0"/>
              <w:ind w:left="360"/>
              <w:rPr>
                <w:color w:val="000000" w:themeColor="text1"/>
                <w:szCs w:val="22"/>
              </w:rPr>
            </w:pPr>
          </w:p>
          <w:p w14:paraId="25C0F01E" w14:textId="135E13B7" w:rsidR="0021311F" w:rsidRPr="00EC06D8" w:rsidRDefault="0021311F" w:rsidP="00EC06D8">
            <w:pPr>
              <w:autoSpaceDE w:val="0"/>
              <w:autoSpaceDN w:val="0"/>
              <w:spacing w:after="0"/>
              <w:rPr>
                <w:color w:val="000000" w:themeColor="text1"/>
                <w:szCs w:val="22"/>
              </w:rPr>
            </w:pPr>
          </w:p>
        </w:tc>
      </w:tr>
      <w:tr w:rsidR="00EC06D8" w14:paraId="3D3198E2" w14:textId="77777777" w:rsidTr="00785E1E">
        <w:trPr>
          <w:trHeight w:val="704"/>
        </w:trPr>
        <w:tc>
          <w:tcPr>
            <w:tcW w:w="10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2A80F" w14:textId="2A7F4226" w:rsidR="00EC06D8" w:rsidRPr="00F91F1E" w:rsidRDefault="00EC06D8" w:rsidP="0021311F">
            <w:pPr>
              <w:spacing w:after="0"/>
              <w:rPr>
                <w:rFonts w:cs="Arial"/>
                <w:b/>
                <w:bCs/>
                <w:color w:val="000000" w:themeColor="text1"/>
              </w:rPr>
            </w:pPr>
            <w:r>
              <w:rPr>
                <w:rFonts w:cs="Arial"/>
                <w:b/>
                <w:bCs/>
                <w:color w:val="000000" w:themeColor="text1"/>
              </w:rPr>
              <w:t>GIS Services and Aerial Imagery</w:t>
            </w:r>
          </w:p>
        </w:tc>
        <w:tc>
          <w:tcPr>
            <w:tcW w:w="39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75E03" w14:textId="77777777" w:rsidR="00EC06D8" w:rsidRPr="00F91F1E" w:rsidRDefault="00EC06D8" w:rsidP="00EC06D8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spacing w:after="0"/>
              <w:rPr>
                <w:color w:val="000000" w:themeColor="text1"/>
                <w:szCs w:val="22"/>
              </w:rPr>
            </w:pPr>
            <w:r w:rsidRPr="00F91F1E">
              <w:rPr>
                <w:color w:val="000000" w:themeColor="text1"/>
                <w:szCs w:val="22"/>
              </w:rPr>
              <w:t>GIS Services</w:t>
            </w:r>
          </w:p>
          <w:p w14:paraId="6F6628A1" w14:textId="38FE6B10" w:rsidR="00EC06D8" w:rsidRPr="00F91F1E" w:rsidRDefault="00EC06D8" w:rsidP="00EC06D8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spacing w:after="0"/>
              <w:rPr>
                <w:color w:val="000000" w:themeColor="text1"/>
                <w:szCs w:val="22"/>
              </w:rPr>
            </w:pPr>
            <w:r w:rsidRPr="00F91F1E">
              <w:rPr>
                <w:color w:val="000000" w:themeColor="text1"/>
                <w:szCs w:val="22"/>
              </w:rPr>
              <w:t>Aerial Imagery &amp; Remote Data Capture</w:t>
            </w:r>
          </w:p>
        </w:tc>
      </w:tr>
      <w:tr w:rsidR="0021311F" w14:paraId="55C5943E" w14:textId="77777777" w:rsidTr="00EF3750">
        <w:trPr>
          <w:trHeight w:val="1022"/>
        </w:trPr>
        <w:tc>
          <w:tcPr>
            <w:tcW w:w="10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20B09" w14:textId="7AEB643A" w:rsidR="0021311F" w:rsidRPr="00F91F1E" w:rsidRDefault="0021311F" w:rsidP="0021311F">
            <w:pPr>
              <w:spacing w:after="0"/>
              <w:rPr>
                <w:rFonts w:cs="Arial"/>
                <w:b/>
                <w:bCs/>
                <w:color w:val="000000" w:themeColor="text1"/>
              </w:rPr>
            </w:pPr>
            <w:r w:rsidRPr="00F91F1E">
              <w:rPr>
                <w:rFonts w:cs="Arial"/>
                <w:b/>
                <w:bCs/>
                <w:color w:val="000000" w:themeColor="text1"/>
              </w:rPr>
              <w:t>Structural Engineering</w:t>
            </w:r>
          </w:p>
        </w:tc>
        <w:tc>
          <w:tcPr>
            <w:tcW w:w="39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ADFF50" w14:textId="77777777" w:rsidR="0021311F" w:rsidRPr="00F91F1E" w:rsidRDefault="0021311F" w:rsidP="0021311F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spacing w:after="0"/>
              <w:rPr>
                <w:color w:val="000000" w:themeColor="text1"/>
                <w:szCs w:val="22"/>
              </w:rPr>
            </w:pPr>
            <w:r w:rsidRPr="00F91F1E">
              <w:rPr>
                <w:color w:val="000000" w:themeColor="text1"/>
                <w:szCs w:val="22"/>
              </w:rPr>
              <w:t>Structural Design</w:t>
            </w:r>
          </w:p>
          <w:p w14:paraId="2D284587" w14:textId="77777777" w:rsidR="0021311F" w:rsidRPr="00F91F1E" w:rsidRDefault="0021311F" w:rsidP="0021311F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spacing w:after="0"/>
              <w:rPr>
                <w:color w:val="000000" w:themeColor="text1"/>
                <w:szCs w:val="22"/>
              </w:rPr>
            </w:pPr>
            <w:r w:rsidRPr="00F91F1E">
              <w:rPr>
                <w:color w:val="000000" w:themeColor="text1"/>
                <w:szCs w:val="22"/>
              </w:rPr>
              <w:t>Structural Drafting</w:t>
            </w:r>
          </w:p>
          <w:p w14:paraId="7D001EFC" w14:textId="5C584FF8" w:rsidR="0021311F" w:rsidRPr="00F91F1E" w:rsidRDefault="0021311F" w:rsidP="0021311F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spacing w:after="0"/>
              <w:rPr>
                <w:color w:val="000000" w:themeColor="text1"/>
                <w:szCs w:val="22"/>
              </w:rPr>
            </w:pPr>
            <w:r w:rsidRPr="00F91F1E">
              <w:rPr>
                <w:color w:val="000000" w:themeColor="text1"/>
                <w:szCs w:val="22"/>
              </w:rPr>
              <w:t>Bridge Inspections</w:t>
            </w:r>
            <w:r w:rsidR="00996EC5">
              <w:rPr>
                <w:color w:val="000000" w:themeColor="text1"/>
                <w:szCs w:val="22"/>
              </w:rPr>
              <w:t xml:space="preserve"> </w:t>
            </w:r>
            <w:r w:rsidRPr="00F91F1E">
              <w:rPr>
                <w:color w:val="000000" w:themeColor="text1"/>
                <w:szCs w:val="22"/>
              </w:rPr>
              <w:t>/ Safety Audits</w:t>
            </w:r>
          </w:p>
        </w:tc>
      </w:tr>
      <w:tr w:rsidR="0021311F" w14:paraId="518D4FC8" w14:textId="77777777" w:rsidTr="00BE2948">
        <w:trPr>
          <w:trHeight w:val="720"/>
        </w:trPr>
        <w:tc>
          <w:tcPr>
            <w:tcW w:w="10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CE67D5" w14:textId="3570B8F1" w:rsidR="0021311F" w:rsidRPr="00F91F1E" w:rsidRDefault="0021311F" w:rsidP="0021311F">
            <w:pPr>
              <w:spacing w:after="0"/>
              <w:rPr>
                <w:rFonts w:cs="Arial"/>
                <w:b/>
                <w:bCs/>
                <w:color w:val="000000" w:themeColor="text1"/>
              </w:rPr>
            </w:pPr>
            <w:r w:rsidRPr="00F91F1E">
              <w:rPr>
                <w:rFonts w:cs="Arial"/>
                <w:b/>
                <w:bCs/>
                <w:color w:val="000000" w:themeColor="text1"/>
              </w:rPr>
              <w:t>Geotechnical</w:t>
            </w:r>
            <w:r>
              <w:rPr>
                <w:rFonts w:cs="Arial"/>
                <w:b/>
                <w:bCs/>
                <w:color w:val="000000" w:themeColor="text1"/>
              </w:rPr>
              <w:t xml:space="preserve"> Services</w:t>
            </w:r>
          </w:p>
        </w:tc>
        <w:tc>
          <w:tcPr>
            <w:tcW w:w="39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667E1" w14:textId="77777777" w:rsidR="0021311F" w:rsidRDefault="0021311F" w:rsidP="0021311F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spacing w:after="0"/>
              <w:rPr>
                <w:color w:val="000000" w:themeColor="text1"/>
                <w:szCs w:val="22"/>
              </w:rPr>
            </w:pPr>
            <w:r w:rsidRPr="00BE2948">
              <w:rPr>
                <w:color w:val="000000" w:themeColor="text1"/>
                <w:szCs w:val="22"/>
              </w:rPr>
              <w:t>Geotechnical Sampling and Insitu Testing</w:t>
            </w:r>
          </w:p>
          <w:p w14:paraId="7EABC3ED" w14:textId="77777777" w:rsidR="0021311F" w:rsidRDefault="0021311F" w:rsidP="0021311F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spacing w:after="0"/>
              <w:rPr>
                <w:color w:val="000000" w:themeColor="text1"/>
                <w:szCs w:val="22"/>
              </w:rPr>
            </w:pPr>
            <w:r w:rsidRPr="00BE2948">
              <w:rPr>
                <w:color w:val="000000" w:themeColor="text1"/>
                <w:szCs w:val="22"/>
              </w:rPr>
              <w:t>Foundation and Earthworks Design</w:t>
            </w:r>
          </w:p>
          <w:p w14:paraId="3F40DCE3" w14:textId="77777777" w:rsidR="0021311F" w:rsidRDefault="0021311F" w:rsidP="0021311F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spacing w:after="0"/>
              <w:rPr>
                <w:color w:val="000000" w:themeColor="text1"/>
                <w:szCs w:val="22"/>
              </w:rPr>
            </w:pPr>
            <w:r w:rsidRPr="00BE2948">
              <w:rPr>
                <w:color w:val="000000" w:themeColor="text1"/>
                <w:szCs w:val="22"/>
              </w:rPr>
              <w:t>Slope Stability and Retaining Investigation and Design</w:t>
            </w:r>
          </w:p>
          <w:p w14:paraId="5D06E222" w14:textId="0E589CD2" w:rsidR="00166B8A" w:rsidRPr="00F91F1E" w:rsidRDefault="00166B8A" w:rsidP="00166B8A">
            <w:pPr>
              <w:pStyle w:val="ListParagraph"/>
              <w:autoSpaceDE w:val="0"/>
              <w:autoSpaceDN w:val="0"/>
              <w:spacing w:after="0"/>
              <w:ind w:left="360"/>
              <w:rPr>
                <w:color w:val="000000" w:themeColor="text1"/>
                <w:szCs w:val="22"/>
              </w:rPr>
            </w:pPr>
          </w:p>
        </w:tc>
      </w:tr>
      <w:tr w:rsidR="005A42EA" w14:paraId="68584367" w14:textId="77777777" w:rsidTr="00BE2948">
        <w:trPr>
          <w:trHeight w:val="720"/>
        </w:trPr>
        <w:tc>
          <w:tcPr>
            <w:tcW w:w="10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CF440" w14:textId="64C7BA0E" w:rsidR="005A42EA" w:rsidRPr="00F91F1E" w:rsidRDefault="00166B8A" w:rsidP="0021311F">
            <w:pPr>
              <w:spacing w:after="0"/>
              <w:rPr>
                <w:rFonts w:cs="Arial"/>
                <w:b/>
                <w:bCs/>
                <w:color w:val="000000" w:themeColor="text1"/>
              </w:rPr>
            </w:pPr>
            <w:r w:rsidRPr="00166B8A">
              <w:rPr>
                <w:rFonts w:cs="Arial"/>
                <w:b/>
                <w:bCs/>
                <w:color w:val="000000" w:themeColor="text1"/>
              </w:rPr>
              <w:t>Economics</w:t>
            </w:r>
          </w:p>
        </w:tc>
        <w:tc>
          <w:tcPr>
            <w:tcW w:w="39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B40EA" w14:textId="77777777" w:rsidR="005A42EA" w:rsidRDefault="00166B8A" w:rsidP="0021311F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spacing w:after="0"/>
              <w:rPr>
                <w:color w:val="000000" w:themeColor="text1"/>
                <w:szCs w:val="22"/>
              </w:rPr>
            </w:pPr>
            <w:r w:rsidRPr="00166B8A">
              <w:rPr>
                <w:color w:val="000000" w:themeColor="text1"/>
                <w:szCs w:val="22"/>
              </w:rPr>
              <w:t>Cost Benefit Analysis</w:t>
            </w:r>
          </w:p>
          <w:p w14:paraId="22A32893" w14:textId="54B41B23" w:rsidR="00166B8A" w:rsidRPr="00BE2948" w:rsidRDefault="00166B8A" w:rsidP="0021311F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spacing w:after="0"/>
              <w:rPr>
                <w:color w:val="000000" w:themeColor="text1"/>
                <w:szCs w:val="22"/>
              </w:rPr>
            </w:pPr>
            <w:r w:rsidRPr="00166B8A">
              <w:rPr>
                <w:color w:val="000000" w:themeColor="text1"/>
                <w:szCs w:val="22"/>
              </w:rPr>
              <w:t>Business Case</w:t>
            </w:r>
          </w:p>
        </w:tc>
      </w:tr>
      <w:tr w:rsidR="0021311F" w14:paraId="6FADE419" w14:textId="77777777" w:rsidTr="007769FF">
        <w:trPr>
          <w:trHeight w:val="1500"/>
        </w:trPr>
        <w:tc>
          <w:tcPr>
            <w:tcW w:w="104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3AD162" w14:textId="4DC563E2" w:rsidR="0021311F" w:rsidRDefault="0021311F" w:rsidP="0021311F">
            <w:pPr>
              <w:spacing w:after="0"/>
              <w:rPr>
                <w:rFonts w:cs="Arial"/>
                <w:b/>
                <w:bCs/>
                <w:color w:val="000000" w:themeColor="text1"/>
              </w:rPr>
            </w:pPr>
            <w:r w:rsidRPr="00F91F1E">
              <w:rPr>
                <w:rFonts w:cs="Arial"/>
                <w:b/>
                <w:bCs/>
                <w:color w:val="000000" w:themeColor="text1"/>
              </w:rPr>
              <w:t>Transport Planning &amp;</w:t>
            </w:r>
            <w:r>
              <w:rPr>
                <w:rFonts w:cs="Arial"/>
                <w:b/>
                <w:bCs/>
                <w:color w:val="000000" w:themeColor="text1"/>
              </w:rPr>
              <w:t xml:space="preserve"> </w:t>
            </w:r>
            <w:r w:rsidRPr="00F91F1E">
              <w:rPr>
                <w:rFonts w:cs="Arial"/>
                <w:b/>
                <w:bCs/>
                <w:color w:val="000000" w:themeColor="text1"/>
              </w:rPr>
              <w:t xml:space="preserve">Design </w:t>
            </w:r>
          </w:p>
          <w:p w14:paraId="157F74DF" w14:textId="77777777" w:rsidR="0021311F" w:rsidRDefault="0021311F" w:rsidP="0021311F">
            <w:pPr>
              <w:spacing w:after="0"/>
              <w:rPr>
                <w:rFonts w:cs="Arial"/>
                <w:b/>
                <w:bCs/>
                <w:color w:val="000000" w:themeColor="text1"/>
              </w:rPr>
            </w:pPr>
          </w:p>
          <w:p w14:paraId="55B34170" w14:textId="77777777" w:rsidR="0021311F" w:rsidRDefault="0021311F" w:rsidP="0021311F">
            <w:pPr>
              <w:spacing w:after="0"/>
              <w:rPr>
                <w:rFonts w:cs="Arial"/>
                <w:b/>
                <w:bCs/>
                <w:color w:val="000000" w:themeColor="text1"/>
              </w:rPr>
            </w:pPr>
          </w:p>
          <w:p w14:paraId="239E4E1A" w14:textId="70E0BAE5" w:rsidR="0021311F" w:rsidRPr="00F91F1E" w:rsidRDefault="0021311F" w:rsidP="0021311F">
            <w:pPr>
              <w:keepNext/>
              <w:keepLines/>
              <w:spacing w:after="0"/>
              <w:rPr>
                <w:rFonts w:cs="Arial"/>
                <w:b/>
                <w:bCs/>
                <w:color w:val="000000" w:themeColor="text1"/>
              </w:rPr>
            </w:pPr>
          </w:p>
        </w:tc>
        <w:tc>
          <w:tcPr>
            <w:tcW w:w="39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CCB299" w14:textId="77777777" w:rsidR="0021311F" w:rsidRDefault="0021311F" w:rsidP="0021311F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spacing w:after="0"/>
              <w:rPr>
                <w:szCs w:val="22"/>
              </w:rPr>
            </w:pPr>
            <w:r w:rsidRPr="004958E7">
              <w:rPr>
                <w:szCs w:val="22"/>
              </w:rPr>
              <w:t>Road Design</w:t>
            </w:r>
          </w:p>
          <w:p w14:paraId="3EEC9337" w14:textId="7D64A4C3" w:rsidR="0021311F" w:rsidRPr="004958E7" w:rsidRDefault="0021311F" w:rsidP="0021311F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spacing w:after="0"/>
              <w:rPr>
                <w:szCs w:val="22"/>
              </w:rPr>
            </w:pPr>
            <w:r>
              <w:rPr>
                <w:szCs w:val="22"/>
              </w:rPr>
              <w:t xml:space="preserve">Transport Planning Studies </w:t>
            </w:r>
            <w:r w:rsidR="00EC06D8">
              <w:rPr>
                <w:szCs w:val="22"/>
              </w:rPr>
              <w:t>and</w:t>
            </w:r>
            <w:r>
              <w:rPr>
                <w:szCs w:val="22"/>
              </w:rPr>
              <w:t xml:space="preserve"> Concept </w:t>
            </w:r>
            <w:r w:rsidR="00FE6261">
              <w:rPr>
                <w:szCs w:val="22"/>
              </w:rPr>
              <w:t>Design</w:t>
            </w:r>
          </w:p>
          <w:p w14:paraId="14D87395" w14:textId="77777777" w:rsidR="0021311F" w:rsidRPr="004958E7" w:rsidRDefault="0021311F" w:rsidP="0021311F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spacing w:after="0"/>
              <w:rPr>
                <w:szCs w:val="22"/>
              </w:rPr>
            </w:pPr>
            <w:r w:rsidRPr="004958E7">
              <w:rPr>
                <w:szCs w:val="22"/>
              </w:rPr>
              <w:t xml:space="preserve">Lighting Design </w:t>
            </w:r>
          </w:p>
          <w:p w14:paraId="4ED6E35C" w14:textId="77777777" w:rsidR="0021311F" w:rsidRPr="004958E7" w:rsidRDefault="0021311F" w:rsidP="0021311F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spacing w:after="0"/>
              <w:rPr>
                <w:szCs w:val="22"/>
              </w:rPr>
            </w:pPr>
            <w:r w:rsidRPr="004958E7">
              <w:rPr>
                <w:szCs w:val="22"/>
              </w:rPr>
              <w:t>Traffic Signal Design</w:t>
            </w:r>
          </w:p>
          <w:p w14:paraId="35FDC3CF" w14:textId="78642D55" w:rsidR="0021311F" w:rsidRPr="00F91F1E" w:rsidRDefault="0021311F" w:rsidP="0021311F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spacing w:after="0"/>
              <w:rPr>
                <w:szCs w:val="22"/>
              </w:rPr>
            </w:pPr>
            <w:r w:rsidRPr="004958E7">
              <w:rPr>
                <w:szCs w:val="22"/>
              </w:rPr>
              <w:t>ITS</w:t>
            </w:r>
            <w:r>
              <w:rPr>
                <w:szCs w:val="22"/>
              </w:rPr>
              <w:t xml:space="preserve"> </w:t>
            </w:r>
          </w:p>
        </w:tc>
      </w:tr>
      <w:tr w:rsidR="0021311F" w14:paraId="1D74DC92" w14:textId="77777777" w:rsidTr="00C4707D">
        <w:trPr>
          <w:trHeight w:val="791"/>
        </w:trPr>
        <w:tc>
          <w:tcPr>
            <w:tcW w:w="104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1A330" w14:textId="5712374F" w:rsidR="0021311F" w:rsidRPr="00F91F1E" w:rsidRDefault="0021311F" w:rsidP="0021311F">
            <w:pPr>
              <w:keepNext/>
              <w:keepLines/>
              <w:spacing w:after="0"/>
              <w:rPr>
                <w:rFonts w:cs="Arial"/>
                <w:b/>
                <w:bCs/>
                <w:color w:val="000000" w:themeColor="text1"/>
              </w:rPr>
            </w:pPr>
            <w:r w:rsidRPr="0076609F">
              <w:rPr>
                <w:b/>
                <w:szCs w:val="22"/>
              </w:rPr>
              <w:t>Transport Modelling and Analysis</w:t>
            </w:r>
          </w:p>
        </w:tc>
        <w:tc>
          <w:tcPr>
            <w:tcW w:w="395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41177" w14:textId="77777777" w:rsidR="0021311F" w:rsidRPr="0076609F" w:rsidRDefault="0021311F" w:rsidP="0021311F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spacing w:after="0"/>
              <w:rPr>
                <w:color w:val="000000" w:themeColor="text1"/>
                <w:szCs w:val="22"/>
              </w:rPr>
            </w:pPr>
            <w:r w:rsidRPr="0076609F">
              <w:rPr>
                <w:color w:val="000000" w:themeColor="text1"/>
                <w:szCs w:val="22"/>
              </w:rPr>
              <w:t xml:space="preserve">Strategic and Tactical Transport Modelling </w:t>
            </w:r>
          </w:p>
          <w:p w14:paraId="0ECE5A8F" w14:textId="01A99DE3" w:rsidR="0021311F" w:rsidRPr="004958E7" w:rsidRDefault="0021311F" w:rsidP="0021311F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spacing w:after="0"/>
              <w:rPr>
                <w:szCs w:val="22"/>
              </w:rPr>
            </w:pPr>
            <w:r w:rsidRPr="00C4707D">
              <w:rPr>
                <w:color w:val="000000" w:themeColor="text1"/>
                <w:szCs w:val="22"/>
              </w:rPr>
              <w:t>Traffic Modelling</w:t>
            </w:r>
          </w:p>
        </w:tc>
      </w:tr>
      <w:tr w:rsidR="0021311F" w14:paraId="22B5F330" w14:textId="77777777" w:rsidTr="00EF3750">
        <w:trPr>
          <w:trHeight w:val="555"/>
        </w:trPr>
        <w:tc>
          <w:tcPr>
            <w:tcW w:w="10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DC0F46" w14:textId="325BA9DE" w:rsidR="0021311F" w:rsidRPr="00F91F1E" w:rsidRDefault="0021311F" w:rsidP="0021311F">
            <w:pPr>
              <w:spacing w:after="0"/>
              <w:rPr>
                <w:rFonts w:cs="Arial"/>
                <w:b/>
                <w:bCs/>
                <w:color w:val="000000" w:themeColor="text1"/>
              </w:rPr>
            </w:pPr>
            <w:r w:rsidRPr="00F91F1E">
              <w:rPr>
                <w:rFonts w:cs="Arial"/>
                <w:b/>
                <w:bCs/>
                <w:color w:val="000000" w:themeColor="text1"/>
              </w:rPr>
              <w:t>Stormwater</w:t>
            </w:r>
          </w:p>
        </w:tc>
        <w:tc>
          <w:tcPr>
            <w:tcW w:w="39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A58CEF" w14:textId="77777777" w:rsidR="0021311F" w:rsidRDefault="0021311F" w:rsidP="0021311F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spacing w:after="0"/>
              <w:rPr>
                <w:szCs w:val="22"/>
              </w:rPr>
            </w:pPr>
            <w:r w:rsidRPr="00F91F1E">
              <w:rPr>
                <w:szCs w:val="22"/>
              </w:rPr>
              <w:t>Stormwater Design and Modelling</w:t>
            </w:r>
          </w:p>
          <w:p w14:paraId="4D42A567" w14:textId="77777777" w:rsidR="00166B8A" w:rsidRPr="00F91F1E" w:rsidRDefault="00166B8A" w:rsidP="00166B8A">
            <w:pPr>
              <w:pStyle w:val="ListParagraph"/>
              <w:autoSpaceDE w:val="0"/>
              <w:autoSpaceDN w:val="0"/>
              <w:spacing w:after="0"/>
              <w:ind w:left="360"/>
              <w:rPr>
                <w:szCs w:val="22"/>
              </w:rPr>
            </w:pPr>
          </w:p>
        </w:tc>
      </w:tr>
      <w:tr w:rsidR="0021311F" w14:paraId="59D56C83" w14:textId="77777777" w:rsidTr="00785E1E">
        <w:trPr>
          <w:trHeight w:val="460"/>
        </w:trPr>
        <w:tc>
          <w:tcPr>
            <w:tcW w:w="10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CCD38B" w14:textId="3799FD0A" w:rsidR="0021311F" w:rsidRPr="00F91F1E" w:rsidRDefault="0021311F" w:rsidP="0021311F">
            <w:pPr>
              <w:spacing w:after="0"/>
              <w:rPr>
                <w:rFonts w:cs="Arial"/>
                <w:b/>
                <w:bCs/>
                <w:color w:val="000000" w:themeColor="text1"/>
              </w:rPr>
            </w:pPr>
            <w:r>
              <w:rPr>
                <w:rFonts w:cs="Arial"/>
                <w:b/>
                <w:bCs/>
                <w:color w:val="000000" w:themeColor="text1"/>
              </w:rPr>
              <w:t>Disability Discrimination Act 1992 (</w:t>
            </w:r>
            <w:r w:rsidRPr="00F91F1E">
              <w:rPr>
                <w:rFonts w:cs="Arial"/>
                <w:b/>
                <w:bCs/>
                <w:color w:val="000000" w:themeColor="text1"/>
              </w:rPr>
              <w:t>DDA</w:t>
            </w:r>
            <w:r>
              <w:rPr>
                <w:rFonts w:cs="Arial"/>
                <w:b/>
                <w:bCs/>
                <w:color w:val="000000" w:themeColor="text1"/>
              </w:rPr>
              <w:t>)</w:t>
            </w:r>
            <w:r w:rsidRPr="00F91F1E">
              <w:rPr>
                <w:rFonts w:cs="Arial"/>
                <w:b/>
                <w:bCs/>
                <w:color w:val="000000" w:themeColor="text1"/>
              </w:rPr>
              <w:t xml:space="preserve"> Compliance</w:t>
            </w:r>
          </w:p>
        </w:tc>
        <w:tc>
          <w:tcPr>
            <w:tcW w:w="39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DC6D03" w14:textId="77777777" w:rsidR="0021311F" w:rsidRPr="00F91F1E" w:rsidRDefault="0021311F" w:rsidP="0021311F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spacing w:after="0"/>
              <w:rPr>
                <w:szCs w:val="22"/>
              </w:rPr>
            </w:pPr>
            <w:r w:rsidRPr="00F91F1E">
              <w:rPr>
                <w:szCs w:val="22"/>
              </w:rPr>
              <w:t>Transport DDA Compliance</w:t>
            </w:r>
          </w:p>
          <w:p w14:paraId="324EED0C" w14:textId="77777777" w:rsidR="0021311F" w:rsidRPr="00F91F1E" w:rsidRDefault="0021311F" w:rsidP="0021311F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spacing w:after="0"/>
              <w:rPr>
                <w:szCs w:val="22"/>
              </w:rPr>
            </w:pPr>
            <w:r w:rsidRPr="00F91F1E">
              <w:rPr>
                <w:szCs w:val="22"/>
              </w:rPr>
              <w:t>Premises DDA Compliance</w:t>
            </w:r>
          </w:p>
        </w:tc>
      </w:tr>
    </w:tbl>
    <w:p w14:paraId="340EC249" w14:textId="3C7D6825" w:rsidR="00110FDC" w:rsidRDefault="00110FDC">
      <w:pPr>
        <w:spacing w:after="0"/>
        <w:rPr>
          <w:b/>
        </w:rPr>
      </w:pPr>
      <w:r>
        <w:rPr>
          <w:b/>
        </w:rPr>
        <w:br w:type="page"/>
      </w:r>
    </w:p>
    <w:p w14:paraId="5A31AC4A" w14:textId="77777777" w:rsidR="00A11ED9" w:rsidRPr="00A11ED9" w:rsidRDefault="00A11ED9" w:rsidP="00A11ED9">
      <w:pPr>
        <w:pStyle w:val="Para66ptspaceafter"/>
        <w:ind w:left="-709"/>
        <w:jc w:val="center"/>
      </w:pPr>
      <w:r w:rsidRPr="00A11ED9">
        <w:rPr>
          <w:b/>
          <w:sz w:val="28"/>
        </w:rPr>
        <w:lastRenderedPageBreak/>
        <w:t>INSTRUCTIONS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9640"/>
      </w:tblGrid>
      <w:tr w:rsidR="00A11ED9" w:rsidRPr="00AE6F02" w14:paraId="48E98FA8" w14:textId="77777777" w:rsidTr="00AC0E52">
        <w:tc>
          <w:tcPr>
            <w:tcW w:w="9640" w:type="dxa"/>
            <w:shd w:val="clear" w:color="auto" w:fill="F2F2F2"/>
          </w:tcPr>
          <w:p w14:paraId="3EAB671A" w14:textId="19F8EC30" w:rsidR="00A11ED9" w:rsidRPr="00A11ED9" w:rsidRDefault="00A11ED9" w:rsidP="00AC0E52">
            <w:pPr>
              <w:pStyle w:val="AppendixHeading3"/>
            </w:pPr>
            <w:r w:rsidRPr="00A11ED9">
              <w:t>General</w:t>
            </w:r>
          </w:p>
          <w:p w14:paraId="509F3094" w14:textId="35AAB19A" w:rsidR="00A11ED9" w:rsidRPr="00AE6F02" w:rsidRDefault="00404D43" w:rsidP="00AC0E52">
            <w:pPr>
              <w:pStyle w:val="Paragraph"/>
              <w:rPr>
                <w:i/>
              </w:rPr>
            </w:pPr>
            <w:r>
              <w:rPr>
                <w:i/>
              </w:rPr>
              <w:t xml:space="preserve">Companies must </w:t>
            </w:r>
            <w:r w:rsidR="00A11ED9" w:rsidRPr="00AE6F02">
              <w:rPr>
                <w:i/>
              </w:rPr>
              <w:t>fill out this Application Form and attach the information requested.</w:t>
            </w:r>
          </w:p>
          <w:p w14:paraId="06177955" w14:textId="6920BAD1" w:rsidR="00A11ED9" w:rsidRPr="00AE6F02" w:rsidRDefault="00A11ED9" w:rsidP="00091627">
            <w:pPr>
              <w:pStyle w:val="Para66ptspaceafter"/>
              <w:numPr>
                <w:ilvl w:val="0"/>
                <w:numId w:val="12"/>
              </w:numPr>
              <w:rPr>
                <w:i/>
              </w:rPr>
            </w:pPr>
            <w:r>
              <w:rPr>
                <w:i/>
              </w:rPr>
              <w:t>Complete the Application Form</w:t>
            </w:r>
            <w:r w:rsidRPr="00AE6F02">
              <w:rPr>
                <w:i/>
              </w:rPr>
              <w:t xml:space="preserve"> and save as a</w:t>
            </w:r>
            <w:r>
              <w:rPr>
                <w:i/>
              </w:rPr>
              <w:t xml:space="preserve"> .docx or</w:t>
            </w:r>
            <w:r w:rsidRPr="00AE6F02">
              <w:rPr>
                <w:i/>
              </w:rPr>
              <w:t xml:space="preserve"> .pdf file (without </w:t>
            </w:r>
            <w:r>
              <w:rPr>
                <w:i/>
              </w:rPr>
              <w:t xml:space="preserve">these </w:t>
            </w:r>
            <w:r w:rsidRPr="00AE6F02">
              <w:rPr>
                <w:i/>
              </w:rPr>
              <w:t>instruction</w:t>
            </w:r>
            <w:r w:rsidR="008766B4">
              <w:rPr>
                <w:i/>
              </w:rPr>
              <w:t>s</w:t>
            </w:r>
            <w:r w:rsidRPr="00AE6F02">
              <w:rPr>
                <w:i/>
              </w:rPr>
              <w:t>).</w:t>
            </w:r>
          </w:p>
          <w:p w14:paraId="4D966401" w14:textId="6533B0E1" w:rsidR="00A11ED9" w:rsidRDefault="000F5B72" w:rsidP="00091627">
            <w:pPr>
              <w:pStyle w:val="Para66ptspaceafter"/>
              <w:numPr>
                <w:ilvl w:val="0"/>
                <w:numId w:val="12"/>
              </w:numPr>
              <w:rPr>
                <w:i/>
              </w:rPr>
            </w:pPr>
            <w:r>
              <w:rPr>
                <w:i/>
              </w:rPr>
              <w:t>S</w:t>
            </w:r>
            <w:r w:rsidR="00A11ED9" w:rsidRPr="00AE6F02">
              <w:rPr>
                <w:i/>
              </w:rPr>
              <w:t>ave the attachments</w:t>
            </w:r>
            <w:r w:rsidR="00A11ED9">
              <w:rPr>
                <w:i/>
              </w:rPr>
              <w:t xml:space="preserve"> as</w:t>
            </w:r>
            <w:r w:rsidR="00A11ED9" w:rsidRPr="00AE6F02">
              <w:rPr>
                <w:i/>
              </w:rPr>
              <w:t xml:space="preserve"> .pdf files. Where the files</w:t>
            </w:r>
            <w:r w:rsidR="00A11ED9">
              <w:rPr>
                <w:i/>
              </w:rPr>
              <w:t xml:space="preserve"> are small</w:t>
            </w:r>
            <w:r w:rsidR="00A11ED9" w:rsidRPr="00AE6F02">
              <w:rPr>
                <w:i/>
              </w:rPr>
              <w:t xml:space="preserve">, they should be combined so that an absolute maximum of </w:t>
            </w:r>
            <w:r w:rsidR="00A11ED9">
              <w:rPr>
                <w:i/>
              </w:rPr>
              <w:t>1</w:t>
            </w:r>
            <w:r w:rsidR="00A11ED9" w:rsidRPr="00AE6F02">
              <w:rPr>
                <w:i/>
              </w:rPr>
              <w:t xml:space="preserve">0 files </w:t>
            </w:r>
            <w:r w:rsidR="00A11ED9">
              <w:rPr>
                <w:i/>
              </w:rPr>
              <w:t xml:space="preserve">in total </w:t>
            </w:r>
            <w:r w:rsidR="00A11ED9" w:rsidRPr="00AE6F02">
              <w:rPr>
                <w:i/>
              </w:rPr>
              <w:t xml:space="preserve">are submitted. Strictly follow the numbering system </w:t>
            </w:r>
            <w:r w:rsidR="00A11ED9">
              <w:rPr>
                <w:i/>
              </w:rPr>
              <w:t xml:space="preserve">in this form </w:t>
            </w:r>
            <w:r w:rsidR="00A11ED9" w:rsidRPr="00AE6F02">
              <w:rPr>
                <w:i/>
              </w:rPr>
              <w:t>when preparing the attachments</w:t>
            </w:r>
            <w:r w:rsidR="00A11ED9">
              <w:rPr>
                <w:i/>
              </w:rPr>
              <w:t>.</w:t>
            </w:r>
          </w:p>
          <w:p w14:paraId="1D876810" w14:textId="77777777" w:rsidR="00A11ED9" w:rsidRPr="00A11ED9" w:rsidRDefault="00A11ED9" w:rsidP="00AC0E52">
            <w:pPr>
              <w:pStyle w:val="AppendixHeading3"/>
            </w:pPr>
            <w:r w:rsidRPr="00A11ED9">
              <w:t xml:space="preserve">Submitting the Application </w:t>
            </w:r>
          </w:p>
          <w:p w14:paraId="6EAFDE4A" w14:textId="77777777" w:rsidR="00A11ED9" w:rsidRPr="00AE6F02" w:rsidRDefault="00A11ED9" w:rsidP="00AC0E52">
            <w:pPr>
              <w:pStyle w:val="Paragraph"/>
              <w:rPr>
                <w:i/>
              </w:rPr>
            </w:pPr>
            <w:r w:rsidRPr="00AE6F02">
              <w:rPr>
                <w:i/>
              </w:rPr>
              <w:t>Applications must:</w:t>
            </w:r>
          </w:p>
          <w:p w14:paraId="6BEFAABA" w14:textId="794C695C" w:rsidR="00A11ED9" w:rsidRDefault="00A11ED9" w:rsidP="00091627">
            <w:pPr>
              <w:pStyle w:val="Paragraph"/>
              <w:numPr>
                <w:ilvl w:val="0"/>
                <w:numId w:val="11"/>
              </w:numPr>
              <w:rPr>
                <w:i/>
              </w:rPr>
            </w:pPr>
            <w:r w:rsidRPr="00AE6F02">
              <w:rPr>
                <w:i/>
              </w:rPr>
              <w:t>include all documentation outlined in this Application Form, together with any other supporting tec</w:t>
            </w:r>
            <w:r w:rsidR="00AC0E52">
              <w:rPr>
                <w:i/>
              </w:rPr>
              <w:t>hnical or financial information;</w:t>
            </w:r>
          </w:p>
          <w:p w14:paraId="6475867F" w14:textId="6E002171" w:rsidR="00A11ED9" w:rsidRPr="00AE6F02" w:rsidRDefault="00A11ED9" w:rsidP="00091627">
            <w:pPr>
              <w:pStyle w:val="Paragraph"/>
              <w:numPr>
                <w:ilvl w:val="0"/>
                <w:numId w:val="11"/>
              </w:numPr>
              <w:rPr>
                <w:i/>
              </w:rPr>
            </w:pPr>
            <w:r>
              <w:rPr>
                <w:i/>
              </w:rPr>
              <w:t xml:space="preserve">include file names which clearly </w:t>
            </w:r>
            <w:r w:rsidRPr="00AE6F02">
              <w:rPr>
                <w:i/>
              </w:rPr>
              <w:t xml:space="preserve">indicate the applicable section numbers of this application </w:t>
            </w:r>
            <w:r>
              <w:rPr>
                <w:i/>
              </w:rPr>
              <w:t>that</w:t>
            </w:r>
            <w:r w:rsidRPr="00AE6F02">
              <w:rPr>
                <w:i/>
              </w:rPr>
              <w:t xml:space="preserve"> are addressed in the file</w:t>
            </w:r>
            <w:r w:rsidR="00AC0E52">
              <w:rPr>
                <w:i/>
              </w:rPr>
              <w:t>; and</w:t>
            </w:r>
          </w:p>
          <w:p w14:paraId="777D38CC" w14:textId="50DC4BAC" w:rsidR="00B825DD" w:rsidRPr="00904C3E" w:rsidRDefault="00AC0E52" w:rsidP="00091627">
            <w:pPr>
              <w:pStyle w:val="Paragraph"/>
              <w:numPr>
                <w:ilvl w:val="0"/>
                <w:numId w:val="11"/>
              </w:numPr>
              <w:rPr>
                <w:i/>
              </w:rPr>
            </w:pPr>
            <w:r>
              <w:rPr>
                <w:rFonts w:cs="Arial"/>
                <w:i/>
              </w:rPr>
              <w:t>be submitted</w:t>
            </w:r>
            <w:r w:rsidR="00B825DD">
              <w:rPr>
                <w:rFonts w:cs="Arial"/>
                <w:i/>
              </w:rPr>
              <w:t xml:space="preserve"> </w:t>
            </w:r>
            <w:r w:rsidR="00B825DD" w:rsidRPr="00904C3E">
              <w:rPr>
                <w:rFonts w:cs="Arial"/>
                <w:i/>
              </w:rPr>
              <w:t xml:space="preserve">to </w:t>
            </w:r>
            <w:r w:rsidR="00373960">
              <w:rPr>
                <w:rStyle w:val="Hyperlink"/>
                <w:b/>
                <w:bCs/>
                <w:i/>
                <w:sz w:val="20"/>
              </w:rPr>
              <w:t>D</w:t>
            </w:r>
            <w:r w:rsidR="009B42C8">
              <w:rPr>
                <w:rStyle w:val="Hyperlink"/>
                <w:b/>
                <w:bCs/>
                <w:i/>
                <w:sz w:val="20"/>
              </w:rPr>
              <w:t>I</w:t>
            </w:r>
            <w:r w:rsidR="00373960">
              <w:rPr>
                <w:rStyle w:val="Hyperlink"/>
                <w:b/>
                <w:bCs/>
                <w:i/>
                <w:sz w:val="20"/>
              </w:rPr>
              <w:t>T</w:t>
            </w:r>
            <w:r w:rsidR="009B42C8">
              <w:rPr>
                <w:rStyle w:val="Hyperlink"/>
                <w:b/>
                <w:bCs/>
                <w:i/>
                <w:sz w:val="20"/>
              </w:rPr>
              <w:t>.</w:t>
            </w:r>
            <w:r w:rsidR="000C78AE">
              <w:rPr>
                <w:rStyle w:val="Hyperlink"/>
                <w:b/>
                <w:bCs/>
                <w:i/>
                <w:sz w:val="20"/>
              </w:rPr>
              <w:t>Prequal</w:t>
            </w:r>
            <w:r w:rsidR="00E96725" w:rsidRPr="00E96725">
              <w:rPr>
                <w:rStyle w:val="Hyperlink"/>
                <w:b/>
                <w:bCs/>
                <w:i/>
                <w:sz w:val="20"/>
              </w:rPr>
              <w:t>@sa.gov.au</w:t>
            </w:r>
            <w:r w:rsidR="00E96725" w:rsidRPr="00904C3E">
              <w:rPr>
                <w:i/>
              </w:rPr>
              <w:t xml:space="preserve"> </w:t>
            </w:r>
            <w:r w:rsidR="00B825DD" w:rsidRPr="00904C3E">
              <w:rPr>
                <w:i/>
              </w:rPr>
              <w:t>with the following subject line:</w:t>
            </w:r>
          </w:p>
          <w:p w14:paraId="0BB5A9C1" w14:textId="25C9FEB0" w:rsidR="00A11ED9" w:rsidRPr="00904C3E" w:rsidRDefault="00B825DD" w:rsidP="00B825DD">
            <w:pPr>
              <w:pStyle w:val="Paragraph"/>
              <w:ind w:left="720"/>
              <w:rPr>
                <w:i/>
              </w:rPr>
            </w:pPr>
            <w:r w:rsidRPr="00904C3E">
              <w:rPr>
                <w:rFonts w:cs="Arial"/>
                <w:i/>
              </w:rPr>
              <w:t>NEW APPLICATION – 17C811 PROFESSIONAL AND TECHNICAL SERVICES</w:t>
            </w:r>
            <w:r w:rsidRPr="00904C3E">
              <w:rPr>
                <w:i/>
              </w:rPr>
              <w:t xml:space="preserve"> </w:t>
            </w:r>
          </w:p>
          <w:p w14:paraId="3B538076" w14:textId="77777777" w:rsidR="00A11ED9" w:rsidRPr="00904C3E" w:rsidRDefault="00A11ED9" w:rsidP="00AC0E52">
            <w:pPr>
              <w:suppressAutoHyphens/>
              <w:rPr>
                <w:i/>
              </w:rPr>
            </w:pPr>
            <w:r w:rsidRPr="00904C3E">
              <w:rPr>
                <w:rFonts w:cs="Arial"/>
                <w:b/>
                <w:bCs/>
                <w:i/>
                <w:u w:val="single"/>
              </w:rPr>
              <w:t>Do not</w:t>
            </w:r>
            <w:r w:rsidRPr="00904C3E">
              <w:rPr>
                <w:rFonts w:cs="Arial"/>
                <w:bCs/>
                <w:i/>
              </w:rPr>
              <w:t xml:space="preserve"> submit a</w:t>
            </w:r>
            <w:r w:rsidRPr="00904C3E">
              <w:rPr>
                <w:i/>
              </w:rPr>
              <w:t xml:space="preserve"> hard copy.</w:t>
            </w:r>
          </w:p>
          <w:p w14:paraId="37DAD54A" w14:textId="5E5BCA08" w:rsidR="00A11ED9" w:rsidRPr="00AE6F02" w:rsidRDefault="00A11ED9" w:rsidP="00AC0E52">
            <w:pPr>
              <w:suppressAutoHyphens/>
              <w:rPr>
                <w:rFonts w:cs="Arial"/>
                <w:i/>
              </w:rPr>
            </w:pPr>
            <w:r w:rsidRPr="00904C3E">
              <w:rPr>
                <w:rFonts w:cs="Arial"/>
                <w:i/>
              </w:rPr>
              <w:t>Enquiries may be directed to</w:t>
            </w:r>
            <w:r w:rsidR="009B42C8">
              <w:rPr>
                <w:rStyle w:val="Hyperlink"/>
                <w:b/>
                <w:bCs/>
                <w:i/>
                <w:sz w:val="20"/>
              </w:rPr>
              <w:t xml:space="preserve"> DI</w:t>
            </w:r>
            <w:r w:rsidR="00373960">
              <w:rPr>
                <w:rStyle w:val="Hyperlink"/>
                <w:b/>
                <w:bCs/>
                <w:i/>
                <w:sz w:val="20"/>
              </w:rPr>
              <w:t>T</w:t>
            </w:r>
            <w:r w:rsidR="009B42C8">
              <w:rPr>
                <w:rStyle w:val="Hyperlink"/>
                <w:b/>
                <w:bCs/>
                <w:i/>
                <w:sz w:val="20"/>
              </w:rPr>
              <w:t>.</w:t>
            </w:r>
            <w:r w:rsidR="000C78AE">
              <w:rPr>
                <w:rStyle w:val="Hyperlink"/>
                <w:b/>
                <w:bCs/>
                <w:i/>
                <w:sz w:val="20"/>
              </w:rPr>
              <w:t>Prequal</w:t>
            </w:r>
            <w:r w:rsidR="00E96725" w:rsidRPr="00E96725">
              <w:rPr>
                <w:rStyle w:val="Hyperlink"/>
                <w:b/>
                <w:bCs/>
                <w:i/>
                <w:sz w:val="20"/>
              </w:rPr>
              <w:t>@sa.gov.au</w:t>
            </w:r>
            <w:r w:rsidRPr="00904C3E">
              <w:rPr>
                <w:b/>
                <w:i/>
              </w:rPr>
              <w:t xml:space="preserve"> </w:t>
            </w:r>
            <w:r w:rsidRPr="00904C3E">
              <w:rPr>
                <w:rFonts w:cs="Arial"/>
                <w:i/>
              </w:rPr>
              <w:t xml:space="preserve">or phone (08) </w:t>
            </w:r>
            <w:r w:rsidR="000C78AE">
              <w:rPr>
                <w:rFonts w:cs="Arial"/>
                <w:i/>
              </w:rPr>
              <w:t>71</w:t>
            </w:r>
            <w:r w:rsidR="00C758EE">
              <w:rPr>
                <w:rFonts w:cs="Arial"/>
                <w:i/>
              </w:rPr>
              <w:t>33 1263</w:t>
            </w:r>
            <w:r w:rsidR="00404D43">
              <w:rPr>
                <w:rFonts w:cs="Arial"/>
                <w:i/>
              </w:rPr>
              <w:t>.</w:t>
            </w:r>
          </w:p>
          <w:p w14:paraId="52F7D59F" w14:textId="77777777" w:rsidR="00A11ED9" w:rsidRPr="00A11ED9" w:rsidRDefault="00A11ED9" w:rsidP="00AC0E52">
            <w:pPr>
              <w:pStyle w:val="AppendixHeading3"/>
            </w:pPr>
            <w:bookmarkStart w:id="0" w:name="_Hlk135148462"/>
            <w:r w:rsidRPr="00A11ED9">
              <w:t>Publication of Details</w:t>
            </w:r>
          </w:p>
          <w:p w14:paraId="08CB2947" w14:textId="4CBB0665" w:rsidR="00A11ED9" w:rsidRPr="00AE6F02" w:rsidRDefault="00A11ED9" w:rsidP="00AC0E52">
            <w:pPr>
              <w:pStyle w:val="Para66ptspaceafter"/>
              <w:rPr>
                <w:i/>
                <w:sz w:val="20"/>
                <w:szCs w:val="20"/>
              </w:rPr>
            </w:pPr>
            <w:r w:rsidRPr="00AE6F02">
              <w:rPr>
                <w:i/>
              </w:rPr>
              <w:t xml:space="preserve">Once prequalified, </w:t>
            </w:r>
            <w:r>
              <w:rPr>
                <w:i/>
              </w:rPr>
              <w:t>t</w:t>
            </w:r>
            <w:r w:rsidRPr="00AE6F02">
              <w:rPr>
                <w:i/>
              </w:rPr>
              <w:t xml:space="preserve">he contact details provided in this Application Form will be published on the following internet site: </w:t>
            </w:r>
            <w:hyperlink r:id="rId9" w:history="1">
              <w:r w:rsidR="00D22938">
                <w:rPr>
                  <w:rStyle w:val="Hyperlink"/>
                </w:rPr>
                <w:t>https://dit.sa.gov.au/contractor_documents/prequalification</w:t>
              </w:r>
            </w:hyperlink>
            <w:r>
              <w:rPr>
                <w:i/>
                <w:sz w:val="20"/>
                <w:szCs w:val="20"/>
              </w:rPr>
              <w:t>.</w:t>
            </w:r>
          </w:p>
          <w:p w14:paraId="74FB4D93" w14:textId="5748722F" w:rsidR="00A11ED9" w:rsidRPr="00147B75" w:rsidRDefault="00A11ED9" w:rsidP="00AC0E52">
            <w:pPr>
              <w:pStyle w:val="Para66ptspaceafter"/>
              <w:rPr>
                <w:i/>
              </w:rPr>
            </w:pPr>
            <w:r w:rsidRPr="00147B75">
              <w:rPr>
                <w:i/>
              </w:rPr>
              <w:t xml:space="preserve">It is </w:t>
            </w:r>
            <w:r w:rsidR="00AC0E52">
              <w:rPr>
                <w:i/>
              </w:rPr>
              <w:t xml:space="preserve">the </w:t>
            </w:r>
            <w:r w:rsidRPr="00147B75">
              <w:rPr>
                <w:i/>
              </w:rPr>
              <w:t>Applicant’s responsibility to ensure that the contact details provided are up to date</w:t>
            </w:r>
            <w:r>
              <w:rPr>
                <w:i/>
              </w:rPr>
              <w:t>.</w:t>
            </w:r>
          </w:p>
          <w:p w14:paraId="67DBF6DD" w14:textId="77777777" w:rsidR="00A11ED9" w:rsidRPr="00AE6F02" w:rsidRDefault="00A11ED9" w:rsidP="00AC0E52">
            <w:pPr>
              <w:pStyle w:val="Para66ptspaceafter"/>
              <w:rPr>
                <w:i/>
                <w:szCs w:val="28"/>
              </w:rPr>
            </w:pPr>
            <w:r>
              <w:rPr>
                <w:i/>
              </w:rPr>
              <w:t>C</w:t>
            </w:r>
            <w:r w:rsidRPr="00AE6F02">
              <w:rPr>
                <w:i/>
              </w:rPr>
              <w:t>ontractors must be registered on the SA Tenders and Contract internet site (</w:t>
            </w:r>
            <w:hyperlink r:id="rId10" w:history="1">
              <w:r w:rsidRPr="00AE6F02">
                <w:rPr>
                  <w:rStyle w:val="Hyperlink"/>
                  <w:i/>
                </w:rPr>
                <w:t>https://www.tenders.sa.gov.au</w:t>
              </w:r>
            </w:hyperlink>
            <w:r w:rsidRPr="00AE6F02">
              <w:rPr>
                <w:i/>
              </w:rPr>
              <w:t xml:space="preserve"> ) to receive invitations to tender.</w:t>
            </w:r>
          </w:p>
          <w:bookmarkEnd w:id="0"/>
          <w:p w14:paraId="7C9A5CDD" w14:textId="77777777" w:rsidR="00A11ED9" w:rsidRPr="00AE6F02" w:rsidRDefault="00A11ED9" w:rsidP="00AC0E52">
            <w:pPr>
              <w:pStyle w:val="Para66ptspaceafter"/>
              <w:rPr>
                <w:i/>
              </w:rPr>
            </w:pPr>
          </w:p>
        </w:tc>
      </w:tr>
    </w:tbl>
    <w:p w14:paraId="1CE5B748" w14:textId="238FAECD" w:rsidR="00DB7635" w:rsidRPr="006218B8" w:rsidRDefault="00110FDC" w:rsidP="002E6F91">
      <w:pPr>
        <w:pStyle w:val="Heading2"/>
        <w:rPr>
          <w:sz w:val="24"/>
        </w:rPr>
      </w:pPr>
      <w:r>
        <w:br w:type="page"/>
      </w:r>
    </w:p>
    <w:p w14:paraId="4A6AA063" w14:textId="77777777" w:rsidR="005769AA" w:rsidRDefault="005769AA">
      <w:pPr>
        <w:spacing w:after="0"/>
        <w:rPr>
          <w:szCs w:val="22"/>
        </w:rPr>
        <w:sectPr w:rsidR="005769AA" w:rsidSect="00D93436">
          <w:headerReference w:type="even" r:id="rId11"/>
          <w:headerReference w:type="default" r:id="rId12"/>
          <w:footerReference w:type="default" r:id="rId13"/>
          <w:headerReference w:type="first" r:id="rId14"/>
          <w:pgSz w:w="11906" w:h="16838"/>
          <w:pgMar w:top="1134" w:right="1418" w:bottom="1134" w:left="1418" w:header="709" w:footer="0" w:gutter="0"/>
          <w:cols w:space="708"/>
          <w:docGrid w:linePitch="360"/>
        </w:sectPr>
      </w:pPr>
      <w:bookmarkStart w:id="1" w:name="_Toc435600976"/>
      <w:bookmarkEnd w:id="1"/>
    </w:p>
    <w:p w14:paraId="5DB25915" w14:textId="1E10531F" w:rsidR="004909B1" w:rsidRDefault="004909B1" w:rsidP="008254F7">
      <w:pPr>
        <w:spacing w:before="240"/>
        <w:ind w:left="-426"/>
        <w:rPr>
          <w:b/>
          <w:sz w:val="24"/>
        </w:rPr>
      </w:pPr>
      <w:bookmarkStart w:id="2" w:name="_Toc498590401"/>
      <w:bookmarkStart w:id="3" w:name="_Toc509405293"/>
      <w:bookmarkStart w:id="4" w:name="_Toc509405355"/>
      <w:bookmarkStart w:id="5" w:name="_Toc509411264"/>
      <w:bookmarkStart w:id="6" w:name="_Toc509927910"/>
      <w:r>
        <w:rPr>
          <w:b/>
          <w:sz w:val="24"/>
        </w:rPr>
        <w:lastRenderedPageBreak/>
        <w:t>APPLICATION FORM</w:t>
      </w:r>
    </w:p>
    <w:p w14:paraId="3051049D" w14:textId="77777777" w:rsidR="005434DB" w:rsidRPr="009157A4" w:rsidRDefault="004909B1" w:rsidP="008254F7">
      <w:pPr>
        <w:spacing w:before="240"/>
        <w:ind w:left="-426"/>
        <w:rPr>
          <w:b/>
          <w:sz w:val="24"/>
        </w:rPr>
      </w:pPr>
      <w:r>
        <w:rPr>
          <w:b/>
          <w:sz w:val="24"/>
        </w:rPr>
        <w:t xml:space="preserve">Schedule 1. </w:t>
      </w:r>
      <w:r w:rsidR="009157A4" w:rsidRPr="009157A4">
        <w:rPr>
          <w:b/>
          <w:sz w:val="24"/>
        </w:rPr>
        <w:t>Supplier Information</w:t>
      </w:r>
      <w:bookmarkEnd w:id="2"/>
      <w:bookmarkEnd w:id="3"/>
      <w:bookmarkEnd w:id="4"/>
      <w:bookmarkEnd w:id="5"/>
      <w:bookmarkEnd w:id="6"/>
    </w:p>
    <w:tbl>
      <w:tblPr>
        <w:tblStyle w:val="TableGrid"/>
        <w:tblW w:w="0" w:type="auto"/>
        <w:tblInd w:w="-431" w:type="dxa"/>
        <w:tblLook w:val="04A0" w:firstRow="1" w:lastRow="0" w:firstColumn="1" w:lastColumn="0" w:noHBand="0" w:noVBand="1"/>
      </w:tblPr>
      <w:tblGrid>
        <w:gridCol w:w="3486"/>
        <w:gridCol w:w="5865"/>
      </w:tblGrid>
      <w:tr w:rsidR="005434DB" w:rsidRPr="00FF03A0" w14:paraId="0552FCF5" w14:textId="77777777" w:rsidTr="008254F7">
        <w:trPr>
          <w:trHeight w:val="252"/>
        </w:trPr>
        <w:tc>
          <w:tcPr>
            <w:tcW w:w="3545" w:type="dxa"/>
            <w:shd w:val="clear" w:color="auto" w:fill="DBE5F1" w:themeFill="accent1" w:themeFillTint="33"/>
          </w:tcPr>
          <w:p w14:paraId="2F2AD8D9" w14:textId="77777777" w:rsidR="005434DB" w:rsidRPr="00FF03A0" w:rsidRDefault="005434DB" w:rsidP="005434DB">
            <w:pPr>
              <w:spacing w:before="60" w:after="60"/>
              <w:rPr>
                <w:rFonts w:cs="Arial"/>
              </w:rPr>
            </w:pPr>
            <w:r w:rsidRPr="00FF03A0">
              <w:rPr>
                <w:rFonts w:cs="Arial"/>
              </w:rPr>
              <w:t>Trading Name</w:t>
            </w:r>
          </w:p>
        </w:tc>
        <w:tc>
          <w:tcPr>
            <w:tcW w:w="5994" w:type="dxa"/>
          </w:tcPr>
          <w:p w14:paraId="19CDC032" w14:textId="77777777" w:rsidR="005434DB" w:rsidRPr="00FF03A0" w:rsidRDefault="005434DB" w:rsidP="005434DB">
            <w:pPr>
              <w:tabs>
                <w:tab w:val="left" w:pos="-198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szCs w:val="20"/>
                <w:highlight w:val="lightGray"/>
              </w:rPr>
            </w:pPr>
            <w:r w:rsidRPr="00FF03A0">
              <w:rPr>
                <w:rFonts w:cs="Arial"/>
                <w:color w:val="000000"/>
                <w:szCs w:val="20"/>
                <w:highlight w:val="lightGray"/>
              </w:rPr>
              <w:t>&lt;insert name&gt;</w:t>
            </w:r>
          </w:p>
        </w:tc>
      </w:tr>
      <w:tr w:rsidR="005434DB" w:rsidRPr="00FF03A0" w14:paraId="09C3626D" w14:textId="77777777" w:rsidTr="008254F7">
        <w:trPr>
          <w:trHeight w:val="300"/>
        </w:trPr>
        <w:tc>
          <w:tcPr>
            <w:tcW w:w="3545" w:type="dxa"/>
            <w:shd w:val="clear" w:color="auto" w:fill="DBE5F1" w:themeFill="accent1" w:themeFillTint="33"/>
          </w:tcPr>
          <w:p w14:paraId="5BBEFEB8" w14:textId="77777777" w:rsidR="005434DB" w:rsidRPr="00FF03A0" w:rsidRDefault="005434DB" w:rsidP="005434DB">
            <w:pPr>
              <w:spacing w:before="60" w:after="60"/>
              <w:rPr>
                <w:rFonts w:cs="Arial"/>
              </w:rPr>
            </w:pPr>
            <w:r w:rsidRPr="00FF03A0">
              <w:rPr>
                <w:rFonts w:cs="Arial"/>
              </w:rPr>
              <w:t>Registered Name</w:t>
            </w:r>
          </w:p>
        </w:tc>
        <w:tc>
          <w:tcPr>
            <w:tcW w:w="5994" w:type="dxa"/>
          </w:tcPr>
          <w:p w14:paraId="493ED021" w14:textId="77777777" w:rsidR="005434DB" w:rsidRPr="00FF03A0" w:rsidRDefault="005434DB" w:rsidP="005434DB">
            <w:pPr>
              <w:tabs>
                <w:tab w:val="left" w:pos="-198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szCs w:val="20"/>
                <w:highlight w:val="lightGray"/>
              </w:rPr>
            </w:pPr>
            <w:r w:rsidRPr="00FF03A0">
              <w:rPr>
                <w:rFonts w:cs="Arial"/>
                <w:color w:val="000000"/>
                <w:szCs w:val="20"/>
                <w:highlight w:val="lightGray"/>
              </w:rPr>
              <w:t>&lt;insert name&gt;</w:t>
            </w:r>
          </w:p>
        </w:tc>
      </w:tr>
      <w:tr w:rsidR="005434DB" w:rsidRPr="00FF03A0" w14:paraId="68B33895" w14:textId="77777777" w:rsidTr="008254F7">
        <w:trPr>
          <w:trHeight w:val="192"/>
        </w:trPr>
        <w:tc>
          <w:tcPr>
            <w:tcW w:w="3545" w:type="dxa"/>
            <w:shd w:val="clear" w:color="auto" w:fill="DBE5F1" w:themeFill="accent1" w:themeFillTint="33"/>
          </w:tcPr>
          <w:p w14:paraId="27A39A4F" w14:textId="77777777" w:rsidR="005434DB" w:rsidRPr="00FF03A0" w:rsidRDefault="005434DB" w:rsidP="005434DB">
            <w:pPr>
              <w:spacing w:before="60" w:after="60"/>
              <w:rPr>
                <w:rFonts w:cs="Arial"/>
              </w:rPr>
            </w:pPr>
            <w:r w:rsidRPr="00FF03A0">
              <w:rPr>
                <w:rFonts w:cs="Arial"/>
              </w:rPr>
              <w:t xml:space="preserve">ACN </w:t>
            </w:r>
          </w:p>
        </w:tc>
        <w:tc>
          <w:tcPr>
            <w:tcW w:w="5994" w:type="dxa"/>
          </w:tcPr>
          <w:p w14:paraId="4A6390B4" w14:textId="77777777" w:rsidR="005434DB" w:rsidRPr="00FF03A0" w:rsidRDefault="005434DB" w:rsidP="005434DB">
            <w:pPr>
              <w:tabs>
                <w:tab w:val="left" w:pos="-198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szCs w:val="20"/>
                <w:highlight w:val="lightGray"/>
              </w:rPr>
            </w:pPr>
            <w:r w:rsidRPr="00FF03A0">
              <w:rPr>
                <w:rFonts w:cs="Arial"/>
                <w:color w:val="000000"/>
                <w:szCs w:val="20"/>
                <w:highlight w:val="lightGray"/>
              </w:rPr>
              <w:t>&lt;insert number&gt;</w:t>
            </w:r>
          </w:p>
        </w:tc>
      </w:tr>
      <w:tr w:rsidR="005434DB" w:rsidRPr="00FF03A0" w14:paraId="4EC94D8A" w14:textId="77777777" w:rsidTr="008254F7">
        <w:trPr>
          <w:trHeight w:val="239"/>
        </w:trPr>
        <w:tc>
          <w:tcPr>
            <w:tcW w:w="3545" w:type="dxa"/>
            <w:shd w:val="clear" w:color="auto" w:fill="DBE5F1" w:themeFill="accent1" w:themeFillTint="33"/>
          </w:tcPr>
          <w:p w14:paraId="3E8E9B3F" w14:textId="77777777" w:rsidR="005434DB" w:rsidRPr="00FF03A0" w:rsidRDefault="005434DB" w:rsidP="005434DB">
            <w:pPr>
              <w:spacing w:before="60" w:after="60"/>
              <w:rPr>
                <w:rFonts w:cs="Arial"/>
              </w:rPr>
            </w:pPr>
            <w:r w:rsidRPr="00FF03A0">
              <w:rPr>
                <w:rFonts w:cs="Arial"/>
              </w:rPr>
              <w:t>ABN</w:t>
            </w:r>
          </w:p>
        </w:tc>
        <w:tc>
          <w:tcPr>
            <w:tcW w:w="5994" w:type="dxa"/>
          </w:tcPr>
          <w:p w14:paraId="7FE6A809" w14:textId="77777777" w:rsidR="005434DB" w:rsidRPr="00FF03A0" w:rsidRDefault="005434DB" w:rsidP="005434DB">
            <w:pPr>
              <w:tabs>
                <w:tab w:val="left" w:pos="-198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szCs w:val="20"/>
                <w:highlight w:val="lightGray"/>
              </w:rPr>
            </w:pPr>
            <w:r w:rsidRPr="00FF03A0">
              <w:rPr>
                <w:rFonts w:cs="Arial"/>
                <w:color w:val="000000"/>
                <w:szCs w:val="20"/>
                <w:highlight w:val="lightGray"/>
              </w:rPr>
              <w:t>&lt;insert number&gt;</w:t>
            </w:r>
          </w:p>
        </w:tc>
      </w:tr>
      <w:tr w:rsidR="005434DB" w:rsidRPr="00FF03A0" w14:paraId="37F8BEEB" w14:textId="77777777" w:rsidTr="008254F7">
        <w:trPr>
          <w:trHeight w:val="414"/>
        </w:trPr>
        <w:tc>
          <w:tcPr>
            <w:tcW w:w="3545" w:type="dxa"/>
            <w:shd w:val="clear" w:color="auto" w:fill="DBE5F1" w:themeFill="accent1" w:themeFillTint="33"/>
          </w:tcPr>
          <w:p w14:paraId="1BB0931B" w14:textId="77777777" w:rsidR="005434DB" w:rsidRPr="00FF03A0" w:rsidRDefault="005434DB" w:rsidP="005434DB">
            <w:pPr>
              <w:spacing w:before="60" w:after="60"/>
              <w:rPr>
                <w:rFonts w:cs="Arial"/>
                <w:i/>
              </w:rPr>
            </w:pPr>
            <w:r w:rsidRPr="00FF03A0">
              <w:rPr>
                <w:rFonts w:cs="Arial"/>
              </w:rPr>
              <w:t>Address of registered office</w:t>
            </w:r>
          </w:p>
        </w:tc>
        <w:tc>
          <w:tcPr>
            <w:tcW w:w="5994" w:type="dxa"/>
          </w:tcPr>
          <w:p w14:paraId="600842D5" w14:textId="77777777" w:rsidR="005434DB" w:rsidRPr="00FF03A0" w:rsidRDefault="005434DB" w:rsidP="005434DB">
            <w:pPr>
              <w:tabs>
                <w:tab w:val="left" w:pos="-198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szCs w:val="20"/>
                <w:highlight w:val="lightGray"/>
              </w:rPr>
            </w:pPr>
            <w:r w:rsidRPr="00FF03A0">
              <w:rPr>
                <w:rFonts w:cs="Arial"/>
                <w:color w:val="000000"/>
                <w:szCs w:val="20"/>
                <w:highlight w:val="lightGray"/>
              </w:rPr>
              <w:t>&lt;insert address&gt;</w:t>
            </w:r>
          </w:p>
        </w:tc>
      </w:tr>
      <w:tr w:rsidR="005434DB" w:rsidRPr="00FF03A0" w14:paraId="716376E1" w14:textId="77777777" w:rsidTr="008254F7">
        <w:trPr>
          <w:trHeight w:val="420"/>
        </w:trPr>
        <w:tc>
          <w:tcPr>
            <w:tcW w:w="3545" w:type="dxa"/>
            <w:shd w:val="clear" w:color="auto" w:fill="DBE5F1" w:themeFill="accent1" w:themeFillTint="33"/>
          </w:tcPr>
          <w:p w14:paraId="5CC11988" w14:textId="77777777" w:rsidR="005434DB" w:rsidRPr="00FF03A0" w:rsidRDefault="005434DB" w:rsidP="005434DB">
            <w:pPr>
              <w:spacing w:before="60" w:after="60"/>
              <w:rPr>
                <w:rFonts w:cs="Arial"/>
              </w:rPr>
            </w:pPr>
            <w:r w:rsidRPr="00FF03A0">
              <w:rPr>
                <w:rFonts w:cs="Arial"/>
                <w:iCs/>
              </w:rPr>
              <w:t>Place of business in South Australia (if relevant)</w:t>
            </w:r>
          </w:p>
        </w:tc>
        <w:tc>
          <w:tcPr>
            <w:tcW w:w="5994" w:type="dxa"/>
          </w:tcPr>
          <w:p w14:paraId="76FD6047" w14:textId="77777777" w:rsidR="005434DB" w:rsidRPr="00FF03A0" w:rsidRDefault="005434DB" w:rsidP="005434DB">
            <w:pPr>
              <w:tabs>
                <w:tab w:val="left" w:pos="-198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szCs w:val="20"/>
                <w:highlight w:val="lightGray"/>
              </w:rPr>
            </w:pPr>
            <w:r w:rsidRPr="00FF03A0">
              <w:rPr>
                <w:rFonts w:cs="Arial"/>
                <w:color w:val="000000"/>
                <w:szCs w:val="20"/>
                <w:highlight w:val="lightGray"/>
              </w:rPr>
              <w:t>&lt;insert address&gt;</w:t>
            </w:r>
          </w:p>
        </w:tc>
      </w:tr>
      <w:tr w:rsidR="005434DB" w:rsidRPr="00FF03A0" w14:paraId="4A4313F8" w14:textId="77777777" w:rsidTr="008254F7">
        <w:trPr>
          <w:trHeight w:val="642"/>
        </w:trPr>
        <w:tc>
          <w:tcPr>
            <w:tcW w:w="3545" w:type="dxa"/>
            <w:shd w:val="clear" w:color="auto" w:fill="DBE5F1" w:themeFill="accent1" w:themeFillTint="33"/>
          </w:tcPr>
          <w:p w14:paraId="0FD495F2" w14:textId="77777777" w:rsidR="005434DB" w:rsidRPr="00FF03A0" w:rsidRDefault="005434DB" w:rsidP="005434DB">
            <w:pPr>
              <w:spacing w:before="60" w:after="60"/>
              <w:rPr>
                <w:rFonts w:cs="Arial"/>
                <w:iCs/>
              </w:rPr>
            </w:pPr>
            <w:r w:rsidRPr="00FF03A0">
              <w:rPr>
                <w:rFonts w:cs="Arial"/>
                <w:iCs/>
              </w:rPr>
              <w:t>Type of entity (e.g. company, trust, partnership, sole trader, other)</w:t>
            </w:r>
          </w:p>
        </w:tc>
        <w:tc>
          <w:tcPr>
            <w:tcW w:w="5994" w:type="dxa"/>
          </w:tcPr>
          <w:p w14:paraId="6989104C" w14:textId="77777777" w:rsidR="005434DB" w:rsidRPr="00FF03A0" w:rsidRDefault="005434DB" w:rsidP="005434DB">
            <w:pPr>
              <w:tabs>
                <w:tab w:val="left" w:pos="-198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szCs w:val="20"/>
                <w:highlight w:val="lightGray"/>
              </w:rPr>
            </w:pPr>
            <w:r w:rsidRPr="00FF03A0">
              <w:rPr>
                <w:rFonts w:cs="Arial"/>
                <w:color w:val="000000"/>
                <w:szCs w:val="20"/>
                <w:highlight w:val="lightGray"/>
              </w:rPr>
              <w:t>&lt;insert entity&gt;</w:t>
            </w:r>
          </w:p>
        </w:tc>
      </w:tr>
      <w:tr w:rsidR="005434DB" w:rsidRPr="00FF03A0" w14:paraId="44B6987D" w14:textId="77777777" w:rsidTr="008254F7">
        <w:trPr>
          <w:trHeight w:val="1024"/>
        </w:trPr>
        <w:tc>
          <w:tcPr>
            <w:tcW w:w="3545" w:type="dxa"/>
            <w:shd w:val="clear" w:color="auto" w:fill="DBE5F1" w:themeFill="accent1" w:themeFillTint="33"/>
          </w:tcPr>
          <w:p w14:paraId="0A61DB34" w14:textId="47ADE410" w:rsidR="005434DB" w:rsidRPr="00FF03A0" w:rsidRDefault="005434DB" w:rsidP="005434DB">
            <w:pPr>
              <w:spacing w:before="60" w:after="60"/>
              <w:rPr>
                <w:rFonts w:cs="Arial"/>
                <w:iCs/>
              </w:rPr>
            </w:pPr>
            <w:r w:rsidRPr="00FF03A0">
              <w:rPr>
                <w:rFonts w:cs="Arial"/>
                <w:iCs/>
              </w:rPr>
              <w:t xml:space="preserve">Key Personnel (e.g. directors, chief executive officer, principal of business </w:t>
            </w:r>
            <w:r w:rsidR="000F5B72" w:rsidRPr="00FF03A0">
              <w:rPr>
                <w:rFonts w:cs="Arial"/>
                <w:iCs/>
              </w:rPr>
              <w:t>etc.</w:t>
            </w:r>
            <w:r w:rsidRPr="00FF03A0">
              <w:rPr>
                <w:rFonts w:cs="Arial"/>
                <w:iCs/>
              </w:rPr>
              <w:t>)</w:t>
            </w:r>
          </w:p>
        </w:tc>
        <w:tc>
          <w:tcPr>
            <w:tcW w:w="5994" w:type="dxa"/>
          </w:tcPr>
          <w:p w14:paraId="6722FFA7" w14:textId="77777777" w:rsidR="005434DB" w:rsidRPr="00FF03A0" w:rsidRDefault="005434DB" w:rsidP="005434DB">
            <w:pPr>
              <w:tabs>
                <w:tab w:val="left" w:pos="-198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szCs w:val="20"/>
                <w:highlight w:val="lightGray"/>
              </w:rPr>
            </w:pPr>
            <w:r w:rsidRPr="00FF03A0">
              <w:rPr>
                <w:rFonts w:cs="Arial"/>
                <w:color w:val="000000"/>
                <w:szCs w:val="20"/>
                <w:highlight w:val="lightGray"/>
              </w:rPr>
              <w:t>&lt;insert names and positions&gt;</w:t>
            </w:r>
          </w:p>
        </w:tc>
      </w:tr>
      <w:tr w:rsidR="005434DB" w:rsidRPr="00FF03A0" w14:paraId="5C1915EA" w14:textId="77777777" w:rsidTr="008254F7">
        <w:trPr>
          <w:trHeight w:val="175"/>
        </w:trPr>
        <w:tc>
          <w:tcPr>
            <w:tcW w:w="3545" w:type="dxa"/>
            <w:shd w:val="clear" w:color="auto" w:fill="DBE5F1" w:themeFill="accent1" w:themeFillTint="33"/>
          </w:tcPr>
          <w:p w14:paraId="2C04BFB0" w14:textId="77777777" w:rsidR="005434DB" w:rsidRPr="00FF03A0" w:rsidRDefault="005434DB" w:rsidP="005434DB">
            <w:pPr>
              <w:spacing w:before="60" w:after="60"/>
              <w:rPr>
                <w:rFonts w:cs="Arial"/>
                <w:iCs/>
              </w:rPr>
            </w:pPr>
            <w:r w:rsidRPr="00FF03A0">
              <w:rPr>
                <w:rFonts w:cs="Arial"/>
                <w:iCs/>
              </w:rPr>
              <w:t>Telephone</w:t>
            </w:r>
          </w:p>
        </w:tc>
        <w:tc>
          <w:tcPr>
            <w:tcW w:w="5994" w:type="dxa"/>
          </w:tcPr>
          <w:p w14:paraId="4D3A9954" w14:textId="77777777" w:rsidR="005434DB" w:rsidRPr="00FF03A0" w:rsidRDefault="005434DB" w:rsidP="005434DB">
            <w:pPr>
              <w:tabs>
                <w:tab w:val="left" w:pos="-198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szCs w:val="20"/>
                <w:highlight w:val="lightGray"/>
              </w:rPr>
            </w:pPr>
            <w:r w:rsidRPr="00FF03A0">
              <w:rPr>
                <w:rFonts w:cs="Arial"/>
                <w:color w:val="000000"/>
                <w:szCs w:val="20"/>
                <w:highlight w:val="lightGray"/>
              </w:rPr>
              <w:t>&lt;insert phone number&gt;</w:t>
            </w:r>
          </w:p>
        </w:tc>
      </w:tr>
      <w:tr w:rsidR="005434DB" w:rsidRPr="00FF03A0" w14:paraId="35BBAB31" w14:textId="77777777" w:rsidTr="008254F7">
        <w:trPr>
          <w:trHeight w:val="210"/>
        </w:trPr>
        <w:tc>
          <w:tcPr>
            <w:tcW w:w="3545" w:type="dxa"/>
            <w:shd w:val="clear" w:color="auto" w:fill="DBE5F1" w:themeFill="accent1" w:themeFillTint="33"/>
          </w:tcPr>
          <w:p w14:paraId="496A8926" w14:textId="77777777" w:rsidR="005434DB" w:rsidRPr="00FF03A0" w:rsidRDefault="005434DB" w:rsidP="005434DB">
            <w:pPr>
              <w:spacing w:before="60" w:after="60"/>
              <w:rPr>
                <w:rFonts w:cs="Arial"/>
                <w:iCs/>
              </w:rPr>
            </w:pPr>
            <w:r w:rsidRPr="00FF03A0">
              <w:rPr>
                <w:rFonts w:cs="Arial"/>
                <w:iCs/>
              </w:rPr>
              <w:t>Website</w:t>
            </w:r>
          </w:p>
        </w:tc>
        <w:tc>
          <w:tcPr>
            <w:tcW w:w="5994" w:type="dxa"/>
          </w:tcPr>
          <w:p w14:paraId="171C5A2A" w14:textId="77777777" w:rsidR="005434DB" w:rsidRPr="00FF03A0" w:rsidRDefault="005434DB" w:rsidP="005434DB">
            <w:pPr>
              <w:tabs>
                <w:tab w:val="left" w:pos="-198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b/>
                <w:color w:val="000000"/>
                <w:szCs w:val="20"/>
                <w:highlight w:val="lightGray"/>
              </w:rPr>
            </w:pPr>
            <w:r w:rsidRPr="00FF03A0">
              <w:rPr>
                <w:rFonts w:cs="Arial"/>
                <w:color w:val="000000"/>
                <w:szCs w:val="20"/>
                <w:highlight w:val="lightGray"/>
              </w:rPr>
              <w:t>&lt;insert URL&gt;</w:t>
            </w:r>
          </w:p>
        </w:tc>
      </w:tr>
    </w:tbl>
    <w:p w14:paraId="7BA33789" w14:textId="1EF12D8C" w:rsidR="005434DB" w:rsidRPr="009157A4" w:rsidRDefault="009157A4" w:rsidP="008254F7">
      <w:pPr>
        <w:spacing w:before="240"/>
        <w:ind w:left="-426"/>
        <w:rPr>
          <w:b/>
          <w:sz w:val="24"/>
        </w:rPr>
      </w:pPr>
      <w:bookmarkStart w:id="7" w:name="_Toc498590402"/>
      <w:bookmarkStart w:id="8" w:name="_Toc509405294"/>
      <w:bookmarkStart w:id="9" w:name="_Toc509405356"/>
      <w:bookmarkStart w:id="10" w:name="_Toc509411265"/>
      <w:bookmarkStart w:id="11" w:name="_Toc509927911"/>
      <w:r w:rsidRPr="009157A4">
        <w:rPr>
          <w:b/>
          <w:sz w:val="24"/>
        </w:rPr>
        <w:t>Contact Details</w:t>
      </w:r>
      <w:bookmarkEnd w:id="7"/>
      <w:bookmarkEnd w:id="8"/>
      <w:bookmarkEnd w:id="9"/>
      <w:bookmarkEnd w:id="10"/>
      <w:bookmarkEnd w:id="11"/>
    </w:p>
    <w:tbl>
      <w:tblPr>
        <w:tblStyle w:val="TableGrid"/>
        <w:tblW w:w="0" w:type="auto"/>
        <w:tblInd w:w="-431" w:type="dxa"/>
        <w:tblLook w:val="04A0" w:firstRow="1" w:lastRow="0" w:firstColumn="1" w:lastColumn="0" w:noHBand="0" w:noVBand="1"/>
      </w:tblPr>
      <w:tblGrid>
        <w:gridCol w:w="3485"/>
        <w:gridCol w:w="5866"/>
      </w:tblGrid>
      <w:tr w:rsidR="005434DB" w:rsidRPr="00FF03A0" w14:paraId="2DAFDAC0" w14:textId="77777777" w:rsidTr="008254F7">
        <w:trPr>
          <w:trHeight w:val="402"/>
        </w:trPr>
        <w:tc>
          <w:tcPr>
            <w:tcW w:w="3545" w:type="dxa"/>
            <w:shd w:val="clear" w:color="auto" w:fill="DBE5F1" w:themeFill="accent1" w:themeFillTint="33"/>
          </w:tcPr>
          <w:p w14:paraId="3F968093" w14:textId="77777777" w:rsidR="005434DB" w:rsidRPr="00FF03A0" w:rsidRDefault="005434DB" w:rsidP="005434DB">
            <w:pPr>
              <w:spacing w:before="60" w:after="60"/>
              <w:rPr>
                <w:rFonts w:cs="Arial"/>
              </w:rPr>
            </w:pPr>
            <w:r w:rsidRPr="00FF03A0">
              <w:rPr>
                <w:rFonts w:cs="Arial"/>
              </w:rPr>
              <w:t>Contact Person</w:t>
            </w:r>
          </w:p>
        </w:tc>
        <w:tc>
          <w:tcPr>
            <w:tcW w:w="5994" w:type="dxa"/>
          </w:tcPr>
          <w:p w14:paraId="0BCF6059" w14:textId="77777777" w:rsidR="005434DB" w:rsidRPr="00FF03A0" w:rsidRDefault="005434DB" w:rsidP="005434DB">
            <w:pPr>
              <w:tabs>
                <w:tab w:val="left" w:pos="-198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szCs w:val="20"/>
                <w:highlight w:val="lightGray"/>
              </w:rPr>
            </w:pPr>
            <w:r w:rsidRPr="00FF03A0">
              <w:rPr>
                <w:rFonts w:cs="Arial"/>
                <w:color w:val="000000"/>
                <w:szCs w:val="20"/>
                <w:highlight w:val="lightGray"/>
              </w:rPr>
              <w:t>&lt;insert name&gt;</w:t>
            </w:r>
          </w:p>
        </w:tc>
      </w:tr>
      <w:tr w:rsidR="005434DB" w:rsidRPr="00FF03A0" w14:paraId="7BF88BE2" w14:textId="77777777" w:rsidTr="008254F7">
        <w:trPr>
          <w:trHeight w:val="257"/>
        </w:trPr>
        <w:tc>
          <w:tcPr>
            <w:tcW w:w="3545" w:type="dxa"/>
            <w:shd w:val="clear" w:color="auto" w:fill="DBE5F1" w:themeFill="accent1" w:themeFillTint="33"/>
          </w:tcPr>
          <w:p w14:paraId="4E67B5DD" w14:textId="77777777" w:rsidR="005434DB" w:rsidRPr="00FF03A0" w:rsidRDefault="005434DB" w:rsidP="005434DB">
            <w:pPr>
              <w:spacing w:before="60" w:after="60"/>
              <w:rPr>
                <w:rFonts w:cs="Arial"/>
              </w:rPr>
            </w:pPr>
            <w:r w:rsidRPr="00FF03A0">
              <w:rPr>
                <w:rFonts w:cs="Arial"/>
              </w:rPr>
              <w:t>Position</w:t>
            </w:r>
          </w:p>
        </w:tc>
        <w:tc>
          <w:tcPr>
            <w:tcW w:w="5994" w:type="dxa"/>
          </w:tcPr>
          <w:p w14:paraId="7BB8CF60" w14:textId="77777777" w:rsidR="005434DB" w:rsidRPr="00FF03A0" w:rsidRDefault="005434DB" w:rsidP="005434DB">
            <w:pPr>
              <w:tabs>
                <w:tab w:val="left" w:pos="-198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szCs w:val="20"/>
                <w:highlight w:val="lightGray"/>
              </w:rPr>
            </w:pPr>
            <w:r w:rsidRPr="00FF03A0">
              <w:rPr>
                <w:rFonts w:cs="Arial"/>
                <w:color w:val="000000"/>
                <w:szCs w:val="20"/>
                <w:highlight w:val="lightGray"/>
              </w:rPr>
              <w:t>&lt;insert position&gt;</w:t>
            </w:r>
          </w:p>
        </w:tc>
      </w:tr>
      <w:tr w:rsidR="005434DB" w:rsidRPr="00FF03A0" w14:paraId="4782782D" w14:textId="77777777" w:rsidTr="008254F7">
        <w:trPr>
          <w:trHeight w:val="164"/>
        </w:trPr>
        <w:tc>
          <w:tcPr>
            <w:tcW w:w="3545" w:type="dxa"/>
            <w:shd w:val="clear" w:color="auto" w:fill="DBE5F1" w:themeFill="accent1" w:themeFillTint="33"/>
          </w:tcPr>
          <w:p w14:paraId="091B609B" w14:textId="77777777" w:rsidR="005434DB" w:rsidRPr="00FF03A0" w:rsidRDefault="005434DB" w:rsidP="005434DB">
            <w:pPr>
              <w:spacing w:before="60" w:after="60"/>
              <w:rPr>
                <w:rFonts w:cs="Arial"/>
              </w:rPr>
            </w:pPr>
            <w:r w:rsidRPr="00FF03A0">
              <w:rPr>
                <w:rFonts w:cs="Arial"/>
              </w:rPr>
              <w:t>Address</w:t>
            </w:r>
          </w:p>
        </w:tc>
        <w:tc>
          <w:tcPr>
            <w:tcW w:w="5994" w:type="dxa"/>
          </w:tcPr>
          <w:p w14:paraId="7A55C564" w14:textId="77777777" w:rsidR="005434DB" w:rsidRPr="00FF03A0" w:rsidRDefault="005434DB" w:rsidP="005434DB">
            <w:pPr>
              <w:tabs>
                <w:tab w:val="left" w:pos="-198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szCs w:val="20"/>
                <w:highlight w:val="lightGray"/>
              </w:rPr>
            </w:pPr>
            <w:r w:rsidRPr="00FF03A0">
              <w:rPr>
                <w:rFonts w:cs="Arial"/>
                <w:color w:val="000000"/>
                <w:szCs w:val="20"/>
                <w:highlight w:val="lightGray"/>
              </w:rPr>
              <w:t>&lt;insert address&gt;</w:t>
            </w:r>
          </w:p>
        </w:tc>
      </w:tr>
      <w:tr w:rsidR="005434DB" w:rsidRPr="00FF03A0" w14:paraId="71FBC965" w14:textId="77777777" w:rsidTr="008254F7">
        <w:trPr>
          <w:trHeight w:val="197"/>
        </w:trPr>
        <w:tc>
          <w:tcPr>
            <w:tcW w:w="3545" w:type="dxa"/>
            <w:shd w:val="clear" w:color="auto" w:fill="DBE5F1" w:themeFill="accent1" w:themeFillTint="33"/>
          </w:tcPr>
          <w:p w14:paraId="73493115" w14:textId="77777777" w:rsidR="005434DB" w:rsidRPr="00FF03A0" w:rsidRDefault="005434DB" w:rsidP="005434DB">
            <w:pPr>
              <w:spacing w:before="60" w:after="60"/>
              <w:rPr>
                <w:rFonts w:cs="Arial"/>
              </w:rPr>
            </w:pPr>
            <w:r w:rsidRPr="00FF03A0">
              <w:rPr>
                <w:rFonts w:cs="Arial"/>
              </w:rPr>
              <w:t>Postal address</w:t>
            </w:r>
          </w:p>
        </w:tc>
        <w:tc>
          <w:tcPr>
            <w:tcW w:w="5994" w:type="dxa"/>
          </w:tcPr>
          <w:p w14:paraId="59ECF18E" w14:textId="77777777" w:rsidR="005434DB" w:rsidRPr="00FF03A0" w:rsidRDefault="005434DB" w:rsidP="005434DB">
            <w:pPr>
              <w:tabs>
                <w:tab w:val="left" w:pos="-198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szCs w:val="20"/>
                <w:highlight w:val="lightGray"/>
              </w:rPr>
            </w:pPr>
            <w:r w:rsidRPr="00FF03A0">
              <w:rPr>
                <w:rFonts w:cs="Arial"/>
                <w:color w:val="000000"/>
                <w:szCs w:val="20"/>
                <w:highlight w:val="lightGray"/>
              </w:rPr>
              <w:t>&lt;insert address</w:t>
            </w:r>
            <w:r>
              <w:rPr>
                <w:rFonts w:cs="Arial"/>
                <w:color w:val="000000"/>
                <w:szCs w:val="20"/>
                <w:highlight w:val="lightGray"/>
              </w:rPr>
              <w:t>, if different to the above</w:t>
            </w:r>
            <w:r w:rsidRPr="00FF03A0">
              <w:rPr>
                <w:rFonts w:cs="Arial"/>
                <w:color w:val="000000"/>
                <w:szCs w:val="20"/>
                <w:highlight w:val="lightGray"/>
              </w:rPr>
              <w:t>&gt;</w:t>
            </w:r>
          </w:p>
        </w:tc>
      </w:tr>
      <w:tr w:rsidR="005434DB" w:rsidRPr="00FF03A0" w14:paraId="338A5478" w14:textId="77777777" w:rsidTr="008254F7">
        <w:trPr>
          <w:trHeight w:val="103"/>
        </w:trPr>
        <w:tc>
          <w:tcPr>
            <w:tcW w:w="3545" w:type="dxa"/>
            <w:shd w:val="clear" w:color="auto" w:fill="DBE5F1" w:themeFill="accent1" w:themeFillTint="33"/>
          </w:tcPr>
          <w:p w14:paraId="636A2EB6" w14:textId="77777777" w:rsidR="005434DB" w:rsidRPr="00FF03A0" w:rsidRDefault="005434DB" w:rsidP="005434DB">
            <w:pPr>
              <w:spacing w:before="60" w:after="60"/>
              <w:rPr>
                <w:rFonts w:cs="Arial"/>
                <w:i/>
              </w:rPr>
            </w:pPr>
            <w:r w:rsidRPr="00FF03A0">
              <w:rPr>
                <w:rFonts w:cs="Arial"/>
              </w:rPr>
              <w:t>E-mail</w:t>
            </w:r>
          </w:p>
        </w:tc>
        <w:tc>
          <w:tcPr>
            <w:tcW w:w="5994" w:type="dxa"/>
          </w:tcPr>
          <w:p w14:paraId="7B8EE23E" w14:textId="77777777" w:rsidR="005434DB" w:rsidRPr="00FF03A0" w:rsidRDefault="005434DB" w:rsidP="005434DB">
            <w:pPr>
              <w:tabs>
                <w:tab w:val="left" w:pos="-198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szCs w:val="20"/>
                <w:highlight w:val="lightGray"/>
              </w:rPr>
            </w:pPr>
            <w:r w:rsidRPr="00FF03A0">
              <w:rPr>
                <w:rFonts w:cs="Arial"/>
                <w:color w:val="000000"/>
                <w:szCs w:val="20"/>
                <w:highlight w:val="lightGray"/>
              </w:rPr>
              <w:t>&lt;insert email address&gt;</w:t>
            </w:r>
          </w:p>
        </w:tc>
      </w:tr>
      <w:tr w:rsidR="005434DB" w:rsidRPr="00FF03A0" w14:paraId="44BD5B04" w14:textId="77777777" w:rsidTr="008254F7">
        <w:trPr>
          <w:trHeight w:val="402"/>
        </w:trPr>
        <w:tc>
          <w:tcPr>
            <w:tcW w:w="3545" w:type="dxa"/>
            <w:shd w:val="clear" w:color="auto" w:fill="DBE5F1" w:themeFill="accent1" w:themeFillTint="33"/>
          </w:tcPr>
          <w:p w14:paraId="5CD74174" w14:textId="77777777" w:rsidR="005434DB" w:rsidRPr="00FF03A0" w:rsidRDefault="005434DB" w:rsidP="005434DB">
            <w:pPr>
              <w:spacing w:before="60" w:after="60"/>
              <w:rPr>
                <w:rFonts w:cs="Arial"/>
              </w:rPr>
            </w:pPr>
            <w:r w:rsidRPr="00FF03A0">
              <w:rPr>
                <w:rFonts w:cs="Arial"/>
                <w:iCs/>
              </w:rPr>
              <w:t>Telephone</w:t>
            </w:r>
          </w:p>
        </w:tc>
        <w:tc>
          <w:tcPr>
            <w:tcW w:w="5994" w:type="dxa"/>
          </w:tcPr>
          <w:p w14:paraId="48F6F261" w14:textId="77777777" w:rsidR="005434DB" w:rsidRPr="00FF03A0" w:rsidRDefault="005434DB" w:rsidP="005434DB">
            <w:pPr>
              <w:tabs>
                <w:tab w:val="left" w:pos="-198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szCs w:val="20"/>
                <w:highlight w:val="lightGray"/>
              </w:rPr>
            </w:pPr>
            <w:r w:rsidRPr="00FF03A0">
              <w:rPr>
                <w:rFonts w:cs="Arial"/>
                <w:color w:val="000000"/>
                <w:szCs w:val="20"/>
                <w:highlight w:val="lightGray"/>
              </w:rPr>
              <w:t>&lt;insert phone number&gt;</w:t>
            </w:r>
          </w:p>
        </w:tc>
      </w:tr>
    </w:tbl>
    <w:p w14:paraId="2F5971E2" w14:textId="65152503" w:rsidR="005434DB" w:rsidRPr="009157A4" w:rsidRDefault="009157A4" w:rsidP="008254F7">
      <w:pPr>
        <w:spacing w:before="240"/>
        <w:ind w:left="-426"/>
        <w:rPr>
          <w:b/>
          <w:sz w:val="24"/>
        </w:rPr>
      </w:pPr>
      <w:bookmarkStart w:id="12" w:name="_Toc498590403"/>
      <w:bookmarkStart w:id="13" w:name="_Toc509405295"/>
      <w:bookmarkStart w:id="14" w:name="_Toc509405357"/>
      <w:bookmarkStart w:id="15" w:name="_Toc509411266"/>
      <w:bookmarkStart w:id="16" w:name="_Toc509927912"/>
      <w:r w:rsidRPr="009157A4">
        <w:rPr>
          <w:b/>
          <w:sz w:val="24"/>
        </w:rPr>
        <w:t>Conflict Of Interest</w:t>
      </w:r>
      <w:bookmarkEnd w:id="12"/>
      <w:bookmarkEnd w:id="13"/>
      <w:bookmarkEnd w:id="14"/>
      <w:bookmarkEnd w:id="15"/>
      <w:bookmarkEnd w:id="16"/>
    </w:p>
    <w:p w14:paraId="1572C53E" w14:textId="0D42C35A" w:rsidR="005434DB" w:rsidRDefault="005434DB" w:rsidP="008254F7">
      <w:pPr>
        <w:ind w:left="-426"/>
        <w:jc w:val="both"/>
        <w:rPr>
          <w:rFonts w:cs="Arial"/>
        </w:rPr>
      </w:pPr>
      <w:r w:rsidRPr="00FF03A0">
        <w:rPr>
          <w:rFonts w:cs="Arial"/>
        </w:rPr>
        <w:t>You must provide details of any actual or perceived interests, relationships or clients which may cause a conflict of interest or potential conflict of interest</w:t>
      </w:r>
      <w:r w:rsidR="00517B54">
        <w:rPr>
          <w:rFonts w:cs="Arial"/>
        </w:rPr>
        <w:t>,</w:t>
      </w:r>
      <w:r w:rsidRPr="00FF03A0">
        <w:rPr>
          <w:rFonts w:cs="Arial"/>
        </w:rPr>
        <w:t xml:space="preserve"> and actions to prevent or manage the conflicts of interest.</w:t>
      </w:r>
    </w:p>
    <w:p w14:paraId="6F05A2B4" w14:textId="77777777" w:rsidR="005434DB" w:rsidRDefault="005434DB" w:rsidP="008254F7">
      <w:pPr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3C202C70" w14:textId="77777777" w:rsidR="008254F7" w:rsidRPr="00FF03A0" w:rsidRDefault="008254F7" w:rsidP="008254F7">
      <w:pPr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196A4BCD" w14:textId="370732DE" w:rsidR="005434DB" w:rsidRPr="009157A4" w:rsidRDefault="004909B1" w:rsidP="00D84504">
      <w:pPr>
        <w:ind w:left="-142"/>
        <w:rPr>
          <w:b/>
          <w:sz w:val="24"/>
        </w:rPr>
      </w:pPr>
      <w:bookmarkStart w:id="17" w:name="_Toc498590404"/>
      <w:bookmarkStart w:id="18" w:name="_Toc509405296"/>
      <w:bookmarkStart w:id="19" w:name="_Toc509405358"/>
      <w:bookmarkStart w:id="20" w:name="_Toc509411267"/>
      <w:bookmarkStart w:id="21" w:name="_Toc509927913"/>
      <w:r>
        <w:rPr>
          <w:b/>
          <w:sz w:val="24"/>
        </w:rPr>
        <w:lastRenderedPageBreak/>
        <w:t xml:space="preserve">Schedule 2. </w:t>
      </w:r>
      <w:r w:rsidR="009157A4" w:rsidRPr="009157A4">
        <w:rPr>
          <w:b/>
          <w:sz w:val="24"/>
        </w:rPr>
        <w:t>Financial Viability</w:t>
      </w:r>
      <w:bookmarkEnd w:id="17"/>
      <w:bookmarkEnd w:id="18"/>
      <w:bookmarkEnd w:id="19"/>
      <w:bookmarkEnd w:id="20"/>
      <w:bookmarkEnd w:id="21"/>
    </w:p>
    <w:p w14:paraId="1DEAB9A3" w14:textId="0D33D8B7" w:rsidR="005434DB" w:rsidRPr="00FF03A0" w:rsidRDefault="005434DB" w:rsidP="00D84504">
      <w:pPr>
        <w:ind w:left="-142"/>
        <w:jc w:val="both"/>
        <w:rPr>
          <w:rFonts w:cs="Arial"/>
        </w:rPr>
      </w:pPr>
      <w:r w:rsidRPr="00FF03A0">
        <w:rPr>
          <w:rFonts w:cs="Arial"/>
        </w:rPr>
        <w:t>You ar</w:t>
      </w:r>
      <w:r w:rsidR="00E96725">
        <w:rPr>
          <w:rFonts w:cs="Arial"/>
        </w:rPr>
        <w:t>e required to demonstrate that y</w:t>
      </w:r>
      <w:r w:rsidRPr="00FF03A0">
        <w:rPr>
          <w:rFonts w:cs="Arial"/>
        </w:rPr>
        <w:t xml:space="preserve">ou have the financial viability to deliver the </w:t>
      </w:r>
      <w:r>
        <w:rPr>
          <w:rFonts w:cs="Arial"/>
        </w:rPr>
        <w:t>Government Agency</w:t>
      </w:r>
      <w:r w:rsidRPr="00FF03A0">
        <w:rPr>
          <w:rFonts w:cs="Arial"/>
        </w:rPr>
        <w:t>’s Requirement. Th</w:t>
      </w:r>
      <w:r w:rsidR="00E96725">
        <w:rPr>
          <w:rFonts w:cs="Arial"/>
        </w:rPr>
        <w:t>e following questions apply to y</w:t>
      </w:r>
      <w:r w:rsidRPr="00FF03A0">
        <w:rPr>
          <w:rFonts w:cs="Arial"/>
        </w:rPr>
        <w:t xml:space="preserve">our business, its parent or any associated entities or any director(s), including any consortium members and partners where relevant. </w:t>
      </w:r>
    </w:p>
    <w:p w14:paraId="50E0649A" w14:textId="77777777" w:rsidR="005434DB" w:rsidRDefault="005434DB" w:rsidP="00D84504">
      <w:pPr>
        <w:ind w:left="-142"/>
        <w:jc w:val="both"/>
        <w:rPr>
          <w:rFonts w:cs="Arial"/>
        </w:rPr>
      </w:pPr>
      <w:r w:rsidRPr="00FF03A0">
        <w:rPr>
          <w:rFonts w:cs="Arial"/>
        </w:rPr>
        <w:t>If the answer to any of the following questions is ‘yes’, provide an explanation.</w:t>
      </w:r>
    </w:p>
    <w:tbl>
      <w:tblPr>
        <w:tblStyle w:val="TableGrid"/>
        <w:tblW w:w="9073" w:type="dxa"/>
        <w:tblInd w:w="-147" w:type="dxa"/>
        <w:tblLook w:val="04A0" w:firstRow="1" w:lastRow="0" w:firstColumn="1" w:lastColumn="0" w:noHBand="0" w:noVBand="1"/>
      </w:tblPr>
      <w:tblGrid>
        <w:gridCol w:w="8080"/>
        <w:gridCol w:w="993"/>
      </w:tblGrid>
      <w:tr w:rsidR="005434DB" w:rsidRPr="00FF03A0" w14:paraId="72C5483F" w14:textId="77777777" w:rsidTr="00586511">
        <w:trPr>
          <w:trHeight w:val="402"/>
        </w:trPr>
        <w:tc>
          <w:tcPr>
            <w:tcW w:w="8080" w:type="dxa"/>
            <w:shd w:val="clear" w:color="auto" w:fill="DBE5F1" w:themeFill="accent1" w:themeFillTint="33"/>
          </w:tcPr>
          <w:p w14:paraId="4B803F3D" w14:textId="77777777" w:rsidR="005434DB" w:rsidRDefault="005434DB" w:rsidP="005434DB">
            <w:pPr>
              <w:jc w:val="both"/>
              <w:rPr>
                <w:rFonts w:cs="Arial"/>
              </w:rPr>
            </w:pPr>
            <w:r w:rsidRPr="00FF03A0">
              <w:rPr>
                <w:rFonts w:cs="Arial"/>
              </w:rPr>
              <w:t>Are there any significant events, matters or circumstances which have arisen within the past 12 months that could significantly affec</w:t>
            </w:r>
            <w:r>
              <w:rPr>
                <w:rFonts w:cs="Arial"/>
              </w:rPr>
              <w:t>t Your operations? H</w:t>
            </w:r>
            <w:r w:rsidRPr="00FF03A0">
              <w:rPr>
                <w:rFonts w:cs="Arial"/>
              </w:rPr>
              <w:t>ave there been any:</w:t>
            </w:r>
          </w:p>
          <w:p w14:paraId="1206D217" w14:textId="77777777" w:rsidR="005434DB" w:rsidRDefault="005434DB" w:rsidP="00091627">
            <w:pPr>
              <w:pStyle w:val="ListParagraph"/>
              <w:numPr>
                <w:ilvl w:val="0"/>
                <w:numId w:val="9"/>
              </w:numPr>
              <w:spacing w:after="0"/>
              <w:jc w:val="both"/>
              <w:rPr>
                <w:rFonts w:cs="Arial"/>
              </w:rPr>
            </w:pPr>
            <w:r w:rsidRPr="00CB11A2">
              <w:rPr>
                <w:rFonts w:cs="Arial"/>
              </w:rPr>
              <w:t>bankruptcy and/or de-registration actions; or</w:t>
            </w:r>
          </w:p>
          <w:p w14:paraId="2AB68869" w14:textId="74ECC106" w:rsidR="005434DB" w:rsidRPr="00FF03A0" w:rsidRDefault="00517B54" w:rsidP="00517B54">
            <w:pPr>
              <w:pStyle w:val="ListParagraph"/>
              <w:numPr>
                <w:ilvl w:val="0"/>
                <w:numId w:val="9"/>
              </w:numPr>
              <w:spacing w:after="0"/>
              <w:jc w:val="both"/>
              <w:rPr>
                <w:rFonts w:cs="Arial"/>
              </w:rPr>
            </w:pPr>
            <w:r>
              <w:rPr>
                <w:rFonts w:cs="Arial"/>
              </w:rPr>
              <w:t>ins</w:t>
            </w:r>
            <w:r w:rsidR="005434DB" w:rsidRPr="00FF03A0">
              <w:rPr>
                <w:rFonts w:cs="Arial"/>
              </w:rPr>
              <w:t>olvency proceedings (including voluntary administration, application to wind up, or other like action)</w:t>
            </w:r>
            <w:r>
              <w:rPr>
                <w:rFonts w:cs="Arial"/>
              </w:rPr>
              <w:t>,</w:t>
            </w:r>
            <w:r w:rsidR="005434DB" w:rsidRPr="00FF03A0">
              <w:rPr>
                <w:rFonts w:cs="Arial"/>
              </w:rPr>
              <w:t xml:space="preserve"> either actual or threatened, against You in the past three years? If so, what (if any) remedial action has been taken?</w:t>
            </w:r>
          </w:p>
        </w:tc>
        <w:tc>
          <w:tcPr>
            <w:tcW w:w="993" w:type="dxa"/>
          </w:tcPr>
          <w:p w14:paraId="379BE5A2" w14:textId="77777777" w:rsidR="005434DB" w:rsidRPr="00FF03A0" w:rsidRDefault="005434DB" w:rsidP="005434DB">
            <w:pPr>
              <w:tabs>
                <w:tab w:val="left" w:pos="-198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szCs w:val="20"/>
                <w:highlight w:val="lightGray"/>
              </w:rPr>
            </w:pPr>
            <w:r>
              <w:rPr>
                <w:rFonts w:cs="Arial"/>
                <w:color w:val="000000"/>
                <w:szCs w:val="20"/>
                <w:highlight w:val="lightGray"/>
              </w:rPr>
              <w:t>Yes/No</w:t>
            </w:r>
          </w:p>
        </w:tc>
      </w:tr>
      <w:tr w:rsidR="005434DB" w:rsidRPr="00FF03A0" w14:paraId="41783FA0" w14:textId="77777777" w:rsidTr="00586511">
        <w:trPr>
          <w:trHeight w:val="1253"/>
        </w:trPr>
        <w:tc>
          <w:tcPr>
            <w:tcW w:w="9073" w:type="dxa"/>
            <w:gridSpan w:val="2"/>
            <w:shd w:val="clear" w:color="auto" w:fill="auto"/>
          </w:tcPr>
          <w:p w14:paraId="15719545" w14:textId="77777777" w:rsidR="005434DB" w:rsidRPr="00FF03A0" w:rsidRDefault="005434DB" w:rsidP="005434DB">
            <w:pPr>
              <w:tabs>
                <w:tab w:val="left" w:pos="-198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szCs w:val="20"/>
                <w:highlight w:val="lightGray"/>
              </w:rPr>
            </w:pPr>
          </w:p>
        </w:tc>
      </w:tr>
      <w:tr w:rsidR="005434DB" w:rsidRPr="00FF03A0" w14:paraId="5AFFA3A8" w14:textId="77777777" w:rsidTr="00586511">
        <w:trPr>
          <w:trHeight w:val="402"/>
        </w:trPr>
        <w:tc>
          <w:tcPr>
            <w:tcW w:w="8080" w:type="dxa"/>
            <w:shd w:val="clear" w:color="auto" w:fill="DBE5F1" w:themeFill="accent1" w:themeFillTint="33"/>
          </w:tcPr>
          <w:p w14:paraId="3D2DA282" w14:textId="704879EA" w:rsidR="005434DB" w:rsidRPr="00FF03A0" w:rsidRDefault="005434DB" w:rsidP="00517B54">
            <w:pPr>
              <w:spacing w:before="60" w:after="60"/>
              <w:rPr>
                <w:rFonts w:cs="Arial"/>
              </w:rPr>
            </w:pPr>
            <w:r w:rsidRPr="00FF03A0">
              <w:rPr>
                <w:rFonts w:cs="Arial"/>
              </w:rPr>
              <w:t xml:space="preserve">Are You currently in default of any agreement, contract, order or award that would or would be likely to adversely affect Your financial capacity to deliver the </w:t>
            </w:r>
            <w:r>
              <w:rPr>
                <w:rFonts w:cs="Arial"/>
              </w:rPr>
              <w:t>Government Agency</w:t>
            </w:r>
            <w:r w:rsidRPr="00FF03A0">
              <w:rPr>
                <w:rFonts w:cs="Arial"/>
              </w:rPr>
              <w:t>’s Requirement?</w:t>
            </w:r>
            <w:r w:rsidRPr="00C90CED">
              <w:rPr>
                <w:rFonts w:cs="Arial"/>
              </w:rPr>
              <w:t xml:space="preserve"> </w:t>
            </w:r>
            <w:r w:rsidRPr="00FF03A0">
              <w:rPr>
                <w:rFonts w:cs="Arial"/>
              </w:rPr>
              <w:t xml:space="preserve">Are there any other factors which could adversely impact on Your financial ability to successfully perform the obligations in this </w:t>
            </w:r>
            <w:r w:rsidR="00517B54">
              <w:rPr>
                <w:rFonts w:cs="Arial"/>
              </w:rPr>
              <w:t>Application</w:t>
            </w:r>
            <w:r w:rsidRPr="00FF03A0">
              <w:rPr>
                <w:rFonts w:cs="Arial"/>
              </w:rPr>
              <w:t>?</w:t>
            </w:r>
            <w:r w:rsidR="00517B54">
              <w:rPr>
                <w:rFonts w:cs="Arial"/>
              </w:rPr>
              <w:t xml:space="preserve"> </w:t>
            </w:r>
          </w:p>
        </w:tc>
        <w:tc>
          <w:tcPr>
            <w:tcW w:w="993" w:type="dxa"/>
          </w:tcPr>
          <w:p w14:paraId="1AC036B6" w14:textId="77777777" w:rsidR="005434DB" w:rsidRPr="00FF03A0" w:rsidRDefault="005434DB" w:rsidP="005434DB">
            <w:pPr>
              <w:tabs>
                <w:tab w:val="left" w:pos="-198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szCs w:val="20"/>
                <w:highlight w:val="lightGray"/>
              </w:rPr>
            </w:pPr>
            <w:r>
              <w:rPr>
                <w:rFonts w:cs="Arial"/>
                <w:color w:val="000000"/>
                <w:szCs w:val="20"/>
                <w:highlight w:val="lightGray"/>
              </w:rPr>
              <w:t>Yes/No</w:t>
            </w:r>
          </w:p>
        </w:tc>
      </w:tr>
      <w:tr w:rsidR="005434DB" w:rsidRPr="00FF03A0" w14:paraId="78EF00A8" w14:textId="77777777" w:rsidTr="00586511">
        <w:trPr>
          <w:trHeight w:val="402"/>
        </w:trPr>
        <w:tc>
          <w:tcPr>
            <w:tcW w:w="9073" w:type="dxa"/>
            <w:gridSpan w:val="2"/>
            <w:shd w:val="clear" w:color="auto" w:fill="auto"/>
          </w:tcPr>
          <w:p w14:paraId="1C363F12" w14:textId="77777777" w:rsidR="005434DB" w:rsidRDefault="005434DB" w:rsidP="005434DB">
            <w:pPr>
              <w:tabs>
                <w:tab w:val="left" w:pos="-198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szCs w:val="20"/>
                <w:highlight w:val="lightGray"/>
              </w:rPr>
            </w:pPr>
          </w:p>
          <w:p w14:paraId="681E639D" w14:textId="77777777" w:rsidR="005434DB" w:rsidRDefault="005434DB" w:rsidP="005434DB">
            <w:pPr>
              <w:tabs>
                <w:tab w:val="left" w:pos="-198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szCs w:val="20"/>
                <w:highlight w:val="lightGray"/>
              </w:rPr>
            </w:pPr>
          </w:p>
          <w:p w14:paraId="70E06236" w14:textId="77777777" w:rsidR="005434DB" w:rsidRDefault="005434DB" w:rsidP="005434DB">
            <w:pPr>
              <w:tabs>
                <w:tab w:val="left" w:pos="-198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szCs w:val="20"/>
                <w:highlight w:val="lightGray"/>
              </w:rPr>
            </w:pPr>
          </w:p>
          <w:p w14:paraId="6B24AC33" w14:textId="77777777" w:rsidR="005434DB" w:rsidRPr="00FF03A0" w:rsidRDefault="005434DB" w:rsidP="005434DB">
            <w:pPr>
              <w:tabs>
                <w:tab w:val="left" w:pos="-198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szCs w:val="20"/>
                <w:highlight w:val="lightGray"/>
              </w:rPr>
            </w:pPr>
          </w:p>
        </w:tc>
      </w:tr>
    </w:tbl>
    <w:p w14:paraId="03F92F09" w14:textId="301E555E" w:rsidR="005434DB" w:rsidRPr="009157A4" w:rsidRDefault="009157A4" w:rsidP="00D84504">
      <w:pPr>
        <w:spacing w:before="240"/>
        <w:ind w:left="-142"/>
        <w:rPr>
          <w:b/>
          <w:sz w:val="24"/>
        </w:rPr>
      </w:pPr>
      <w:bookmarkStart w:id="22" w:name="_Toc498590405"/>
      <w:bookmarkStart w:id="23" w:name="_Toc509405297"/>
      <w:bookmarkStart w:id="24" w:name="_Toc509405359"/>
      <w:bookmarkStart w:id="25" w:name="_Toc509411268"/>
      <w:bookmarkStart w:id="26" w:name="_Toc509927914"/>
      <w:r w:rsidRPr="009157A4">
        <w:rPr>
          <w:b/>
          <w:sz w:val="24"/>
        </w:rPr>
        <w:t>Risk Management</w:t>
      </w:r>
      <w:bookmarkEnd w:id="22"/>
      <w:bookmarkEnd w:id="23"/>
      <w:bookmarkEnd w:id="24"/>
      <w:bookmarkEnd w:id="25"/>
      <w:bookmarkEnd w:id="26"/>
    </w:p>
    <w:p w14:paraId="098E2572" w14:textId="77777777" w:rsidR="005434DB" w:rsidRPr="00FF03A0" w:rsidRDefault="005434DB" w:rsidP="00D84504">
      <w:pPr>
        <w:spacing w:before="120" w:after="120"/>
        <w:ind w:left="-142"/>
        <w:jc w:val="both"/>
        <w:rPr>
          <w:rFonts w:cs="Arial"/>
        </w:rPr>
      </w:pPr>
      <w:r w:rsidRPr="00FF03A0">
        <w:rPr>
          <w:rFonts w:cs="Arial"/>
        </w:rPr>
        <w:t xml:space="preserve">Provide details of the risk management strategies and practices that You would implement in the delivery of the </w:t>
      </w:r>
      <w:r>
        <w:rPr>
          <w:rFonts w:cs="Arial"/>
        </w:rPr>
        <w:t>Government Agency</w:t>
      </w:r>
      <w:r w:rsidRPr="00FF03A0">
        <w:rPr>
          <w:rFonts w:cs="Arial"/>
        </w:rPr>
        <w:t>’s Requirement.</w:t>
      </w:r>
    </w:p>
    <w:tbl>
      <w:tblPr>
        <w:tblStyle w:val="TableGrid"/>
        <w:tblW w:w="9073" w:type="dxa"/>
        <w:tblInd w:w="-147" w:type="dxa"/>
        <w:tblLook w:val="04A0" w:firstRow="1" w:lastRow="0" w:firstColumn="1" w:lastColumn="0" w:noHBand="0" w:noVBand="1"/>
      </w:tblPr>
      <w:tblGrid>
        <w:gridCol w:w="9073"/>
      </w:tblGrid>
      <w:tr w:rsidR="005434DB" w:rsidRPr="00FF03A0" w14:paraId="50E35DA3" w14:textId="77777777" w:rsidTr="00D84504">
        <w:tc>
          <w:tcPr>
            <w:tcW w:w="9073" w:type="dxa"/>
          </w:tcPr>
          <w:p w14:paraId="27D5E1BE" w14:textId="77777777" w:rsidR="005434DB" w:rsidRPr="00FF03A0" w:rsidRDefault="005434DB" w:rsidP="005434DB">
            <w:pPr>
              <w:rPr>
                <w:rFonts w:cs="Arial"/>
              </w:rPr>
            </w:pPr>
          </w:p>
          <w:p w14:paraId="534202AD" w14:textId="77777777" w:rsidR="005434DB" w:rsidRPr="00FF03A0" w:rsidRDefault="005434DB" w:rsidP="005434DB">
            <w:pPr>
              <w:rPr>
                <w:rFonts w:cs="Arial"/>
              </w:rPr>
            </w:pPr>
          </w:p>
          <w:p w14:paraId="266D79B8" w14:textId="77777777" w:rsidR="005434DB" w:rsidRPr="00FF03A0" w:rsidRDefault="005434DB" w:rsidP="005434DB">
            <w:pPr>
              <w:rPr>
                <w:rFonts w:cs="Arial"/>
              </w:rPr>
            </w:pPr>
          </w:p>
        </w:tc>
      </w:tr>
    </w:tbl>
    <w:p w14:paraId="3D8C0F3B" w14:textId="2779FDD2" w:rsidR="005434DB" w:rsidRPr="00FF03A0" w:rsidRDefault="005434DB" w:rsidP="00D84504">
      <w:pPr>
        <w:spacing w:before="120" w:after="120"/>
        <w:ind w:left="-142"/>
        <w:jc w:val="both"/>
        <w:rPr>
          <w:rFonts w:cs="Arial"/>
        </w:rPr>
      </w:pPr>
      <w:r w:rsidRPr="00FF03A0">
        <w:rPr>
          <w:rFonts w:cs="Arial"/>
        </w:rPr>
        <w:t>Provide details of Your Work</w:t>
      </w:r>
      <w:r w:rsidR="00517B54">
        <w:rPr>
          <w:rFonts w:cs="Arial"/>
        </w:rPr>
        <w:t>place</w:t>
      </w:r>
      <w:r w:rsidRPr="00FF03A0">
        <w:rPr>
          <w:rFonts w:cs="Arial"/>
        </w:rPr>
        <w:t xml:space="preserve"> Health and Safety record over the previous three years. This should include the number of accidents, number of lost time accidents, etc. </w:t>
      </w:r>
    </w:p>
    <w:tbl>
      <w:tblPr>
        <w:tblStyle w:val="TableGrid"/>
        <w:tblW w:w="9073" w:type="dxa"/>
        <w:tblInd w:w="-147" w:type="dxa"/>
        <w:tblLook w:val="04A0" w:firstRow="1" w:lastRow="0" w:firstColumn="1" w:lastColumn="0" w:noHBand="0" w:noVBand="1"/>
      </w:tblPr>
      <w:tblGrid>
        <w:gridCol w:w="9073"/>
      </w:tblGrid>
      <w:tr w:rsidR="005434DB" w:rsidRPr="00FF03A0" w14:paraId="30EDB7EA" w14:textId="77777777" w:rsidTr="00D84504">
        <w:tc>
          <w:tcPr>
            <w:tcW w:w="9073" w:type="dxa"/>
          </w:tcPr>
          <w:p w14:paraId="49F9CB11" w14:textId="77777777" w:rsidR="005434DB" w:rsidRPr="00FF03A0" w:rsidRDefault="005434DB" w:rsidP="005434DB">
            <w:pPr>
              <w:rPr>
                <w:rFonts w:cs="Arial"/>
              </w:rPr>
            </w:pPr>
          </w:p>
          <w:p w14:paraId="0EF039FF" w14:textId="77777777" w:rsidR="005434DB" w:rsidRPr="00FF03A0" w:rsidRDefault="005434DB" w:rsidP="005434DB">
            <w:pPr>
              <w:rPr>
                <w:rFonts w:cs="Arial"/>
              </w:rPr>
            </w:pPr>
          </w:p>
        </w:tc>
      </w:tr>
    </w:tbl>
    <w:p w14:paraId="4E077386" w14:textId="45FE51AC" w:rsidR="005434DB" w:rsidRPr="009157A4" w:rsidRDefault="005D7A19" w:rsidP="00DF03F0">
      <w:pPr>
        <w:spacing w:before="240"/>
        <w:rPr>
          <w:b/>
          <w:sz w:val="24"/>
        </w:rPr>
      </w:pPr>
      <w:bookmarkStart w:id="27" w:name="_Toc498590407"/>
      <w:bookmarkStart w:id="28" w:name="_Toc509405299"/>
      <w:bookmarkStart w:id="29" w:name="_Toc509405361"/>
      <w:bookmarkStart w:id="30" w:name="_Toc509411270"/>
      <w:bookmarkStart w:id="31" w:name="_Toc509927916"/>
      <w:r>
        <w:rPr>
          <w:b/>
          <w:sz w:val="24"/>
        </w:rPr>
        <w:lastRenderedPageBreak/>
        <w:t xml:space="preserve">Schedule 3. </w:t>
      </w:r>
      <w:r w:rsidR="009157A4" w:rsidRPr="009157A4">
        <w:rPr>
          <w:b/>
          <w:sz w:val="24"/>
        </w:rPr>
        <w:t>Insurances</w:t>
      </w:r>
      <w:bookmarkEnd w:id="27"/>
      <w:bookmarkEnd w:id="28"/>
      <w:bookmarkEnd w:id="29"/>
      <w:bookmarkEnd w:id="30"/>
      <w:bookmarkEnd w:id="31"/>
    </w:p>
    <w:p w14:paraId="0EE7C7A8" w14:textId="77777777" w:rsidR="005434DB" w:rsidRPr="003B3744" w:rsidRDefault="005434DB" w:rsidP="005434DB">
      <w:pPr>
        <w:jc w:val="both"/>
        <w:rPr>
          <w:rFonts w:cs="Arial"/>
        </w:rPr>
      </w:pPr>
      <w:r w:rsidRPr="003B3744">
        <w:rPr>
          <w:rFonts w:cs="Arial"/>
        </w:rPr>
        <w:t>Provide details of each insurance policy relevant to the Government Agency’s Requirement.</w:t>
      </w: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5240"/>
        <w:gridCol w:w="3686"/>
      </w:tblGrid>
      <w:tr w:rsidR="005434DB" w:rsidRPr="003B3744" w14:paraId="60905CD7" w14:textId="77777777" w:rsidTr="00586511">
        <w:trPr>
          <w:trHeight w:val="402"/>
        </w:trPr>
        <w:tc>
          <w:tcPr>
            <w:tcW w:w="8926" w:type="dxa"/>
            <w:gridSpan w:val="2"/>
            <w:shd w:val="clear" w:color="auto" w:fill="8DB3E2" w:themeFill="text2" w:themeFillTint="66"/>
          </w:tcPr>
          <w:p w14:paraId="6CE321B0" w14:textId="77777777" w:rsidR="005434DB" w:rsidRPr="003B3744" w:rsidRDefault="005434DB" w:rsidP="005434DB">
            <w:pPr>
              <w:tabs>
                <w:tab w:val="left" w:pos="-198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b/>
                <w:color w:val="000000"/>
                <w:szCs w:val="20"/>
              </w:rPr>
            </w:pPr>
            <w:r w:rsidRPr="003B3744">
              <w:rPr>
                <w:rFonts w:cs="Arial"/>
                <w:b/>
                <w:color w:val="000000"/>
                <w:szCs w:val="20"/>
              </w:rPr>
              <w:t>Public Liability Insurance</w:t>
            </w:r>
          </w:p>
        </w:tc>
      </w:tr>
      <w:tr w:rsidR="005434DB" w:rsidRPr="00FF03A0" w14:paraId="57845662" w14:textId="77777777" w:rsidTr="00586511">
        <w:trPr>
          <w:trHeight w:val="402"/>
        </w:trPr>
        <w:tc>
          <w:tcPr>
            <w:tcW w:w="5240" w:type="dxa"/>
            <w:shd w:val="clear" w:color="auto" w:fill="DBE5F1" w:themeFill="accent1" w:themeFillTint="33"/>
          </w:tcPr>
          <w:p w14:paraId="1D468058" w14:textId="77777777" w:rsidR="005434DB" w:rsidRPr="00FF03A0" w:rsidRDefault="005434DB" w:rsidP="005434DB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Certificate of Currency of Public Liability Insurance attached to this response document</w:t>
            </w:r>
          </w:p>
        </w:tc>
        <w:tc>
          <w:tcPr>
            <w:tcW w:w="3686" w:type="dxa"/>
          </w:tcPr>
          <w:p w14:paraId="34B67A73" w14:textId="77777777" w:rsidR="005434DB" w:rsidRPr="00FF03A0" w:rsidRDefault="005434DB" w:rsidP="005434DB">
            <w:pPr>
              <w:tabs>
                <w:tab w:val="left" w:pos="-198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szCs w:val="20"/>
                <w:highlight w:val="lightGray"/>
              </w:rPr>
            </w:pPr>
            <w:r>
              <w:rPr>
                <w:rFonts w:cs="Arial"/>
                <w:color w:val="000000"/>
                <w:szCs w:val="20"/>
                <w:highlight w:val="lightGray"/>
              </w:rPr>
              <w:t>Yes/No</w:t>
            </w:r>
          </w:p>
        </w:tc>
      </w:tr>
      <w:tr w:rsidR="005434DB" w:rsidRPr="00FF03A0" w14:paraId="5560A30C" w14:textId="77777777" w:rsidTr="00586511">
        <w:trPr>
          <w:trHeight w:val="402"/>
        </w:trPr>
        <w:tc>
          <w:tcPr>
            <w:tcW w:w="5240" w:type="dxa"/>
            <w:shd w:val="clear" w:color="auto" w:fill="DBE5F1" w:themeFill="accent1" w:themeFillTint="33"/>
          </w:tcPr>
          <w:p w14:paraId="0AF2C7D2" w14:textId="77777777" w:rsidR="005434DB" w:rsidRDefault="005434DB" w:rsidP="005434DB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Value of Insurance</w:t>
            </w:r>
          </w:p>
        </w:tc>
        <w:tc>
          <w:tcPr>
            <w:tcW w:w="3686" w:type="dxa"/>
          </w:tcPr>
          <w:p w14:paraId="1EE86B14" w14:textId="77777777" w:rsidR="005434DB" w:rsidRDefault="005434DB" w:rsidP="005434DB">
            <w:pPr>
              <w:tabs>
                <w:tab w:val="left" w:pos="-198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szCs w:val="20"/>
                <w:highlight w:val="lightGray"/>
              </w:rPr>
            </w:pPr>
          </w:p>
        </w:tc>
      </w:tr>
      <w:tr w:rsidR="005434DB" w:rsidRPr="00FF03A0" w14:paraId="7462E326" w14:textId="77777777" w:rsidTr="00586511">
        <w:trPr>
          <w:trHeight w:val="402"/>
        </w:trPr>
        <w:tc>
          <w:tcPr>
            <w:tcW w:w="5240" w:type="dxa"/>
            <w:shd w:val="clear" w:color="auto" w:fill="DBE5F1" w:themeFill="accent1" w:themeFillTint="33"/>
          </w:tcPr>
          <w:p w14:paraId="775BF9D1" w14:textId="0E40CA11" w:rsidR="005434DB" w:rsidRDefault="00E96725" w:rsidP="005434DB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Date</w:t>
            </w:r>
            <w:r w:rsidR="005434DB">
              <w:rPr>
                <w:rFonts w:cs="Arial"/>
              </w:rPr>
              <w:t xml:space="preserve"> of Insurance</w:t>
            </w:r>
            <w:r>
              <w:rPr>
                <w:rFonts w:cs="Arial"/>
              </w:rPr>
              <w:t xml:space="preserve"> renewal</w:t>
            </w:r>
          </w:p>
        </w:tc>
        <w:tc>
          <w:tcPr>
            <w:tcW w:w="3686" w:type="dxa"/>
          </w:tcPr>
          <w:p w14:paraId="1E8BCDCD" w14:textId="77777777" w:rsidR="005434DB" w:rsidRDefault="005434DB" w:rsidP="005434DB">
            <w:pPr>
              <w:tabs>
                <w:tab w:val="left" w:pos="-198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szCs w:val="20"/>
                <w:highlight w:val="lightGray"/>
              </w:rPr>
            </w:pPr>
          </w:p>
        </w:tc>
      </w:tr>
      <w:tr w:rsidR="005434DB" w:rsidRPr="003B3744" w14:paraId="2820C739" w14:textId="77777777" w:rsidTr="00586511">
        <w:trPr>
          <w:trHeight w:val="402"/>
        </w:trPr>
        <w:tc>
          <w:tcPr>
            <w:tcW w:w="8926" w:type="dxa"/>
            <w:gridSpan w:val="2"/>
            <w:shd w:val="clear" w:color="auto" w:fill="8DB3E2" w:themeFill="text2" w:themeFillTint="66"/>
          </w:tcPr>
          <w:p w14:paraId="7434C970" w14:textId="77777777" w:rsidR="005434DB" w:rsidRPr="003B3744" w:rsidRDefault="005434DB" w:rsidP="005434DB">
            <w:pPr>
              <w:tabs>
                <w:tab w:val="left" w:pos="-198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b/>
                <w:color w:val="000000"/>
                <w:szCs w:val="20"/>
              </w:rPr>
            </w:pPr>
            <w:r w:rsidRPr="003B3744">
              <w:rPr>
                <w:rFonts w:cs="Arial"/>
                <w:b/>
              </w:rPr>
              <w:t xml:space="preserve">Professional Indemnity </w:t>
            </w:r>
            <w:r w:rsidRPr="003B3744">
              <w:rPr>
                <w:rFonts w:cs="Arial"/>
                <w:b/>
                <w:color w:val="000000"/>
                <w:szCs w:val="20"/>
              </w:rPr>
              <w:t>Insurance</w:t>
            </w:r>
          </w:p>
        </w:tc>
      </w:tr>
      <w:tr w:rsidR="005434DB" w:rsidRPr="00FF03A0" w14:paraId="599C52CA" w14:textId="77777777" w:rsidTr="00586511">
        <w:trPr>
          <w:trHeight w:val="402"/>
        </w:trPr>
        <w:tc>
          <w:tcPr>
            <w:tcW w:w="5240" w:type="dxa"/>
            <w:shd w:val="clear" w:color="auto" w:fill="DBE5F1" w:themeFill="accent1" w:themeFillTint="33"/>
          </w:tcPr>
          <w:p w14:paraId="0C87A12A" w14:textId="77777777" w:rsidR="005434DB" w:rsidRPr="00FF03A0" w:rsidRDefault="005434DB" w:rsidP="005434DB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Certificate of Currency of Professional Indemnity Insurance attached to this response document</w:t>
            </w:r>
          </w:p>
        </w:tc>
        <w:tc>
          <w:tcPr>
            <w:tcW w:w="3686" w:type="dxa"/>
          </w:tcPr>
          <w:p w14:paraId="4A3E785D" w14:textId="77777777" w:rsidR="005434DB" w:rsidRPr="00FF03A0" w:rsidRDefault="005434DB" w:rsidP="005434DB">
            <w:pPr>
              <w:tabs>
                <w:tab w:val="left" w:pos="-198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szCs w:val="20"/>
                <w:highlight w:val="lightGray"/>
              </w:rPr>
            </w:pPr>
            <w:r>
              <w:rPr>
                <w:rFonts w:cs="Arial"/>
                <w:color w:val="000000"/>
                <w:szCs w:val="20"/>
                <w:highlight w:val="lightGray"/>
              </w:rPr>
              <w:t>Yes/No</w:t>
            </w:r>
          </w:p>
        </w:tc>
      </w:tr>
      <w:tr w:rsidR="005434DB" w:rsidRPr="00FF03A0" w14:paraId="2C5A1B94" w14:textId="77777777" w:rsidTr="00586511">
        <w:trPr>
          <w:trHeight w:val="402"/>
        </w:trPr>
        <w:tc>
          <w:tcPr>
            <w:tcW w:w="5240" w:type="dxa"/>
            <w:shd w:val="clear" w:color="auto" w:fill="DBE5F1" w:themeFill="accent1" w:themeFillTint="33"/>
          </w:tcPr>
          <w:p w14:paraId="5D20E267" w14:textId="77777777" w:rsidR="005434DB" w:rsidRDefault="005434DB" w:rsidP="005434DB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Value of Insurance</w:t>
            </w:r>
          </w:p>
        </w:tc>
        <w:tc>
          <w:tcPr>
            <w:tcW w:w="3686" w:type="dxa"/>
          </w:tcPr>
          <w:p w14:paraId="519A6D26" w14:textId="77777777" w:rsidR="005434DB" w:rsidRDefault="005434DB" w:rsidP="005434DB">
            <w:pPr>
              <w:tabs>
                <w:tab w:val="left" w:pos="-198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szCs w:val="20"/>
                <w:highlight w:val="lightGray"/>
              </w:rPr>
            </w:pPr>
          </w:p>
        </w:tc>
      </w:tr>
      <w:tr w:rsidR="005434DB" w:rsidRPr="00FF03A0" w14:paraId="017DF24B" w14:textId="77777777" w:rsidTr="00586511">
        <w:trPr>
          <w:trHeight w:val="402"/>
        </w:trPr>
        <w:tc>
          <w:tcPr>
            <w:tcW w:w="5240" w:type="dxa"/>
            <w:shd w:val="clear" w:color="auto" w:fill="DBE5F1" w:themeFill="accent1" w:themeFillTint="33"/>
          </w:tcPr>
          <w:p w14:paraId="17E0CF44" w14:textId="3EE09FF5" w:rsidR="005434DB" w:rsidRDefault="00E96725" w:rsidP="005434DB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Date of Insurance renewal</w:t>
            </w:r>
          </w:p>
        </w:tc>
        <w:tc>
          <w:tcPr>
            <w:tcW w:w="3686" w:type="dxa"/>
          </w:tcPr>
          <w:p w14:paraId="267C16A8" w14:textId="77777777" w:rsidR="005434DB" w:rsidRDefault="005434DB" w:rsidP="005434DB">
            <w:pPr>
              <w:tabs>
                <w:tab w:val="left" w:pos="-198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szCs w:val="20"/>
                <w:highlight w:val="lightGray"/>
              </w:rPr>
            </w:pPr>
          </w:p>
        </w:tc>
      </w:tr>
    </w:tbl>
    <w:p w14:paraId="0B214562" w14:textId="77777777" w:rsidR="005769AA" w:rsidRPr="002B6921" w:rsidRDefault="005769AA" w:rsidP="005769AA">
      <w:pPr>
        <w:pStyle w:val="TenderText"/>
        <w:rPr>
          <w:rFonts w:ascii="Arial" w:hAnsi="Arial" w:cs="Arial"/>
          <w:spacing w:val="-2"/>
        </w:rPr>
      </w:pPr>
    </w:p>
    <w:p w14:paraId="4F64DE7E" w14:textId="14E499E9" w:rsidR="00586511" w:rsidRPr="009157A4" w:rsidRDefault="00586511" w:rsidP="00586511">
      <w:pPr>
        <w:spacing w:before="240"/>
        <w:rPr>
          <w:b/>
          <w:sz w:val="24"/>
        </w:rPr>
      </w:pPr>
      <w:bookmarkStart w:id="32" w:name="_Toc509405300"/>
      <w:bookmarkStart w:id="33" w:name="_Toc509405362"/>
      <w:bookmarkStart w:id="34" w:name="_Toc509411271"/>
      <w:bookmarkStart w:id="35" w:name="_Toc509927917"/>
      <w:r w:rsidRPr="009157A4">
        <w:rPr>
          <w:b/>
          <w:sz w:val="24"/>
        </w:rPr>
        <w:t>Pre</w:t>
      </w:r>
      <w:r w:rsidR="003F67E0">
        <w:rPr>
          <w:b/>
          <w:sz w:val="24"/>
        </w:rPr>
        <w:t>-</w:t>
      </w:r>
      <w:r w:rsidRPr="009157A4">
        <w:rPr>
          <w:b/>
          <w:sz w:val="24"/>
        </w:rPr>
        <w:t>qualification Discipline(s)</w:t>
      </w:r>
      <w:r>
        <w:rPr>
          <w:b/>
          <w:sz w:val="24"/>
        </w:rPr>
        <w:t xml:space="preserve"> Being A</w:t>
      </w:r>
      <w:r w:rsidRPr="009157A4">
        <w:rPr>
          <w:b/>
          <w:sz w:val="24"/>
        </w:rPr>
        <w:t xml:space="preserve">pplied </w:t>
      </w:r>
      <w:r>
        <w:rPr>
          <w:b/>
          <w:sz w:val="24"/>
        </w:rPr>
        <w:t>For</w:t>
      </w:r>
    </w:p>
    <w:p w14:paraId="6BB86967" w14:textId="77777777" w:rsidR="00586511" w:rsidRPr="00FF03A0" w:rsidRDefault="00586511" w:rsidP="00586511">
      <w:pPr>
        <w:rPr>
          <w:rFonts w:cs="Arial"/>
        </w:rPr>
      </w:pPr>
      <w:r>
        <w:rPr>
          <w:rFonts w:cs="Arial"/>
        </w:rPr>
        <w:t>Please specify sub-categories where appropriate.</w:t>
      </w: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86511" w:rsidRPr="00FF03A0" w14:paraId="3B681EEC" w14:textId="77777777" w:rsidTr="00BE2948">
        <w:trPr>
          <w:trHeight w:val="603"/>
        </w:trPr>
        <w:tc>
          <w:tcPr>
            <w:tcW w:w="8926" w:type="dxa"/>
          </w:tcPr>
          <w:p w14:paraId="5DB94F77" w14:textId="77777777" w:rsidR="00586511" w:rsidRDefault="00586511" w:rsidP="00BE2948">
            <w:pPr>
              <w:rPr>
                <w:rFonts w:cs="Arial"/>
              </w:rPr>
            </w:pPr>
          </w:p>
          <w:p w14:paraId="292A67FE" w14:textId="77777777" w:rsidR="00D84504" w:rsidRDefault="00D84504" w:rsidP="00BE2948">
            <w:pPr>
              <w:rPr>
                <w:rFonts w:cs="Arial"/>
              </w:rPr>
            </w:pPr>
          </w:p>
          <w:p w14:paraId="5AE433FE" w14:textId="77777777" w:rsidR="00D84504" w:rsidRDefault="00D84504" w:rsidP="00BE2948">
            <w:pPr>
              <w:rPr>
                <w:rFonts w:cs="Arial"/>
              </w:rPr>
            </w:pPr>
          </w:p>
          <w:p w14:paraId="7FAB845E" w14:textId="77777777" w:rsidR="00D84504" w:rsidRDefault="00D84504" w:rsidP="00BE2948">
            <w:pPr>
              <w:rPr>
                <w:rFonts w:cs="Arial"/>
              </w:rPr>
            </w:pPr>
          </w:p>
          <w:p w14:paraId="1CB08842" w14:textId="77777777" w:rsidR="00D84504" w:rsidRPr="00FF03A0" w:rsidRDefault="00D84504" w:rsidP="00BE2948">
            <w:pPr>
              <w:rPr>
                <w:rFonts w:cs="Arial"/>
              </w:rPr>
            </w:pPr>
          </w:p>
        </w:tc>
      </w:tr>
    </w:tbl>
    <w:p w14:paraId="6882BD96" w14:textId="77777777" w:rsidR="00F0087F" w:rsidRDefault="00F0087F">
      <w:pPr>
        <w:spacing w:after="0"/>
        <w:rPr>
          <w:b/>
          <w:sz w:val="24"/>
        </w:rPr>
      </w:pPr>
      <w:r>
        <w:rPr>
          <w:b/>
          <w:sz w:val="24"/>
        </w:rPr>
        <w:br w:type="page"/>
      </w:r>
    </w:p>
    <w:p w14:paraId="14330158" w14:textId="489010B2" w:rsidR="00684403" w:rsidRDefault="005D7A19" w:rsidP="00DF03F0">
      <w:pPr>
        <w:spacing w:before="240"/>
        <w:rPr>
          <w:b/>
          <w:sz w:val="24"/>
        </w:rPr>
      </w:pPr>
      <w:r>
        <w:rPr>
          <w:b/>
          <w:sz w:val="24"/>
        </w:rPr>
        <w:lastRenderedPageBreak/>
        <w:t>Schedule 4.</w:t>
      </w:r>
      <w:r w:rsidR="00684403">
        <w:rPr>
          <w:b/>
          <w:sz w:val="24"/>
        </w:rPr>
        <w:t>Compliance</w:t>
      </w: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5240"/>
        <w:gridCol w:w="3686"/>
      </w:tblGrid>
      <w:tr w:rsidR="00684403" w:rsidRPr="003B3744" w14:paraId="2DBB41AB" w14:textId="77777777" w:rsidTr="00586511">
        <w:trPr>
          <w:trHeight w:val="402"/>
        </w:trPr>
        <w:tc>
          <w:tcPr>
            <w:tcW w:w="8926" w:type="dxa"/>
            <w:gridSpan w:val="2"/>
            <w:shd w:val="clear" w:color="auto" w:fill="8DB3E2" w:themeFill="text2" w:themeFillTint="66"/>
          </w:tcPr>
          <w:p w14:paraId="74D51609" w14:textId="45DAB384" w:rsidR="00684403" w:rsidRPr="003B3744" w:rsidRDefault="00684403" w:rsidP="00AC0E52">
            <w:pPr>
              <w:tabs>
                <w:tab w:val="left" w:pos="-198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b/>
                <w:color w:val="000000"/>
                <w:szCs w:val="20"/>
              </w:rPr>
            </w:pPr>
            <w:r>
              <w:rPr>
                <w:rFonts w:cs="Arial"/>
                <w:b/>
                <w:color w:val="000000"/>
                <w:szCs w:val="20"/>
              </w:rPr>
              <w:t>Terms and Conditions</w:t>
            </w:r>
          </w:p>
        </w:tc>
      </w:tr>
      <w:tr w:rsidR="00684403" w:rsidRPr="00FF03A0" w14:paraId="1C284DF6" w14:textId="77777777" w:rsidTr="00586511">
        <w:trPr>
          <w:trHeight w:val="402"/>
        </w:trPr>
        <w:tc>
          <w:tcPr>
            <w:tcW w:w="5240" w:type="dxa"/>
            <w:shd w:val="clear" w:color="auto" w:fill="DBE5F1" w:themeFill="accent1" w:themeFillTint="33"/>
          </w:tcPr>
          <w:p w14:paraId="03D31444" w14:textId="11A9C9B1" w:rsidR="00684403" w:rsidRPr="00FF03A0" w:rsidRDefault="00684403" w:rsidP="00517B54">
            <w:pPr>
              <w:jc w:val="both"/>
              <w:rPr>
                <w:rFonts w:cs="Arial"/>
              </w:rPr>
            </w:pPr>
            <w:r w:rsidRPr="00684403">
              <w:rPr>
                <w:rFonts w:cs="Arial"/>
              </w:rPr>
              <w:t xml:space="preserve">Does your offer comply with the proposed Terms and Conditions </w:t>
            </w:r>
            <w:r w:rsidR="00517B54">
              <w:rPr>
                <w:rFonts w:cs="Arial"/>
              </w:rPr>
              <w:t>o</w:t>
            </w:r>
            <w:r w:rsidRPr="00684403">
              <w:rPr>
                <w:rFonts w:cs="Arial"/>
              </w:rPr>
              <w:t xml:space="preserve">utlined in </w:t>
            </w:r>
            <w:hyperlink w:anchor="_attachment_1" w:history="1">
              <w:r w:rsidRPr="00D87FCD">
                <w:rPr>
                  <w:rStyle w:val="Hyperlink"/>
                  <w:rFonts w:cs="Arial"/>
                </w:rPr>
                <w:t xml:space="preserve">Attachment </w:t>
              </w:r>
              <w:r w:rsidR="003C3579" w:rsidRPr="00D87FCD">
                <w:rPr>
                  <w:rStyle w:val="Hyperlink"/>
                  <w:rFonts w:cs="Arial"/>
                </w:rPr>
                <w:t>1</w:t>
              </w:r>
            </w:hyperlink>
            <w:r w:rsidRPr="005C6D6A">
              <w:rPr>
                <w:rFonts w:cs="Arial"/>
              </w:rPr>
              <w:t>.</w:t>
            </w:r>
          </w:p>
        </w:tc>
        <w:tc>
          <w:tcPr>
            <w:tcW w:w="3686" w:type="dxa"/>
          </w:tcPr>
          <w:p w14:paraId="53BD31B2" w14:textId="77777777" w:rsidR="00684403" w:rsidRPr="00FF03A0" w:rsidRDefault="00684403" w:rsidP="00AC0E52">
            <w:pPr>
              <w:tabs>
                <w:tab w:val="left" w:pos="-198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szCs w:val="20"/>
                <w:highlight w:val="lightGray"/>
              </w:rPr>
            </w:pPr>
            <w:r>
              <w:rPr>
                <w:rFonts w:cs="Arial"/>
                <w:color w:val="000000"/>
                <w:szCs w:val="20"/>
                <w:highlight w:val="lightGray"/>
              </w:rPr>
              <w:t>Yes/No</w:t>
            </w:r>
          </w:p>
        </w:tc>
      </w:tr>
      <w:tr w:rsidR="00684403" w:rsidRPr="003B3744" w14:paraId="2908BE40" w14:textId="77777777" w:rsidTr="00586511">
        <w:trPr>
          <w:trHeight w:val="402"/>
        </w:trPr>
        <w:tc>
          <w:tcPr>
            <w:tcW w:w="8926" w:type="dxa"/>
            <w:gridSpan w:val="2"/>
            <w:shd w:val="clear" w:color="auto" w:fill="8DB3E2" w:themeFill="text2" w:themeFillTint="66"/>
          </w:tcPr>
          <w:p w14:paraId="5143971B" w14:textId="27EF6698" w:rsidR="00684403" w:rsidRPr="003B3744" w:rsidRDefault="00684403" w:rsidP="00AC0E52">
            <w:pPr>
              <w:tabs>
                <w:tab w:val="left" w:pos="-198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b/>
                <w:color w:val="000000"/>
                <w:szCs w:val="20"/>
              </w:rPr>
            </w:pPr>
            <w:r>
              <w:rPr>
                <w:rFonts w:cs="Arial"/>
                <w:b/>
                <w:color w:val="000000"/>
                <w:szCs w:val="20"/>
              </w:rPr>
              <w:t>Specifications</w:t>
            </w:r>
          </w:p>
        </w:tc>
      </w:tr>
      <w:tr w:rsidR="00684403" w:rsidRPr="00FF03A0" w14:paraId="2122A85B" w14:textId="77777777" w:rsidTr="00586511">
        <w:trPr>
          <w:trHeight w:val="402"/>
        </w:trPr>
        <w:tc>
          <w:tcPr>
            <w:tcW w:w="5240" w:type="dxa"/>
            <w:shd w:val="clear" w:color="auto" w:fill="DBE5F1" w:themeFill="accent1" w:themeFillTint="33"/>
          </w:tcPr>
          <w:p w14:paraId="4F77761D" w14:textId="20F135F8" w:rsidR="00684403" w:rsidRPr="00FF03A0" w:rsidRDefault="00684403" w:rsidP="00684403">
            <w:pPr>
              <w:rPr>
                <w:rFonts w:cs="Arial"/>
              </w:rPr>
            </w:pPr>
            <w:r w:rsidRPr="00684403">
              <w:rPr>
                <w:rFonts w:cs="Arial"/>
              </w:rPr>
              <w:t>Does your offer comply with the relevant specifications outlined in the Pre</w:t>
            </w:r>
            <w:r w:rsidR="003F67E0">
              <w:rPr>
                <w:rFonts w:cs="Arial"/>
              </w:rPr>
              <w:t>-</w:t>
            </w:r>
            <w:r w:rsidRPr="00684403">
              <w:rPr>
                <w:rFonts w:cs="Arial"/>
              </w:rPr>
              <w:t>qualification Guidelines? Please attach any relevant documentation.</w:t>
            </w:r>
          </w:p>
        </w:tc>
        <w:tc>
          <w:tcPr>
            <w:tcW w:w="3686" w:type="dxa"/>
          </w:tcPr>
          <w:p w14:paraId="34FB20B6" w14:textId="77777777" w:rsidR="00684403" w:rsidRPr="00FF03A0" w:rsidRDefault="00684403" w:rsidP="00AC0E52">
            <w:pPr>
              <w:tabs>
                <w:tab w:val="left" w:pos="-198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szCs w:val="20"/>
                <w:highlight w:val="lightGray"/>
              </w:rPr>
            </w:pPr>
            <w:r>
              <w:rPr>
                <w:rFonts w:cs="Arial"/>
                <w:color w:val="000000"/>
                <w:szCs w:val="20"/>
                <w:highlight w:val="lightGray"/>
              </w:rPr>
              <w:t>Yes/No</w:t>
            </w:r>
          </w:p>
        </w:tc>
      </w:tr>
      <w:tr w:rsidR="00CE6106" w:rsidRPr="003B3744" w14:paraId="7D818CFC" w14:textId="77777777" w:rsidTr="00586511">
        <w:trPr>
          <w:trHeight w:val="402"/>
        </w:trPr>
        <w:tc>
          <w:tcPr>
            <w:tcW w:w="8926" w:type="dxa"/>
            <w:gridSpan w:val="2"/>
            <w:shd w:val="clear" w:color="auto" w:fill="8DB3E2" w:themeFill="text2" w:themeFillTint="66"/>
          </w:tcPr>
          <w:p w14:paraId="4E1B0452" w14:textId="60B03904" w:rsidR="00CE6106" w:rsidRPr="003B3744" w:rsidRDefault="00CE6106" w:rsidP="003F67E0">
            <w:pPr>
              <w:tabs>
                <w:tab w:val="left" w:pos="-198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b/>
                <w:color w:val="000000"/>
                <w:szCs w:val="20"/>
              </w:rPr>
            </w:pPr>
            <w:r>
              <w:rPr>
                <w:rFonts w:cs="Arial"/>
                <w:b/>
                <w:color w:val="000000"/>
                <w:szCs w:val="20"/>
              </w:rPr>
              <w:t>P</w:t>
            </w:r>
            <w:r w:rsidR="003F67E0">
              <w:rPr>
                <w:rFonts w:cs="Arial"/>
                <w:b/>
                <w:color w:val="000000"/>
                <w:szCs w:val="20"/>
              </w:rPr>
              <w:t>re-qualification</w:t>
            </w:r>
            <w:r>
              <w:rPr>
                <w:rFonts w:cs="Arial"/>
                <w:b/>
                <w:color w:val="000000"/>
                <w:szCs w:val="20"/>
              </w:rPr>
              <w:t xml:space="preserve"> Special Conditions</w:t>
            </w:r>
          </w:p>
        </w:tc>
      </w:tr>
      <w:tr w:rsidR="00CE6106" w:rsidRPr="00FF03A0" w14:paraId="4E988406" w14:textId="77777777" w:rsidTr="00586511">
        <w:trPr>
          <w:trHeight w:val="4328"/>
        </w:trPr>
        <w:tc>
          <w:tcPr>
            <w:tcW w:w="8926" w:type="dxa"/>
            <w:gridSpan w:val="2"/>
            <w:shd w:val="clear" w:color="auto" w:fill="DBE5F1" w:themeFill="accent1" w:themeFillTint="33"/>
          </w:tcPr>
          <w:p w14:paraId="003AF47E" w14:textId="43114454" w:rsidR="00CE6106" w:rsidRDefault="00CE6106" w:rsidP="00DF03F0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 xml:space="preserve">The following special conditions will apply to all suppliers appointed to the Professional and Technical Services </w:t>
            </w:r>
            <w:r w:rsidR="003F67E0">
              <w:rPr>
                <w:rFonts w:cs="Arial"/>
              </w:rPr>
              <w:t>pre-</w:t>
            </w:r>
            <w:r w:rsidR="00BE5B02">
              <w:rPr>
                <w:rFonts w:cs="Arial"/>
              </w:rPr>
              <w:t>qualification</w:t>
            </w:r>
            <w:r>
              <w:rPr>
                <w:rFonts w:cs="Arial"/>
              </w:rPr>
              <w:t>:</w:t>
            </w:r>
          </w:p>
          <w:p w14:paraId="70C229BD" w14:textId="34B4E7AF" w:rsidR="00CE6106" w:rsidRPr="00B45178" w:rsidRDefault="00CE6106" w:rsidP="00DF03F0">
            <w:pPr>
              <w:pStyle w:val="Heading3"/>
              <w:numPr>
                <w:ilvl w:val="0"/>
                <w:numId w:val="17"/>
              </w:numPr>
              <w:ind w:left="313" w:hanging="313"/>
              <w:rPr>
                <w:rFonts w:ascii="Arial" w:hAnsi="Arial" w:cs="Arial"/>
                <w:b w:val="0"/>
                <w:color w:val="auto"/>
              </w:rPr>
            </w:pPr>
            <w:bookmarkStart w:id="36" w:name="_Toc498590174"/>
            <w:bookmarkStart w:id="37" w:name="_Toc498590417"/>
            <w:r w:rsidRPr="00B45178">
              <w:rPr>
                <w:rFonts w:ascii="Arial" w:hAnsi="Arial" w:cs="Arial"/>
                <w:b w:val="0"/>
                <w:color w:val="auto"/>
              </w:rPr>
              <w:t>Any supplier wil</w:t>
            </w:r>
            <w:r>
              <w:rPr>
                <w:rFonts w:ascii="Arial" w:hAnsi="Arial" w:cs="Arial"/>
                <w:b w:val="0"/>
                <w:color w:val="auto"/>
              </w:rPr>
              <w:t>l be removed, if the supplier:</w:t>
            </w:r>
            <w:bookmarkEnd w:id="36"/>
            <w:bookmarkEnd w:id="37"/>
          </w:p>
          <w:p w14:paraId="63C818B1" w14:textId="77777777" w:rsidR="00CE6106" w:rsidRPr="00E0072E" w:rsidRDefault="00CE6106" w:rsidP="00DF03F0">
            <w:pPr>
              <w:pStyle w:val="Default"/>
              <w:numPr>
                <w:ilvl w:val="0"/>
                <w:numId w:val="15"/>
              </w:numPr>
              <w:ind w:left="596" w:hanging="28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Pr="00E0072E">
              <w:rPr>
                <w:sz w:val="22"/>
                <w:szCs w:val="22"/>
              </w:rPr>
              <w:t xml:space="preserve">oes not respond to a request for quote for </w:t>
            </w:r>
            <w:r>
              <w:rPr>
                <w:sz w:val="22"/>
                <w:szCs w:val="22"/>
              </w:rPr>
              <w:t xml:space="preserve">one </w:t>
            </w:r>
            <w:r w:rsidRPr="00E0072E">
              <w:rPr>
                <w:sz w:val="22"/>
                <w:szCs w:val="22"/>
              </w:rPr>
              <w:t xml:space="preserve">year having been offered at least </w:t>
            </w:r>
            <w:r>
              <w:rPr>
                <w:sz w:val="22"/>
                <w:szCs w:val="22"/>
              </w:rPr>
              <w:t xml:space="preserve">three </w:t>
            </w:r>
            <w:r w:rsidRPr="00E0072E">
              <w:rPr>
                <w:sz w:val="22"/>
                <w:szCs w:val="22"/>
              </w:rPr>
              <w:t xml:space="preserve">opportunities to tender, or  </w:t>
            </w:r>
          </w:p>
          <w:p w14:paraId="0E682F39" w14:textId="59195727" w:rsidR="00CE6106" w:rsidRPr="00E0072E" w:rsidRDefault="00996EC5" w:rsidP="00DF03F0">
            <w:pPr>
              <w:pStyle w:val="Default"/>
              <w:numPr>
                <w:ilvl w:val="0"/>
                <w:numId w:val="15"/>
              </w:numPr>
              <w:ind w:left="596" w:hanging="28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Has t</w:t>
            </w:r>
            <w:r w:rsidR="00CE6106">
              <w:rPr>
                <w:sz w:val="22"/>
                <w:szCs w:val="22"/>
              </w:rPr>
              <w:t xml:space="preserve">hree </w:t>
            </w:r>
            <w:r w:rsidR="00CE6106" w:rsidRPr="007A4982">
              <w:rPr>
                <w:sz w:val="22"/>
                <w:szCs w:val="22"/>
              </w:rPr>
              <w:t xml:space="preserve">consecutive non-conformances or </w:t>
            </w:r>
            <w:r w:rsidR="00CE6106">
              <w:rPr>
                <w:sz w:val="22"/>
                <w:szCs w:val="22"/>
              </w:rPr>
              <w:t xml:space="preserve">three </w:t>
            </w:r>
            <w:r w:rsidR="00CE6106" w:rsidRPr="007A4982">
              <w:rPr>
                <w:sz w:val="22"/>
                <w:szCs w:val="22"/>
              </w:rPr>
              <w:t xml:space="preserve">non-conformances within </w:t>
            </w:r>
            <w:r w:rsidR="00CE6106">
              <w:rPr>
                <w:sz w:val="22"/>
                <w:szCs w:val="22"/>
              </w:rPr>
              <w:t>one</w:t>
            </w:r>
            <w:r w:rsidR="00CE6106" w:rsidRPr="007A4982">
              <w:rPr>
                <w:sz w:val="22"/>
                <w:szCs w:val="22"/>
              </w:rPr>
              <w:t xml:space="preserve"> calendar year</w:t>
            </w:r>
            <w:r w:rsidR="00CE6106" w:rsidRPr="00E0072E">
              <w:rPr>
                <w:sz w:val="22"/>
                <w:szCs w:val="22"/>
              </w:rPr>
              <w:t xml:space="preserve">, or </w:t>
            </w:r>
          </w:p>
          <w:p w14:paraId="4DE846EB" w14:textId="5B0450B3" w:rsidR="00CE6106" w:rsidRPr="00E0072E" w:rsidRDefault="00CE6106" w:rsidP="00DF03F0">
            <w:pPr>
              <w:pStyle w:val="Default"/>
              <w:numPr>
                <w:ilvl w:val="0"/>
                <w:numId w:val="15"/>
              </w:numPr>
              <w:ind w:left="596" w:hanging="283"/>
              <w:jc w:val="both"/>
              <w:rPr>
                <w:sz w:val="22"/>
                <w:szCs w:val="22"/>
              </w:rPr>
            </w:pPr>
            <w:r w:rsidRPr="007A4982">
              <w:rPr>
                <w:sz w:val="22"/>
                <w:szCs w:val="22"/>
              </w:rPr>
              <w:t>Fail</w:t>
            </w:r>
            <w:r>
              <w:rPr>
                <w:sz w:val="22"/>
                <w:szCs w:val="22"/>
              </w:rPr>
              <w:t>s</w:t>
            </w:r>
            <w:r w:rsidRPr="007A4982">
              <w:rPr>
                <w:sz w:val="22"/>
                <w:szCs w:val="22"/>
              </w:rPr>
              <w:t xml:space="preserve"> to </w:t>
            </w:r>
            <w:r>
              <w:rPr>
                <w:sz w:val="22"/>
                <w:szCs w:val="22"/>
              </w:rPr>
              <w:t xml:space="preserve">demonstrate their </w:t>
            </w:r>
            <w:r w:rsidRPr="007A4982">
              <w:rPr>
                <w:sz w:val="22"/>
                <w:szCs w:val="22"/>
              </w:rPr>
              <w:t xml:space="preserve">ability to meet the minimum assessment requirements for their </w:t>
            </w:r>
            <w:r>
              <w:rPr>
                <w:sz w:val="22"/>
                <w:szCs w:val="22"/>
              </w:rPr>
              <w:t>appointed</w:t>
            </w:r>
            <w:r w:rsidRPr="007A498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service categories</w:t>
            </w:r>
            <w:r w:rsidRPr="007A4982">
              <w:rPr>
                <w:sz w:val="22"/>
                <w:szCs w:val="22"/>
              </w:rPr>
              <w:t xml:space="preserve"> due to staff changes</w:t>
            </w:r>
            <w:r w:rsidRPr="00E0072E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 Suppliers are required to notify </w:t>
            </w:r>
            <w:r w:rsidR="006860AE">
              <w:rPr>
                <w:sz w:val="22"/>
                <w:szCs w:val="22"/>
              </w:rPr>
              <w:t xml:space="preserve">the Department </w:t>
            </w:r>
            <w:r>
              <w:rPr>
                <w:sz w:val="22"/>
                <w:szCs w:val="22"/>
              </w:rPr>
              <w:t>of any staff changes.</w:t>
            </w:r>
          </w:p>
          <w:p w14:paraId="62F57B76" w14:textId="10DC754B" w:rsidR="00CE6106" w:rsidRPr="00B569E3" w:rsidRDefault="00CE6106" w:rsidP="00DF03F0">
            <w:pPr>
              <w:pStyle w:val="Heading3"/>
              <w:numPr>
                <w:ilvl w:val="0"/>
                <w:numId w:val="17"/>
              </w:numPr>
              <w:ind w:left="313" w:hanging="284"/>
              <w:rPr>
                <w:rFonts w:ascii="Arial" w:hAnsi="Arial" w:cs="Arial"/>
                <w:b w:val="0"/>
                <w:color w:val="auto"/>
              </w:rPr>
            </w:pPr>
            <w:bookmarkStart w:id="38" w:name="_Toc498590175"/>
            <w:bookmarkStart w:id="39" w:name="_Toc498590418"/>
            <w:r w:rsidRPr="00B569E3">
              <w:rPr>
                <w:rFonts w:ascii="Arial" w:hAnsi="Arial" w:cs="Arial"/>
                <w:b w:val="0"/>
                <w:color w:val="auto"/>
              </w:rPr>
              <w:t>Suppliers demonstrating poor performance may also be reduced to low value/ low risk engagements of &lt;$33 000 incl GST subject to the following methodology</w:t>
            </w:r>
            <w:bookmarkEnd w:id="38"/>
            <w:bookmarkEnd w:id="39"/>
          </w:p>
          <w:p w14:paraId="7E8E52C0" w14:textId="77777777" w:rsidR="00CE6106" w:rsidRPr="002353F6" w:rsidRDefault="00CE6106" w:rsidP="00DF03F0">
            <w:pPr>
              <w:pStyle w:val="Default"/>
              <w:numPr>
                <w:ilvl w:val="0"/>
                <w:numId w:val="16"/>
              </w:numPr>
              <w:ind w:left="596" w:hanging="283"/>
              <w:jc w:val="both"/>
              <w:rPr>
                <w:sz w:val="22"/>
                <w:szCs w:val="22"/>
              </w:rPr>
            </w:pPr>
            <w:r w:rsidRPr="002353F6">
              <w:rPr>
                <w:sz w:val="22"/>
                <w:szCs w:val="22"/>
              </w:rPr>
              <w:t>Three suggested improvements within one calendar year, or</w:t>
            </w:r>
          </w:p>
          <w:p w14:paraId="1BF2D9C1" w14:textId="35099DBD" w:rsidR="00CE6106" w:rsidRPr="00DF03F0" w:rsidRDefault="00CE6106" w:rsidP="00DF03F0">
            <w:pPr>
              <w:pStyle w:val="ListParagraph"/>
              <w:numPr>
                <w:ilvl w:val="0"/>
                <w:numId w:val="16"/>
              </w:numPr>
              <w:tabs>
                <w:tab w:val="left" w:pos="-1985"/>
              </w:tabs>
              <w:overflowPunct w:val="0"/>
              <w:autoSpaceDE w:val="0"/>
              <w:autoSpaceDN w:val="0"/>
              <w:adjustRightInd w:val="0"/>
              <w:spacing w:after="0"/>
              <w:ind w:left="596" w:hanging="283"/>
              <w:jc w:val="both"/>
              <w:textAlignment w:val="baseline"/>
              <w:rPr>
                <w:rFonts w:cs="Arial"/>
                <w:color w:val="000000"/>
                <w:szCs w:val="20"/>
                <w:highlight w:val="lightGray"/>
              </w:rPr>
            </w:pPr>
            <w:r w:rsidRPr="00DF03F0">
              <w:rPr>
                <w:szCs w:val="22"/>
              </w:rPr>
              <w:t>Two consecutive non-conformances or, two non-conformances within one calendar year</w:t>
            </w:r>
          </w:p>
        </w:tc>
      </w:tr>
      <w:tr w:rsidR="00CE6106" w:rsidRPr="00FF03A0" w14:paraId="1C599435" w14:textId="77777777" w:rsidTr="00586511">
        <w:trPr>
          <w:trHeight w:val="402"/>
        </w:trPr>
        <w:tc>
          <w:tcPr>
            <w:tcW w:w="5240" w:type="dxa"/>
            <w:shd w:val="clear" w:color="auto" w:fill="DBE5F1" w:themeFill="accent1" w:themeFillTint="33"/>
          </w:tcPr>
          <w:p w14:paraId="776242E9" w14:textId="08772EEC" w:rsidR="00CE6106" w:rsidRPr="00FF03A0" w:rsidRDefault="00DF03F0" w:rsidP="00586511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Do You</w:t>
            </w:r>
            <w:r w:rsidRPr="00FF03A0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accept the Special Conditions of the </w:t>
            </w:r>
            <w:r w:rsidR="00586511">
              <w:rPr>
                <w:rFonts w:cs="Arial"/>
              </w:rPr>
              <w:t>pre</w:t>
            </w:r>
            <w:r w:rsidR="003F67E0">
              <w:rPr>
                <w:rFonts w:cs="Arial"/>
              </w:rPr>
              <w:t>-</w:t>
            </w:r>
            <w:r w:rsidR="00586511">
              <w:rPr>
                <w:rFonts w:cs="Arial"/>
              </w:rPr>
              <w:t xml:space="preserve"> qualification</w:t>
            </w:r>
            <w:r w:rsidRPr="00FF03A0">
              <w:rPr>
                <w:rFonts w:cs="Arial"/>
              </w:rPr>
              <w:t>?</w:t>
            </w:r>
          </w:p>
        </w:tc>
        <w:tc>
          <w:tcPr>
            <w:tcW w:w="3686" w:type="dxa"/>
          </w:tcPr>
          <w:p w14:paraId="0FADDF3B" w14:textId="77777777" w:rsidR="00CE6106" w:rsidRPr="00FF03A0" w:rsidRDefault="00CE6106" w:rsidP="00DF03F0">
            <w:pPr>
              <w:tabs>
                <w:tab w:val="left" w:pos="-198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szCs w:val="20"/>
                <w:highlight w:val="lightGray"/>
              </w:rPr>
            </w:pPr>
            <w:r>
              <w:rPr>
                <w:rFonts w:cs="Arial"/>
                <w:color w:val="000000"/>
                <w:szCs w:val="20"/>
                <w:highlight w:val="lightGray"/>
              </w:rPr>
              <w:t>Yes/No</w:t>
            </w:r>
          </w:p>
        </w:tc>
      </w:tr>
      <w:bookmarkEnd w:id="32"/>
      <w:bookmarkEnd w:id="33"/>
      <w:bookmarkEnd w:id="34"/>
      <w:bookmarkEnd w:id="35"/>
    </w:tbl>
    <w:p w14:paraId="20F3F8F1" w14:textId="77777777" w:rsidR="005769AA" w:rsidRPr="002B6921" w:rsidRDefault="005769AA" w:rsidP="005769AA">
      <w:pPr>
        <w:pStyle w:val="TenderText"/>
        <w:rPr>
          <w:rFonts w:ascii="Arial" w:hAnsi="Arial" w:cs="Arial"/>
          <w:spacing w:val="-2"/>
        </w:rPr>
      </w:pPr>
    </w:p>
    <w:p w14:paraId="4AA1F96F" w14:textId="77777777" w:rsidR="005769AA" w:rsidRPr="002B6921" w:rsidRDefault="005769AA" w:rsidP="005769AA">
      <w:pPr>
        <w:pStyle w:val="TenderText"/>
        <w:jc w:val="center"/>
        <w:rPr>
          <w:rFonts w:ascii="Arial" w:hAnsi="Arial" w:cs="Arial"/>
          <w:b/>
        </w:rPr>
      </w:pPr>
      <w:r w:rsidRPr="002B6921">
        <w:rPr>
          <w:rFonts w:ascii="Arial" w:hAnsi="Arial" w:cs="Arial"/>
          <w:b/>
        </w:rPr>
        <w:t>FOR OFFICE USE ONLY</w:t>
      </w:r>
    </w:p>
    <w:p w14:paraId="42EB06E5" w14:textId="77777777" w:rsidR="005769AA" w:rsidRPr="002B6921" w:rsidRDefault="005769AA" w:rsidP="005769AA">
      <w:pPr>
        <w:pStyle w:val="TenderText"/>
        <w:jc w:val="center"/>
        <w:rPr>
          <w:rFonts w:ascii="Arial" w:hAnsi="Arial" w:cs="Arial"/>
          <w:b/>
        </w:rPr>
      </w:pPr>
    </w:p>
    <w:tbl>
      <w:tblPr>
        <w:tblW w:w="8931" w:type="dxa"/>
        <w:tblInd w:w="-8" w:type="dxa"/>
        <w:tblLayout w:type="fixed"/>
        <w:tblCellMar>
          <w:left w:w="119" w:type="dxa"/>
          <w:right w:w="119" w:type="dxa"/>
        </w:tblCellMar>
        <w:tblLook w:val="04A0" w:firstRow="1" w:lastRow="0" w:firstColumn="1" w:lastColumn="0" w:noHBand="0" w:noVBand="1"/>
      </w:tblPr>
      <w:tblGrid>
        <w:gridCol w:w="8931"/>
      </w:tblGrid>
      <w:tr w:rsidR="005769AA" w:rsidRPr="002B6921" w14:paraId="60F3C0DE" w14:textId="77777777" w:rsidTr="00586511">
        <w:trPr>
          <w:trHeight w:val="1865"/>
        </w:trPr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4446D" w14:textId="77777777" w:rsidR="005769AA" w:rsidRPr="002B6921" w:rsidRDefault="005769AA" w:rsidP="00FA7F83">
            <w:pPr>
              <w:pStyle w:val="TenderText"/>
              <w:rPr>
                <w:rFonts w:ascii="Arial" w:hAnsi="Arial" w:cs="Arial"/>
              </w:rPr>
            </w:pPr>
          </w:p>
          <w:p w14:paraId="0071DD26" w14:textId="662493C2" w:rsidR="005769AA" w:rsidRPr="002B6921" w:rsidRDefault="005769AA" w:rsidP="00FA7F83">
            <w:pPr>
              <w:pStyle w:val="TenderText"/>
              <w:rPr>
                <w:rFonts w:ascii="Arial" w:hAnsi="Arial" w:cs="Arial"/>
              </w:rPr>
            </w:pPr>
            <w:r w:rsidRPr="002B6921">
              <w:rPr>
                <w:rFonts w:ascii="Arial" w:hAnsi="Arial" w:cs="Arial"/>
              </w:rPr>
              <w:t>................</w:t>
            </w:r>
            <w:r w:rsidR="00D1571D">
              <w:rPr>
                <w:rFonts w:ascii="Arial" w:hAnsi="Arial" w:cs="Arial"/>
              </w:rPr>
              <w:t>Application</w:t>
            </w:r>
            <w:r w:rsidRPr="002B6921">
              <w:rPr>
                <w:rFonts w:ascii="Arial" w:hAnsi="Arial" w:cs="Arial"/>
              </w:rPr>
              <w:t>(s) opened on ............./............/20</w:t>
            </w:r>
            <w:r w:rsidR="00DB1316">
              <w:rPr>
                <w:rFonts w:ascii="Arial" w:hAnsi="Arial" w:cs="Arial"/>
              </w:rPr>
              <w:t>2</w:t>
            </w:r>
            <w:r w:rsidR="00EF3750">
              <w:rPr>
                <w:rFonts w:ascii="Arial" w:hAnsi="Arial" w:cs="Arial"/>
              </w:rPr>
              <w:t>5</w:t>
            </w:r>
          </w:p>
          <w:p w14:paraId="2B3D9C39" w14:textId="77777777" w:rsidR="005769AA" w:rsidRPr="002B6921" w:rsidRDefault="005769AA" w:rsidP="00FA7F83">
            <w:pPr>
              <w:pStyle w:val="TenderText"/>
              <w:rPr>
                <w:rFonts w:ascii="Arial" w:hAnsi="Arial" w:cs="Arial"/>
              </w:rPr>
            </w:pPr>
          </w:p>
          <w:p w14:paraId="759F10FE" w14:textId="77777777" w:rsidR="005769AA" w:rsidRPr="002B6921" w:rsidRDefault="005769AA" w:rsidP="00FA7F83">
            <w:pPr>
              <w:pStyle w:val="TenderText"/>
              <w:rPr>
                <w:rFonts w:ascii="Arial" w:hAnsi="Arial" w:cs="Arial"/>
              </w:rPr>
            </w:pPr>
            <w:r w:rsidRPr="002B6921">
              <w:rPr>
                <w:rFonts w:ascii="Arial" w:hAnsi="Arial" w:cs="Arial"/>
              </w:rPr>
              <w:t>By: ....................................................................</w:t>
            </w:r>
            <w:r w:rsidRPr="002B6921">
              <w:rPr>
                <w:rFonts w:ascii="Arial" w:hAnsi="Arial" w:cs="Arial"/>
              </w:rPr>
              <w:tab/>
            </w:r>
            <w:r w:rsidRPr="002B6921">
              <w:rPr>
                <w:rFonts w:ascii="Arial" w:hAnsi="Arial" w:cs="Arial"/>
              </w:rPr>
              <w:tab/>
              <w:t>...........................................................</w:t>
            </w:r>
          </w:p>
          <w:p w14:paraId="725BE741" w14:textId="77777777" w:rsidR="005769AA" w:rsidRPr="002B6921" w:rsidRDefault="005769AA" w:rsidP="00FA7F83">
            <w:pPr>
              <w:pStyle w:val="TenderText"/>
              <w:rPr>
                <w:rFonts w:ascii="Arial" w:hAnsi="Arial" w:cs="Arial"/>
              </w:rPr>
            </w:pPr>
            <w:r w:rsidRPr="002B6921">
              <w:rPr>
                <w:rFonts w:ascii="Arial" w:hAnsi="Arial" w:cs="Arial"/>
              </w:rPr>
              <w:tab/>
              <w:t>(Signature of Authorised Officer)</w:t>
            </w:r>
            <w:r w:rsidRPr="002B6921">
              <w:rPr>
                <w:rFonts w:ascii="Arial" w:hAnsi="Arial" w:cs="Arial"/>
              </w:rPr>
              <w:tab/>
            </w:r>
            <w:r w:rsidRPr="002B6921">
              <w:rPr>
                <w:rFonts w:ascii="Arial" w:hAnsi="Arial" w:cs="Arial"/>
              </w:rPr>
              <w:tab/>
            </w:r>
            <w:r w:rsidRPr="002B6921">
              <w:rPr>
                <w:rFonts w:ascii="Arial" w:hAnsi="Arial" w:cs="Arial"/>
              </w:rPr>
              <w:tab/>
              <w:t>(Printed Name of Authorised Officer)</w:t>
            </w:r>
          </w:p>
          <w:p w14:paraId="4AC39E53" w14:textId="77777777" w:rsidR="005769AA" w:rsidRPr="002B6921" w:rsidRDefault="005769AA" w:rsidP="00FA7F83">
            <w:pPr>
              <w:pStyle w:val="TenderText"/>
              <w:rPr>
                <w:rFonts w:ascii="Arial" w:hAnsi="Arial" w:cs="Arial"/>
              </w:rPr>
            </w:pPr>
          </w:p>
          <w:p w14:paraId="4D9DBDC7" w14:textId="77777777" w:rsidR="005769AA" w:rsidRPr="002B6921" w:rsidRDefault="005769AA" w:rsidP="00FA7F83">
            <w:pPr>
              <w:pStyle w:val="TenderText"/>
              <w:rPr>
                <w:rFonts w:ascii="Arial" w:hAnsi="Arial" w:cs="Arial"/>
              </w:rPr>
            </w:pPr>
            <w:r w:rsidRPr="002B6921">
              <w:rPr>
                <w:rFonts w:ascii="Arial" w:hAnsi="Arial" w:cs="Arial"/>
              </w:rPr>
              <w:t>And: ....................................................................</w:t>
            </w:r>
            <w:r w:rsidRPr="002B6921">
              <w:rPr>
                <w:rFonts w:ascii="Arial" w:hAnsi="Arial" w:cs="Arial"/>
              </w:rPr>
              <w:tab/>
            </w:r>
            <w:r w:rsidRPr="002B6921">
              <w:rPr>
                <w:rFonts w:ascii="Arial" w:hAnsi="Arial" w:cs="Arial"/>
              </w:rPr>
              <w:tab/>
              <w:t>...........................................................</w:t>
            </w:r>
          </w:p>
          <w:p w14:paraId="37865D26" w14:textId="77777777" w:rsidR="005769AA" w:rsidRPr="002B6921" w:rsidRDefault="005769AA" w:rsidP="00FA7F83">
            <w:pPr>
              <w:pStyle w:val="TenderText"/>
              <w:rPr>
                <w:rFonts w:ascii="Arial" w:hAnsi="Arial" w:cs="Arial"/>
              </w:rPr>
            </w:pPr>
            <w:r w:rsidRPr="002B6921">
              <w:rPr>
                <w:rFonts w:ascii="Arial" w:hAnsi="Arial" w:cs="Arial"/>
              </w:rPr>
              <w:tab/>
              <w:t>(Signature of Authorised Officer)</w:t>
            </w:r>
            <w:r w:rsidRPr="002B6921">
              <w:rPr>
                <w:rFonts w:ascii="Arial" w:hAnsi="Arial" w:cs="Arial"/>
              </w:rPr>
              <w:tab/>
            </w:r>
            <w:r w:rsidRPr="002B6921">
              <w:rPr>
                <w:rFonts w:ascii="Arial" w:hAnsi="Arial" w:cs="Arial"/>
              </w:rPr>
              <w:tab/>
            </w:r>
            <w:r w:rsidRPr="002B6921">
              <w:rPr>
                <w:rFonts w:ascii="Arial" w:hAnsi="Arial" w:cs="Arial"/>
              </w:rPr>
              <w:tab/>
              <w:t>(Printed Name of Authorised Officer)</w:t>
            </w:r>
          </w:p>
          <w:p w14:paraId="38B05D30" w14:textId="77777777" w:rsidR="005769AA" w:rsidRPr="002B6921" w:rsidRDefault="005769AA" w:rsidP="00FA7F83">
            <w:pPr>
              <w:pStyle w:val="TenderText"/>
              <w:rPr>
                <w:rFonts w:ascii="Arial" w:hAnsi="Arial" w:cs="Arial"/>
              </w:rPr>
            </w:pPr>
          </w:p>
        </w:tc>
      </w:tr>
    </w:tbl>
    <w:p w14:paraId="4B99F656" w14:textId="77777777" w:rsidR="006B29AC" w:rsidRDefault="006B29AC" w:rsidP="005769AA">
      <w:pPr>
        <w:pStyle w:val="TenderText"/>
        <w:rPr>
          <w:rFonts w:ascii="Arial" w:hAnsi="Arial" w:cs="Arial"/>
          <w:spacing w:val="-2"/>
        </w:rPr>
      </w:pPr>
    </w:p>
    <w:p w14:paraId="13BB9811" w14:textId="77777777" w:rsidR="00F60703" w:rsidRDefault="00F60703" w:rsidP="00F60703">
      <w:pPr>
        <w:spacing w:after="0"/>
        <w:rPr>
          <w:rFonts w:cs="Arial"/>
          <w:b/>
          <w:sz w:val="28"/>
          <w:szCs w:val="28"/>
        </w:rPr>
        <w:sectPr w:rsidR="00F60703" w:rsidSect="008254F7">
          <w:headerReference w:type="even" r:id="rId15"/>
          <w:headerReference w:type="default" r:id="rId16"/>
          <w:footerReference w:type="default" r:id="rId17"/>
          <w:headerReference w:type="first" r:id="rId18"/>
          <w:pgSz w:w="11906" w:h="16838" w:code="9"/>
          <w:pgMar w:top="1440" w:right="991" w:bottom="1440" w:left="1985" w:header="709" w:footer="709" w:gutter="0"/>
          <w:cols w:space="708"/>
          <w:docGrid w:linePitch="360"/>
        </w:sectPr>
      </w:pPr>
    </w:p>
    <w:p w14:paraId="13DDC004" w14:textId="0914D30F" w:rsidR="006B29AC" w:rsidRPr="00DF03F0" w:rsidRDefault="00EA4C9B" w:rsidP="00167049">
      <w:pPr>
        <w:pStyle w:val="Para66ptspaceafter"/>
        <w:ind w:left="-349"/>
        <w:rPr>
          <w:b/>
          <w:sz w:val="28"/>
        </w:rPr>
      </w:pPr>
      <w:bookmarkStart w:id="40" w:name="_Toc509927918"/>
      <w:r>
        <w:rPr>
          <w:b/>
          <w:sz w:val="28"/>
        </w:rPr>
        <w:lastRenderedPageBreak/>
        <w:t xml:space="preserve">    Schedule 5</w:t>
      </w:r>
      <w:r w:rsidR="00167049">
        <w:rPr>
          <w:b/>
          <w:sz w:val="28"/>
        </w:rPr>
        <w:t xml:space="preserve">. </w:t>
      </w:r>
      <w:r w:rsidR="00D74D9B" w:rsidRPr="00DF03F0">
        <w:rPr>
          <w:b/>
          <w:sz w:val="28"/>
        </w:rPr>
        <w:t>Requirements</w:t>
      </w:r>
      <w:bookmarkEnd w:id="40"/>
      <w:r w:rsidR="00167049">
        <w:rPr>
          <w:b/>
          <w:sz w:val="28"/>
        </w:rPr>
        <w:t xml:space="preserve"> </w:t>
      </w:r>
    </w:p>
    <w:p w14:paraId="2716D895" w14:textId="77777777" w:rsidR="00F60703" w:rsidRPr="005317D1" w:rsidRDefault="00F60703" w:rsidP="005008EB">
      <w:pPr>
        <w:pStyle w:val="Heading2"/>
        <w:numPr>
          <w:ilvl w:val="0"/>
          <w:numId w:val="0"/>
        </w:numPr>
        <w:ind w:left="576" w:hanging="576"/>
      </w:pPr>
      <w:bookmarkStart w:id="41" w:name="_Toc498590409"/>
      <w:bookmarkStart w:id="42" w:name="_Toc509405302"/>
      <w:bookmarkStart w:id="43" w:name="_Toc509405364"/>
      <w:bookmarkStart w:id="44" w:name="_Toc509411273"/>
      <w:bookmarkStart w:id="45" w:name="_Toc509927919"/>
      <w:r w:rsidRPr="005317D1">
        <w:t>Organisational Structure</w:t>
      </w:r>
      <w:bookmarkEnd w:id="41"/>
      <w:bookmarkEnd w:id="42"/>
      <w:bookmarkEnd w:id="43"/>
      <w:bookmarkEnd w:id="44"/>
      <w:bookmarkEnd w:id="45"/>
    </w:p>
    <w:p w14:paraId="327FA448" w14:textId="2954996A" w:rsidR="00F60703" w:rsidRDefault="00E96725" w:rsidP="00F60703">
      <w:pPr>
        <w:jc w:val="both"/>
        <w:rPr>
          <w:rFonts w:cs="Arial"/>
        </w:rPr>
      </w:pPr>
      <w:r>
        <w:rPr>
          <w:rFonts w:cs="Arial"/>
        </w:rPr>
        <w:t>Provide details of y</w:t>
      </w:r>
      <w:r w:rsidR="00F60703" w:rsidRPr="00FF03A0">
        <w:rPr>
          <w:rFonts w:cs="Arial"/>
        </w:rPr>
        <w:t xml:space="preserve">our organisational structure and the business units relevant to the delivery of the </w:t>
      </w:r>
      <w:r w:rsidR="00F60703">
        <w:rPr>
          <w:rFonts w:cs="Arial"/>
        </w:rPr>
        <w:t>Government Agency</w:t>
      </w:r>
      <w:r w:rsidR="00F60703" w:rsidRPr="00FF03A0">
        <w:rPr>
          <w:rFonts w:cs="Arial"/>
        </w:rPr>
        <w:t>’s Requirement (inc</w:t>
      </w:r>
      <w:r w:rsidR="00F60703">
        <w:rPr>
          <w:rFonts w:cs="Arial"/>
        </w:rPr>
        <w:t xml:space="preserve">luding any necessary diagrams).  </w:t>
      </w:r>
    </w:p>
    <w:p w14:paraId="71369D92" w14:textId="268AC67F" w:rsidR="00AA1BA2" w:rsidRDefault="00AA1BA2" w:rsidP="00F60703">
      <w:pPr>
        <w:jc w:val="both"/>
        <w:rPr>
          <w:rFonts w:cs="Arial"/>
        </w:rPr>
      </w:pPr>
      <w:r w:rsidRPr="00AA1BA2">
        <w:rPr>
          <w:rFonts w:cs="Arial"/>
          <w:highlight w:val="yellow"/>
        </w:rPr>
        <w:t>&lt;Text here&gt;</w:t>
      </w:r>
      <w:r>
        <w:rPr>
          <w:rFonts w:cs="Arial"/>
        </w:rPr>
        <w:t xml:space="preserve"> </w:t>
      </w:r>
    </w:p>
    <w:p w14:paraId="5747D3B0" w14:textId="77777777" w:rsidR="00AA1BA2" w:rsidRPr="008F14E1" w:rsidRDefault="00AA1BA2" w:rsidP="00F60703">
      <w:pPr>
        <w:jc w:val="both"/>
        <w:rPr>
          <w:rFonts w:cs="Arial"/>
        </w:rPr>
      </w:pPr>
    </w:p>
    <w:p w14:paraId="65CE3FAC" w14:textId="77777777" w:rsidR="00F60703" w:rsidRPr="00FF03A0" w:rsidRDefault="00F60703" w:rsidP="005008EB">
      <w:pPr>
        <w:pStyle w:val="Heading2"/>
        <w:numPr>
          <w:ilvl w:val="0"/>
          <w:numId w:val="0"/>
        </w:numPr>
        <w:ind w:left="576" w:hanging="576"/>
      </w:pPr>
      <w:bookmarkStart w:id="46" w:name="_Toc498590410"/>
      <w:bookmarkStart w:id="47" w:name="_Toc509405303"/>
      <w:bookmarkStart w:id="48" w:name="_Toc509405365"/>
      <w:bookmarkStart w:id="49" w:name="_Toc509411274"/>
      <w:bookmarkStart w:id="50" w:name="_Toc509927920"/>
      <w:r>
        <w:t>Management Systems</w:t>
      </w:r>
      <w:bookmarkEnd w:id="46"/>
      <w:bookmarkEnd w:id="47"/>
      <w:bookmarkEnd w:id="48"/>
      <w:bookmarkEnd w:id="49"/>
      <w:bookmarkEnd w:id="50"/>
    </w:p>
    <w:p w14:paraId="136D369C" w14:textId="5D1F2FC7" w:rsidR="00AD747F" w:rsidRDefault="00E96725" w:rsidP="00AD747F">
      <w:pPr>
        <w:jc w:val="both"/>
        <w:rPr>
          <w:rFonts w:cs="Arial"/>
          <w:bCs/>
        </w:rPr>
      </w:pPr>
      <w:r>
        <w:rPr>
          <w:rFonts w:cs="Arial"/>
          <w:bCs/>
        </w:rPr>
        <w:t>Provide details of y</w:t>
      </w:r>
      <w:r w:rsidR="00F60703">
        <w:rPr>
          <w:rFonts w:cs="Arial"/>
          <w:bCs/>
        </w:rPr>
        <w:t xml:space="preserve">our </w:t>
      </w:r>
      <w:r w:rsidR="00F60703" w:rsidRPr="008707C5">
        <w:rPr>
          <w:rFonts w:cs="Arial"/>
          <w:bCs/>
        </w:rPr>
        <w:t xml:space="preserve">Management Systems </w:t>
      </w:r>
      <w:r w:rsidR="00F60703">
        <w:rPr>
          <w:rFonts w:cs="Arial"/>
          <w:bCs/>
        </w:rPr>
        <w:t xml:space="preserve">covering </w:t>
      </w:r>
      <w:r w:rsidR="00F60703" w:rsidRPr="008707C5">
        <w:rPr>
          <w:rFonts w:cs="Arial"/>
          <w:bCs/>
        </w:rPr>
        <w:t>quality and document control process</w:t>
      </w:r>
      <w:r w:rsidR="00F60703">
        <w:rPr>
          <w:rFonts w:cs="Arial"/>
          <w:bCs/>
        </w:rPr>
        <w:t xml:space="preserve">es, non-conformance management, </w:t>
      </w:r>
      <w:r w:rsidR="00F60703" w:rsidRPr="008707C5">
        <w:rPr>
          <w:rFonts w:cs="Arial"/>
          <w:bCs/>
        </w:rPr>
        <w:t>staff training and development</w:t>
      </w:r>
      <w:r w:rsidR="00F60703">
        <w:rPr>
          <w:rFonts w:cs="Arial"/>
          <w:bCs/>
        </w:rPr>
        <w:t xml:space="preserve">, organisational development, </w:t>
      </w:r>
      <w:r w:rsidR="00EC06D8">
        <w:rPr>
          <w:rFonts w:cs="Arial"/>
          <w:bCs/>
        </w:rPr>
        <w:t>WHS</w:t>
      </w:r>
      <w:r w:rsidR="00EC06D8" w:rsidRPr="008707C5">
        <w:rPr>
          <w:rFonts w:cs="Arial"/>
          <w:bCs/>
        </w:rPr>
        <w:t xml:space="preserve"> </w:t>
      </w:r>
      <w:r w:rsidR="00F60703" w:rsidRPr="008707C5">
        <w:rPr>
          <w:rFonts w:cs="Arial"/>
          <w:bCs/>
        </w:rPr>
        <w:t xml:space="preserve">systems and </w:t>
      </w:r>
      <w:r w:rsidR="009716C8">
        <w:rPr>
          <w:rFonts w:cs="Arial"/>
          <w:bCs/>
        </w:rPr>
        <w:t>Safe Work Method Statements (</w:t>
      </w:r>
      <w:r w:rsidR="00F60703" w:rsidRPr="008C3DA7">
        <w:rPr>
          <w:rFonts w:cs="Arial"/>
          <w:bCs/>
        </w:rPr>
        <w:t>SWMS</w:t>
      </w:r>
      <w:r w:rsidR="009716C8">
        <w:rPr>
          <w:rFonts w:cs="Arial"/>
          <w:bCs/>
        </w:rPr>
        <w:t>)</w:t>
      </w:r>
      <w:r w:rsidR="00F60703" w:rsidRPr="008707C5">
        <w:rPr>
          <w:rFonts w:cs="Arial"/>
          <w:bCs/>
        </w:rPr>
        <w:t>.</w:t>
      </w:r>
      <w:r w:rsidR="00F60703">
        <w:rPr>
          <w:rFonts w:cs="Arial"/>
          <w:bCs/>
        </w:rPr>
        <w:t xml:space="preserve">  </w:t>
      </w:r>
      <w:bookmarkStart w:id="51" w:name="_Toc439674197"/>
      <w:bookmarkStart w:id="52" w:name="_Toc439674338"/>
      <w:bookmarkStart w:id="53" w:name="_Toc439685507"/>
      <w:bookmarkStart w:id="54" w:name="_Toc439674198"/>
      <w:bookmarkStart w:id="55" w:name="_Toc439674339"/>
      <w:bookmarkStart w:id="56" w:name="_Toc439685508"/>
      <w:bookmarkStart w:id="57" w:name="_Toc439674199"/>
      <w:bookmarkStart w:id="58" w:name="_Toc439674340"/>
      <w:bookmarkStart w:id="59" w:name="_Toc439685509"/>
      <w:bookmarkStart w:id="60" w:name="_Toc439674205"/>
      <w:bookmarkStart w:id="61" w:name="_Toc439674346"/>
      <w:bookmarkStart w:id="62" w:name="_Toc439685515"/>
      <w:bookmarkStart w:id="63" w:name="_Toc439674206"/>
      <w:bookmarkStart w:id="64" w:name="_Toc439674347"/>
      <w:bookmarkStart w:id="65" w:name="_Toc439685516"/>
      <w:bookmarkStart w:id="66" w:name="_Toc439674207"/>
      <w:bookmarkStart w:id="67" w:name="_Toc439674348"/>
      <w:bookmarkStart w:id="68" w:name="_Toc439685517"/>
      <w:bookmarkStart w:id="69" w:name="_Toc439674208"/>
      <w:bookmarkStart w:id="70" w:name="_Toc439674349"/>
      <w:bookmarkStart w:id="71" w:name="_Toc439685518"/>
      <w:bookmarkStart w:id="72" w:name="_Toc439674214"/>
      <w:bookmarkStart w:id="73" w:name="_Toc439674355"/>
      <w:bookmarkStart w:id="74" w:name="_Toc439685524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</w:p>
    <w:p w14:paraId="76AA3ACA" w14:textId="77777777" w:rsidR="00AA1BA2" w:rsidRDefault="00AA1BA2" w:rsidP="00AA1BA2">
      <w:pPr>
        <w:jc w:val="both"/>
        <w:rPr>
          <w:rFonts w:cs="Arial"/>
        </w:rPr>
      </w:pPr>
      <w:r w:rsidRPr="00AA1BA2">
        <w:rPr>
          <w:rFonts w:cs="Arial"/>
          <w:highlight w:val="yellow"/>
        </w:rPr>
        <w:t>&lt;Text here&gt;</w:t>
      </w:r>
      <w:r>
        <w:rPr>
          <w:rFonts w:cs="Arial"/>
        </w:rPr>
        <w:t xml:space="preserve"> </w:t>
      </w:r>
    </w:p>
    <w:p w14:paraId="2E81C5B6" w14:textId="77777777" w:rsidR="00AA1BA2" w:rsidRDefault="00AA1BA2" w:rsidP="00AD747F">
      <w:pPr>
        <w:jc w:val="both"/>
        <w:rPr>
          <w:rFonts w:cs="Arial"/>
          <w:bCs/>
        </w:rPr>
      </w:pPr>
    </w:p>
    <w:p w14:paraId="7762501E" w14:textId="77777777" w:rsidR="00EA4C9B" w:rsidRDefault="00EA4C9B" w:rsidP="00AD747F">
      <w:pPr>
        <w:jc w:val="both"/>
        <w:rPr>
          <w:rFonts w:cs="Arial"/>
        </w:rPr>
      </w:pPr>
    </w:p>
    <w:p w14:paraId="761AC1D7" w14:textId="77777777" w:rsidR="00AD747F" w:rsidRDefault="00AD747F" w:rsidP="00AD747F">
      <w:pPr>
        <w:jc w:val="both"/>
        <w:rPr>
          <w:rFonts w:cs="Arial"/>
          <w:b/>
          <w:bCs/>
          <w:sz w:val="28"/>
          <w:szCs w:val="28"/>
        </w:rPr>
      </w:pPr>
      <w:r w:rsidRPr="004E3EA4">
        <w:rPr>
          <w:rFonts w:cs="Arial"/>
          <w:b/>
          <w:bCs/>
          <w:sz w:val="28"/>
          <w:szCs w:val="28"/>
        </w:rPr>
        <w:t>Licences, Tickets and Permits</w:t>
      </w:r>
    </w:p>
    <w:p w14:paraId="7B8B56CE" w14:textId="77777777" w:rsidR="00AD747F" w:rsidRDefault="00AD747F" w:rsidP="00AD747F">
      <w:pPr>
        <w:jc w:val="both"/>
        <w:rPr>
          <w:rFonts w:cs="Arial"/>
          <w:bCs/>
          <w:szCs w:val="22"/>
        </w:rPr>
      </w:pPr>
      <w:r w:rsidRPr="004E3EA4">
        <w:rPr>
          <w:rFonts w:cs="Arial"/>
          <w:bCs/>
          <w:szCs w:val="22"/>
        </w:rPr>
        <w:t>Please supply all relevant to the categories you are prequalified in</w:t>
      </w:r>
      <w:r>
        <w:rPr>
          <w:rFonts w:cs="Arial"/>
          <w:bCs/>
          <w:szCs w:val="22"/>
        </w:rPr>
        <w:t>.</w:t>
      </w:r>
      <w:r w:rsidRPr="004E3EA4">
        <w:rPr>
          <w:rFonts w:cs="Arial"/>
          <w:bCs/>
          <w:szCs w:val="22"/>
        </w:rPr>
        <w:t xml:space="preserve"> </w:t>
      </w:r>
    </w:p>
    <w:p w14:paraId="7B9E5E53" w14:textId="77777777" w:rsidR="00AA1BA2" w:rsidRDefault="00AA1BA2" w:rsidP="00AA1BA2">
      <w:pPr>
        <w:jc w:val="both"/>
        <w:rPr>
          <w:rFonts w:cs="Arial"/>
        </w:rPr>
      </w:pPr>
      <w:r w:rsidRPr="00AA1BA2">
        <w:rPr>
          <w:rFonts w:cs="Arial"/>
          <w:highlight w:val="yellow"/>
        </w:rPr>
        <w:t>&lt;Text here&gt;</w:t>
      </w:r>
      <w:r>
        <w:rPr>
          <w:rFonts w:cs="Arial"/>
        </w:rPr>
        <w:t xml:space="preserve"> </w:t>
      </w:r>
    </w:p>
    <w:p w14:paraId="732913ED" w14:textId="77777777" w:rsidR="00AA1BA2" w:rsidRDefault="00AA1BA2" w:rsidP="00AD747F">
      <w:pPr>
        <w:jc w:val="both"/>
        <w:rPr>
          <w:rFonts w:cs="Arial"/>
          <w:bCs/>
          <w:szCs w:val="22"/>
        </w:rPr>
      </w:pPr>
    </w:p>
    <w:p w14:paraId="2E997FEC" w14:textId="77777777" w:rsidR="00EA4C9B" w:rsidRPr="004E3EA4" w:rsidRDefault="00EA4C9B" w:rsidP="00AD747F">
      <w:pPr>
        <w:jc w:val="both"/>
        <w:rPr>
          <w:rFonts w:cs="Arial"/>
          <w:szCs w:val="22"/>
        </w:rPr>
      </w:pPr>
    </w:p>
    <w:p w14:paraId="1C30184D" w14:textId="15B0AA84" w:rsidR="00F60703" w:rsidRDefault="00EA4C9B" w:rsidP="005008EB">
      <w:pPr>
        <w:pStyle w:val="Heading2"/>
        <w:numPr>
          <w:ilvl w:val="0"/>
          <w:numId w:val="0"/>
        </w:numPr>
      </w:pPr>
      <w:bookmarkStart w:id="75" w:name="_Toc498590411"/>
      <w:bookmarkStart w:id="76" w:name="_Toc509405304"/>
      <w:bookmarkStart w:id="77" w:name="_Toc509405366"/>
      <w:bookmarkStart w:id="78" w:name="_Toc509411275"/>
      <w:bookmarkStart w:id="79" w:name="_Toc509927921"/>
      <w:r>
        <w:lastRenderedPageBreak/>
        <w:t>Schedule 6</w:t>
      </w:r>
      <w:r w:rsidR="005D7A19">
        <w:t xml:space="preserve"> </w:t>
      </w:r>
      <w:r w:rsidR="00F60703">
        <w:t>Work history</w:t>
      </w:r>
      <w:bookmarkEnd w:id="75"/>
      <w:bookmarkEnd w:id="76"/>
      <w:bookmarkEnd w:id="77"/>
      <w:bookmarkEnd w:id="78"/>
      <w:bookmarkEnd w:id="79"/>
    </w:p>
    <w:p w14:paraId="7C210F38" w14:textId="2F7B3DF6" w:rsidR="00F60703" w:rsidRDefault="00F60703" w:rsidP="00F60703">
      <w:r w:rsidRPr="007F07A9">
        <w:rPr>
          <w:rFonts w:cs="Arial"/>
          <w:bCs/>
        </w:rPr>
        <w:t xml:space="preserve">Work History shall include </w:t>
      </w:r>
      <w:r w:rsidR="009716C8">
        <w:rPr>
          <w:rFonts w:cs="Arial"/>
          <w:bCs/>
        </w:rPr>
        <w:t xml:space="preserve">a </w:t>
      </w:r>
      <w:r w:rsidRPr="007F07A9">
        <w:rPr>
          <w:rFonts w:cs="Arial"/>
          <w:bCs/>
        </w:rPr>
        <w:t xml:space="preserve">minimum </w:t>
      </w:r>
      <w:r w:rsidR="009716C8">
        <w:rPr>
          <w:rFonts w:cs="Arial"/>
          <w:bCs/>
        </w:rPr>
        <w:t xml:space="preserve">of </w:t>
      </w:r>
      <w:r w:rsidRPr="007F07A9">
        <w:rPr>
          <w:rFonts w:cs="Arial"/>
          <w:bCs/>
        </w:rPr>
        <w:t>3</w:t>
      </w:r>
      <w:r>
        <w:rPr>
          <w:rFonts w:cs="Arial"/>
          <w:bCs/>
        </w:rPr>
        <w:t>,</w:t>
      </w:r>
      <w:r w:rsidR="009716C8">
        <w:rPr>
          <w:rFonts w:cs="Arial"/>
          <w:bCs/>
        </w:rPr>
        <w:t xml:space="preserve"> and a</w:t>
      </w:r>
      <w:r w:rsidRPr="007F07A9">
        <w:rPr>
          <w:rFonts w:cs="Arial"/>
          <w:bCs/>
        </w:rPr>
        <w:t xml:space="preserve"> maximu</w:t>
      </w:r>
      <w:r>
        <w:rPr>
          <w:rFonts w:cs="Arial"/>
          <w:bCs/>
        </w:rPr>
        <w:t>m</w:t>
      </w:r>
      <w:r w:rsidR="009716C8">
        <w:rPr>
          <w:rFonts w:cs="Arial"/>
          <w:bCs/>
        </w:rPr>
        <w:t xml:space="preserve"> of</w:t>
      </w:r>
      <w:r>
        <w:rPr>
          <w:rFonts w:cs="Arial"/>
          <w:bCs/>
        </w:rPr>
        <w:t xml:space="preserve"> 5 relevant project examples co</w:t>
      </w:r>
      <w:r w:rsidRPr="007F07A9">
        <w:rPr>
          <w:rFonts w:cs="Arial"/>
          <w:bCs/>
        </w:rPr>
        <w:t xml:space="preserve">mpleted within the past 2 years </w:t>
      </w:r>
      <w:r w:rsidRPr="00F463B7">
        <w:rPr>
          <w:rFonts w:cs="Arial"/>
          <w:bCs/>
          <w:u w:val="single"/>
        </w:rPr>
        <w:t xml:space="preserve">per nominated </w:t>
      </w:r>
      <w:r>
        <w:rPr>
          <w:rFonts w:cs="Arial"/>
          <w:bCs/>
          <w:u w:val="single"/>
        </w:rPr>
        <w:t>service category</w:t>
      </w:r>
      <w:r w:rsidRPr="007F07A9">
        <w:rPr>
          <w:rFonts w:cs="Arial"/>
          <w:bCs/>
        </w:rPr>
        <w:t>. Include evidence, project value, details and referees.</w:t>
      </w:r>
      <w:bookmarkStart w:id="80" w:name="_Toc439506108"/>
      <w:bookmarkStart w:id="81" w:name="_Toc439674180"/>
      <w:bookmarkStart w:id="82" w:name="_Toc439674321"/>
      <w:bookmarkStart w:id="83" w:name="_Toc439685490"/>
      <w:bookmarkStart w:id="84" w:name="_Toc439506110"/>
      <w:bookmarkStart w:id="85" w:name="_Toc439674182"/>
      <w:bookmarkStart w:id="86" w:name="_Toc439674323"/>
      <w:bookmarkStart w:id="87" w:name="_Toc439685492"/>
      <w:bookmarkStart w:id="88" w:name="_Toc439506111"/>
      <w:bookmarkStart w:id="89" w:name="_Toc439674183"/>
      <w:bookmarkStart w:id="90" w:name="_Toc439674324"/>
      <w:bookmarkStart w:id="91" w:name="_Toc439685493"/>
      <w:bookmarkStart w:id="92" w:name="_Toc439506112"/>
      <w:bookmarkStart w:id="93" w:name="_Toc439674184"/>
      <w:bookmarkStart w:id="94" w:name="_Toc439674325"/>
      <w:bookmarkStart w:id="95" w:name="_Toc439685494"/>
      <w:bookmarkStart w:id="96" w:name="_Toc439506113"/>
      <w:bookmarkStart w:id="97" w:name="_Toc439674185"/>
      <w:bookmarkStart w:id="98" w:name="_Toc439674326"/>
      <w:bookmarkStart w:id="99" w:name="_Toc439685495"/>
      <w:bookmarkStart w:id="100" w:name="_Toc439506119"/>
      <w:bookmarkStart w:id="101" w:name="_Toc439674191"/>
      <w:bookmarkStart w:id="102" w:name="_Toc439674332"/>
      <w:bookmarkStart w:id="103" w:name="_Toc439685501"/>
      <w:bookmarkStart w:id="104" w:name="_Toc439506120"/>
      <w:bookmarkStart w:id="105" w:name="_Toc439674192"/>
      <w:bookmarkStart w:id="106" w:name="_Toc439674333"/>
      <w:bookmarkStart w:id="107" w:name="_Toc439685502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2263"/>
        <w:gridCol w:w="13183"/>
      </w:tblGrid>
      <w:tr w:rsidR="00F60703" w:rsidRPr="00FF03A0" w14:paraId="2F5675B5" w14:textId="77777777" w:rsidTr="007F249F">
        <w:trPr>
          <w:trHeight w:val="402"/>
        </w:trPr>
        <w:tc>
          <w:tcPr>
            <w:tcW w:w="15446" w:type="dxa"/>
            <w:gridSpan w:val="2"/>
            <w:shd w:val="clear" w:color="auto" w:fill="8DB3E2" w:themeFill="text2" w:themeFillTint="66"/>
          </w:tcPr>
          <w:p w14:paraId="1B51E1F7" w14:textId="77777777" w:rsidR="00F60703" w:rsidRDefault="00F60703" w:rsidP="00880295">
            <w:pPr>
              <w:tabs>
                <w:tab w:val="left" w:pos="-198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Nominated Service Category: </w:t>
            </w:r>
            <w:r w:rsidRPr="00FF03A0">
              <w:rPr>
                <w:rFonts w:cs="Arial"/>
                <w:color w:val="000000"/>
                <w:szCs w:val="20"/>
                <w:highlight w:val="lightGray"/>
              </w:rPr>
              <w:t>&lt;insert</w:t>
            </w:r>
            <w:r>
              <w:rPr>
                <w:rFonts w:cs="Arial"/>
                <w:color w:val="000000"/>
                <w:szCs w:val="20"/>
                <w:highlight w:val="lightGray"/>
              </w:rPr>
              <w:t xml:space="preserve"> nominated service category as per </w:t>
            </w:r>
            <w:r w:rsidRPr="009716C8">
              <w:rPr>
                <w:rFonts w:cs="Arial"/>
                <w:color w:val="000000"/>
                <w:szCs w:val="20"/>
                <w:highlight w:val="yellow"/>
              </w:rPr>
              <w:t>Column B</w:t>
            </w:r>
            <w:r w:rsidRPr="00FF03A0">
              <w:rPr>
                <w:rFonts w:cs="Arial"/>
                <w:color w:val="000000"/>
                <w:szCs w:val="20"/>
                <w:highlight w:val="lightGray"/>
              </w:rPr>
              <w:t>&gt;</w:t>
            </w:r>
          </w:p>
        </w:tc>
      </w:tr>
      <w:tr w:rsidR="00F60703" w:rsidRPr="00FF03A0" w14:paraId="2E8C314D" w14:textId="77777777" w:rsidTr="00B825DD">
        <w:trPr>
          <w:trHeight w:val="419"/>
        </w:trPr>
        <w:tc>
          <w:tcPr>
            <w:tcW w:w="15446" w:type="dxa"/>
            <w:gridSpan w:val="2"/>
            <w:shd w:val="clear" w:color="auto" w:fill="8DB3E2" w:themeFill="text2" w:themeFillTint="66"/>
          </w:tcPr>
          <w:p w14:paraId="22EE6457" w14:textId="24DABA43" w:rsidR="00F60703" w:rsidRDefault="00F60703" w:rsidP="009716C8">
            <w:pPr>
              <w:tabs>
                <w:tab w:val="left" w:pos="-198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Capability Statement of </w:t>
            </w:r>
            <w:r w:rsidR="009716C8">
              <w:rPr>
                <w:rFonts w:cs="Arial"/>
                <w:b/>
              </w:rPr>
              <w:t>Y</w:t>
            </w:r>
            <w:r>
              <w:rPr>
                <w:rFonts w:cs="Arial"/>
                <w:b/>
              </w:rPr>
              <w:t xml:space="preserve">our company for this Service Category: </w:t>
            </w:r>
            <w:r w:rsidRPr="00FF03A0">
              <w:rPr>
                <w:rFonts w:cs="Arial"/>
                <w:color w:val="000000"/>
                <w:szCs w:val="20"/>
                <w:highlight w:val="lightGray"/>
              </w:rPr>
              <w:t>&lt;insert</w:t>
            </w:r>
            <w:r>
              <w:rPr>
                <w:rFonts w:cs="Arial"/>
                <w:color w:val="000000"/>
                <w:szCs w:val="20"/>
                <w:highlight w:val="lightGray"/>
              </w:rPr>
              <w:t xml:space="preserve"> capability statement for the nominated service category in no more than </w:t>
            </w:r>
            <w:r w:rsidRPr="00345020">
              <w:rPr>
                <w:rFonts w:cs="Arial"/>
                <w:color w:val="000000"/>
                <w:szCs w:val="20"/>
                <w:highlight w:val="yellow"/>
              </w:rPr>
              <w:t xml:space="preserve">150 words </w:t>
            </w:r>
            <w:r>
              <w:rPr>
                <w:rFonts w:cs="Arial"/>
                <w:color w:val="000000"/>
                <w:szCs w:val="20"/>
                <w:highlight w:val="lightGray"/>
              </w:rPr>
              <w:t>as per Column B</w:t>
            </w:r>
            <w:r w:rsidRPr="00FF03A0">
              <w:rPr>
                <w:rFonts w:cs="Arial"/>
                <w:color w:val="000000"/>
                <w:szCs w:val="20"/>
                <w:highlight w:val="lightGray"/>
              </w:rPr>
              <w:t>&gt;</w:t>
            </w:r>
          </w:p>
        </w:tc>
      </w:tr>
      <w:tr w:rsidR="00F60703" w:rsidRPr="00FF03A0" w14:paraId="2C5B5459" w14:textId="77777777" w:rsidTr="00B825DD">
        <w:trPr>
          <w:trHeight w:val="103"/>
        </w:trPr>
        <w:tc>
          <w:tcPr>
            <w:tcW w:w="15446" w:type="dxa"/>
            <w:gridSpan w:val="2"/>
            <w:shd w:val="clear" w:color="auto" w:fill="DBE5F1" w:themeFill="accent1" w:themeFillTint="33"/>
          </w:tcPr>
          <w:p w14:paraId="534C2CB1" w14:textId="77777777" w:rsidR="00F60703" w:rsidRPr="00FF03A0" w:rsidRDefault="00F60703" w:rsidP="00B825DD">
            <w:pPr>
              <w:tabs>
                <w:tab w:val="left" w:pos="-1985"/>
              </w:tabs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cs="Arial"/>
                <w:b/>
                <w:color w:val="000000"/>
                <w:szCs w:val="20"/>
                <w:highlight w:val="yellow"/>
              </w:rPr>
            </w:pPr>
            <w:r>
              <w:rPr>
                <w:rFonts w:cs="Arial"/>
                <w:b/>
              </w:rPr>
              <w:t xml:space="preserve">Project Example </w:t>
            </w:r>
            <w:r w:rsidRPr="00FF03A0">
              <w:rPr>
                <w:rFonts w:cs="Arial"/>
                <w:b/>
              </w:rPr>
              <w:t>1:</w:t>
            </w:r>
          </w:p>
        </w:tc>
      </w:tr>
      <w:tr w:rsidR="00F60703" w:rsidRPr="00FF03A0" w14:paraId="5E9D9337" w14:textId="77777777" w:rsidTr="007F249F">
        <w:trPr>
          <w:trHeight w:val="402"/>
        </w:trPr>
        <w:tc>
          <w:tcPr>
            <w:tcW w:w="2263" w:type="dxa"/>
            <w:shd w:val="clear" w:color="auto" w:fill="DBE5F1" w:themeFill="accent1" w:themeFillTint="33"/>
          </w:tcPr>
          <w:p w14:paraId="46BFB033" w14:textId="77777777" w:rsidR="00F60703" w:rsidRPr="00FF03A0" w:rsidRDefault="00F60703" w:rsidP="00880295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Project Title:</w:t>
            </w:r>
          </w:p>
        </w:tc>
        <w:tc>
          <w:tcPr>
            <w:tcW w:w="13183" w:type="dxa"/>
          </w:tcPr>
          <w:p w14:paraId="42D77483" w14:textId="77777777" w:rsidR="00F60703" w:rsidRPr="00FF03A0" w:rsidRDefault="00F60703" w:rsidP="00880295">
            <w:pPr>
              <w:tabs>
                <w:tab w:val="left" w:pos="-198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szCs w:val="20"/>
                <w:highlight w:val="lightGray"/>
              </w:rPr>
            </w:pPr>
            <w:r w:rsidRPr="00FF03A0">
              <w:rPr>
                <w:rFonts w:cs="Arial"/>
                <w:color w:val="000000"/>
                <w:szCs w:val="20"/>
                <w:highlight w:val="lightGray"/>
              </w:rPr>
              <w:t>&lt;insert</w:t>
            </w:r>
            <w:r>
              <w:rPr>
                <w:rFonts w:cs="Arial"/>
                <w:color w:val="000000"/>
                <w:szCs w:val="20"/>
                <w:highlight w:val="lightGray"/>
              </w:rPr>
              <w:t xml:space="preserve"> project title and </w:t>
            </w:r>
            <w:r w:rsidRPr="00FF03A0">
              <w:rPr>
                <w:rFonts w:cs="Arial"/>
                <w:color w:val="000000"/>
                <w:szCs w:val="20"/>
                <w:highlight w:val="lightGray"/>
              </w:rPr>
              <w:t xml:space="preserve">name of </w:t>
            </w:r>
            <w:r>
              <w:rPr>
                <w:rFonts w:cs="Arial"/>
                <w:color w:val="000000"/>
                <w:szCs w:val="20"/>
                <w:highlight w:val="lightGray"/>
              </w:rPr>
              <w:t>client organisation</w:t>
            </w:r>
            <w:r w:rsidRPr="00FF03A0">
              <w:rPr>
                <w:rFonts w:cs="Arial"/>
                <w:color w:val="000000"/>
                <w:szCs w:val="20"/>
                <w:highlight w:val="lightGray"/>
              </w:rPr>
              <w:t>&gt;</w:t>
            </w:r>
          </w:p>
        </w:tc>
      </w:tr>
      <w:tr w:rsidR="00F60703" w:rsidRPr="00FF03A0" w14:paraId="4B1618F7" w14:textId="77777777" w:rsidTr="007F249F">
        <w:trPr>
          <w:trHeight w:val="402"/>
        </w:trPr>
        <w:tc>
          <w:tcPr>
            <w:tcW w:w="2263" w:type="dxa"/>
            <w:shd w:val="clear" w:color="auto" w:fill="DBE5F1" w:themeFill="accent1" w:themeFillTint="33"/>
          </w:tcPr>
          <w:p w14:paraId="5E2585B6" w14:textId="77777777" w:rsidR="00F60703" w:rsidRDefault="00F60703" w:rsidP="00880295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Project Details:</w:t>
            </w:r>
          </w:p>
        </w:tc>
        <w:tc>
          <w:tcPr>
            <w:tcW w:w="13183" w:type="dxa"/>
          </w:tcPr>
          <w:p w14:paraId="60878410" w14:textId="77777777" w:rsidR="00F60703" w:rsidRDefault="00F60703" w:rsidP="00880295">
            <w:pPr>
              <w:tabs>
                <w:tab w:val="left" w:pos="-198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szCs w:val="20"/>
                <w:highlight w:val="lightGray"/>
              </w:rPr>
            </w:pPr>
            <w:r w:rsidRPr="00FF03A0">
              <w:rPr>
                <w:rFonts w:cs="Arial"/>
                <w:color w:val="000000"/>
                <w:szCs w:val="20"/>
                <w:highlight w:val="lightGray"/>
              </w:rPr>
              <w:t>&lt;insert</w:t>
            </w:r>
            <w:r>
              <w:rPr>
                <w:rFonts w:cs="Arial"/>
                <w:color w:val="000000"/>
                <w:szCs w:val="20"/>
                <w:highlight w:val="lightGray"/>
              </w:rPr>
              <w:t xml:space="preserve"> project details including scope of work, deliverables, indicate if the project was delivered on time and within budget</w:t>
            </w:r>
            <w:r w:rsidRPr="00FF03A0">
              <w:rPr>
                <w:rFonts w:cs="Arial"/>
                <w:color w:val="000000"/>
                <w:szCs w:val="20"/>
                <w:highlight w:val="lightGray"/>
              </w:rPr>
              <w:t>&gt;</w:t>
            </w:r>
            <w:r>
              <w:rPr>
                <w:rFonts w:cs="Arial"/>
                <w:color w:val="000000"/>
                <w:szCs w:val="20"/>
                <w:highlight w:val="lightGray"/>
              </w:rPr>
              <w:t xml:space="preserve"> </w:t>
            </w:r>
          </w:p>
          <w:p w14:paraId="18B0A0D0" w14:textId="1D85E403" w:rsidR="00F60703" w:rsidRPr="00FF03A0" w:rsidRDefault="00F60703" w:rsidP="00880295">
            <w:pPr>
              <w:tabs>
                <w:tab w:val="left" w:pos="-198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szCs w:val="20"/>
                <w:highlight w:val="lightGray"/>
              </w:rPr>
            </w:pPr>
            <w:r w:rsidRPr="00FF03A0">
              <w:rPr>
                <w:rFonts w:cs="Arial"/>
                <w:color w:val="000000"/>
                <w:szCs w:val="20"/>
                <w:highlight w:val="lightGray"/>
              </w:rPr>
              <w:t>&lt;</w:t>
            </w:r>
            <w:r>
              <w:rPr>
                <w:rFonts w:cs="Arial"/>
                <w:color w:val="000000"/>
                <w:szCs w:val="20"/>
                <w:highlight w:val="lightGray"/>
              </w:rPr>
              <w:t xml:space="preserve">limit details to no more than </w:t>
            </w:r>
            <w:r w:rsidRPr="00910E3C">
              <w:rPr>
                <w:rFonts w:cs="Arial"/>
                <w:color w:val="000000"/>
                <w:szCs w:val="20"/>
                <w:highlight w:val="yellow"/>
              </w:rPr>
              <w:t xml:space="preserve">150 </w:t>
            </w:r>
            <w:r>
              <w:rPr>
                <w:rFonts w:cs="Arial"/>
                <w:color w:val="000000"/>
                <w:szCs w:val="20"/>
                <w:highlight w:val="lightGray"/>
              </w:rPr>
              <w:t>words</w:t>
            </w:r>
            <w:r w:rsidRPr="00FF03A0">
              <w:rPr>
                <w:rFonts w:cs="Arial"/>
                <w:color w:val="000000"/>
                <w:szCs w:val="20"/>
                <w:highlight w:val="lightGray"/>
              </w:rPr>
              <w:t>&gt;</w:t>
            </w:r>
            <w:r>
              <w:rPr>
                <w:rFonts w:cs="Arial"/>
                <w:color w:val="000000"/>
                <w:szCs w:val="20"/>
                <w:highlight w:val="lightGray"/>
              </w:rPr>
              <w:t xml:space="preserve"> </w:t>
            </w:r>
          </w:p>
        </w:tc>
      </w:tr>
      <w:tr w:rsidR="00F60703" w:rsidRPr="00FF03A0" w14:paraId="1F3D6CF4" w14:textId="77777777" w:rsidTr="007F249F">
        <w:trPr>
          <w:trHeight w:val="402"/>
        </w:trPr>
        <w:tc>
          <w:tcPr>
            <w:tcW w:w="2263" w:type="dxa"/>
            <w:shd w:val="clear" w:color="auto" w:fill="DBE5F1" w:themeFill="accent1" w:themeFillTint="33"/>
          </w:tcPr>
          <w:p w14:paraId="29C8878F" w14:textId="77777777" w:rsidR="00F60703" w:rsidRPr="00FF03A0" w:rsidRDefault="00F60703" w:rsidP="00880295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Project Value</w:t>
            </w:r>
          </w:p>
        </w:tc>
        <w:tc>
          <w:tcPr>
            <w:tcW w:w="13183" w:type="dxa"/>
          </w:tcPr>
          <w:p w14:paraId="0D054BE6" w14:textId="77777777" w:rsidR="00F60703" w:rsidRPr="00FF03A0" w:rsidRDefault="00F60703" w:rsidP="00880295">
            <w:pPr>
              <w:tabs>
                <w:tab w:val="left" w:pos="-198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szCs w:val="20"/>
                <w:highlight w:val="lightGray"/>
              </w:rPr>
            </w:pPr>
            <w:r w:rsidRPr="00FF03A0">
              <w:rPr>
                <w:rFonts w:cs="Arial"/>
                <w:color w:val="000000"/>
                <w:szCs w:val="20"/>
                <w:highlight w:val="lightGray"/>
              </w:rPr>
              <w:t xml:space="preserve">&lt;insert </w:t>
            </w:r>
            <w:r>
              <w:rPr>
                <w:rFonts w:cs="Arial"/>
                <w:color w:val="000000"/>
                <w:szCs w:val="20"/>
                <w:highlight w:val="lightGray"/>
              </w:rPr>
              <w:t>project value</w:t>
            </w:r>
            <w:r w:rsidRPr="00FF03A0">
              <w:rPr>
                <w:rFonts w:cs="Arial"/>
                <w:color w:val="000000"/>
                <w:szCs w:val="20"/>
                <w:highlight w:val="lightGray"/>
              </w:rPr>
              <w:t>&gt;</w:t>
            </w:r>
          </w:p>
        </w:tc>
      </w:tr>
      <w:tr w:rsidR="00F60703" w:rsidRPr="00FF03A0" w14:paraId="326EC5AA" w14:textId="77777777" w:rsidTr="007F249F">
        <w:trPr>
          <w:trHeight w:val="402"/>
        </w:trPr>
        <w:tc>
          <w:tcPr>
            <w:tcW w:w="2263" w:type="dxa"/>
            <w:shd w:val="clear" w:color="auto" w:fill="DBE5F1" w:themeFill="accent1" w:themeFillTint="33"/>
          </w:tcPr>
          <w:p w14:paraId="1289A18A" w14:textId="77777777" w:rsidR="00F60703" w:rsidRPr="00FF03A0" w:rsidRDefault="00F60703" w:rsidP="00880295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Project Referees</w:t>
            </w:r>
          </w:p>
        </w:tc>
        <w:tc>
          <w:tcPr>
            <w:tcW w:w="13183" w:type="dxa"/>
          </w:tcPr>
          <w:p w14:paraId="4506D6E4" w14:textId="77777777" w:rsidR="00F60703" w:rsidRPr="00FF03A0" w:rsidRDefault="00F60703" w:rsidP="00880295">
            <w:pPr>
              <w:tabs>
                <w:tab w:val="left" w:pos="-198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szCs w:val="20"/>
                <w:highlight w:val="lightGray"/>
              </w:rPr>
            </w:pPr>
            <w:r w:rsidRPr="00FF03A0">
              <w:rPr>
                <w:rFonts w:cs="Arial"/>
                <w:color w:val="000000"/>
                <w:szCs w:val="20"/>
                <w:highlight w:val="lightGray"/>
              </w:rPr>
              <w:t>&lt;insert title</w:t>
            </w:r>
            <w:r>
              <w:rPr>
                <w:rFonts w:cs="Arial"/>
                <w:color w:val="000000"/>
                <w:szCs w:val="20"/>
                <w:highlight w:val="lightGray"/>
              </w:rPr>
              <w:t>, name, address, e-mail and telephone number of contact person at client organisation</w:t>
            </w:r>
            <w:r w:rsidRPr="00FF03A0">
              <w:rPr>
                <w:rFonts w:cs="Arial"/>
                <w:color w:val="000000"/>
                <w:szCs w:val="20"/>
                <w:highlight w:val="lightGray"/>
              </w:rPr>
              <w:t>&gt;</w:t>
            </w:r>
          </w:p>
        </w:tc>
      </w:tr>
      <w:tr w:rsidR="00F60703" w:rsidRPr="00FF03A0" w14:paraId="04192FC4" w14:textId="77777777" w:rsidTr="007F249F">
        <w:trPr>
          <w:trHeight w:val="402"/>
        </w:trPr>
        <w:tc>
          <w:tcPr>
            <w:tcW w:w="15446" w:type="dxa"/>
            <w:gridSpan w:val="2"/>
            <w:shd w:val="clear" w:color="auto" w:fill="DBE5F1" w:themeFill="accent1" w:themeFillTint="33"/>
          </w:tcPr>
          <w:p w14:paraId="5EA1E69E" w14:textId="77777777" w:rsidR="00F60703" w:rsidRPr="00FF03A0" w:rsidRDefault="00F60703" w:rsidP="00B825DD">
            <w:pPr>
              <w:tabs>
                <w:tab w:val="left" w:pos="-1985"/>
              </w:tabs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cs="Arial"/>
                <w:b/>
                <w:color w:val="000000"/>
                <w:szCs w:val="20"/>
                <w:highlight w:val="yellow"/>
              </w:rPr>
            </w:pPr>
            <w:r>
              <w:rPr>
                <w:rFonts w:cs="Arial"/>
                <w:b/>
              </w:rPr>
              <w:t>Project Example 2</w:t>
            </w:r>
            <w:r w:rsidRPr="00FF03A0">
              <w:rPr>
                <w:rFonts w:cs="Arial"/>
                <w:b/>
              </w:rPr>
              <w:t>:</w:t>
            </w:r>
          </w:p>
        </w:tc>
      </w:tr>
      <w:tr w:rsidR="00F60703" w:rsidRPr="00FF03A0" w14:paraId="70103591" w14:textId="77777777" w:rsidTr="007F249F">
        <w:trPr>
          <w:trHeight w:val="402"/>
        </w:trPr>
        <w:tc>
          <w:tcPr>
            <w:tcW w:w="2263" w:type="dxa"/>
            <w:shd w:val="clear" w:color="auto" w:fill="DBE5F1" w:themeFill="accent1" w:themeFillTint="33"/>
          </w:tcPr>
          <w:p w14:paraId="554A290D" w14:textId="77777777" w:rsidR="00F60703" w:rsidRPr="00FF03A0" w:rsidRDefault="00F60703" w:rsidP="00880295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Project Title:</w:t>
            </w:r>
          </w:p>
        </w:tc>
        <w:tc>
          <w:tcPr>
            <w:tcW w:w="13183" w:type="dxa"/>
          </w:tcPr>
          <w:p w14:paraId="1915B011" w14:textId="77777777" w:rsidR="00F60703" w:rsidRPr="00FF03A0" w:rsidRDefault="00F60703" w:rsidP="00880295">
            <w:pPr>
              <w:tabs>
                <w:tab w:val="left" w:pos="-198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szCs w:val="20"/>
                <w:highlight w:val="lightGray"/>
              </w:rPr>
            </w:pPr>
            <w:r w:rsidRPr="00FF03A0">
              <w:rPr>
                <w:rFonts w:cs="Arial"/>
                <w:color w:val="000000"/>
                <w:szCs w:val="20"/>
                <w:highlight w:val="lightGray"/>
              </w:rPr>
              <w:t>&lt;insert</w:t>
            </w:r>
            <w:r>
              <w:rPr>
                <w:rFonts w:cs="Arial"/>
                <w:color w:val="000000"/>
                <w:szCs w:val="20"/>
                <w:highlight w:val="lightGray"/>
              </w:rPr>
              <w:t xml:space="preserve"> project title and </w:t>
            </w:r>
            <w:r w:rsidRPr="00FF03A0">
              <w:rPr>
                <w:rFonts w:cs="Arial"/>
                <w:color w:val="000000"/>
                <w:szCs w:val="20"/>
                <w:highlight w:val="lightGray"/>
              </w:rPr>
              <w:t xml:space="preserve">name of </w:t>
            </w:r>
            <w:r>
              <w:rPr>
                <w:rFonts w:cs="Arial"/>
                <w:color w:val="000000"/>
                <w:szCs w:val="20"/>
                <w:highlight w:val="lightGray"/>
              </w:rPr>
              <w:t>client organisation</w:t>
            </w:r>
            <w:r w:rsidRPr="00FF03A0">
              <w:rPr>
                <w:rFonts w:cs="Arial"/>
                <w:color w:val="000000"/>
                <w:szCs w:val="20"/>
                <w:highlight w:val="lightGray"/>
              </w:rPr>
              <w:t>&gt;</w:t>
            </w:r>
          </w:p>
        </w:tc>
      </w:tr>
      <w:tr w:rsidR="00F60703" w:rsidRPr="00FF03A0" w14:paraId="0EB53EF1" w14:textId="77777777" w:rsidTr="007F249F">
        <w:trPr>
          <w:trHeight w:val="402"/>
        </w:trPr>
        <w:tc>
          <w:tcPr>
            <w:tcW w:w="2263" w:type="dxa"/>
            <w:shd w:val="clear" w:color="auto" w:fill="DBE5F1" w:themeFill="accent1" w:themeFillTint="33"/>
          </w:tcPr>
          <w:p w14:paraId="38E40120" w14:textId="77777777" w:rsidR="00F60703" w:rsidRDefault="00F60703" w:rsidP="00880295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Project Details:</w:t>
            </w:r>
          </w:p>
        </w:tc>
        <w:tc>
          <w:tcPr>
            <w:tcW w:w="13183" w:type="dxa"/>
          </w:tcPr>
          <w:p w14:paraId="1E0BEF6F" w14:textId="77777777" w:rsidR="00F60703" w:rsidRDefault="00F60703" w:rsidP="00880295">
            <w:pPr>
              <w:tabs>
                <w:tab w:val="left" w:pos="-198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szCs w:val="20"/>
                <w:highlight w:val="lightGray"/>
              </w:rPr>
            </w:pPr>
            <w:r w:rsidRPr="00FF03A0">
              <w:rPr>
                <w:rFonts w:cs="Arial"/>
                <w:color w:val="000000"/>
                <w:szCs w:val="20"/>
                <w:highlight w:val="lightGray"/>
              </w:rPr>
              <w:t>&lt;insert</w:t>
            </w:r>
            <w:r>
              <w:rPr>
                <w:rFonts w:cs="Arial"/>
                <w:color w:val="000000"/>
                <w:szCs w:val="20"/>
                <w:highlight w:val="lightGray"/>
              </w:rPr>
              <w:t xml:space="preserve"> project details including scope of work, deliverables, indicate if the project was delivered on time and within budget</w:t>
            </w:r>
            <w:r w:rsidRPr="00FF03A0">
              <w:rPr>
                <w:rFonts w:cs="Arial"/>
                <w:color w:val="000000"/>
                <w:szCs w:val="20"/>
                <w:highlight w:val="lightGray"/>
              </w:rPr>
              <w:t>&gt;</w:t>
            </w:r>
            <w:r>
              <w:rPr>
                <w:rFonts w:cs="Arial"/>
                <w:color w:val="000000"/>
                <w:szCs w:val="20"/>
                <w:highlight w:val="lightGray"/>
              </w:rPr>
              <w:t xml:space="preserve"> </w:t>
            </w:r>
          </w:p>
          <w:p w14:paraId="1BEA8321" w14:textId="34890834" w:rsidR="00F60703" w:rsidRPr="00FF03A0" w:rsidRDefault="00F60703" w:rsidP="00880295">
            <w:pPr>
              <w:tabs>
                <w:tab w:val="left" w:pos="-198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szCs w:val="20"/>
                <w:highlight w:val="lightGray"/>
              </w:rPr>
            </w:pPr>
            <w:r w:rsidRPr="00FF03A0">
              <w:rPr>
                <w:rFonts w:cs="Arial"/>
                <w:color w:val="000000"/>
                <w:szCs w:val="20"/>
                <w:highlight w:val="lightGray"/>
              </w:rPr>
              <w:t>&lt;</w:t>
            </w:r>
            <w:r>
              <w:rPr>
                <w:rFonts w:cs="Arial"/>
                <w:color w:val="000000"/>
                <w:szCs w:val="20"/>
                <w:highlight w:val="lightGray"/>
              </w:rPr>
              <w:t xml:space="preserve">limit details to no more than </w:t>
            </w:r>
            <w:r w:rsidRPr="00910E3C">
              <w:rPr>
                <w:rFonts w:cs="Arial"/>
                <w:color w:val="000000"/>
                <w:szCs w:val="20"/>
                <w:highlight w:val="yellow"/>
              </w:rPr>
              <w:t xml:space="preserve">150 </w:t>
            </w:r>
            <w:r>
              <w:rPr>
                <w:rFonts w:cs="Arial"/>
                <w:color w:val="000000"/>
                <w:szCs w:val="20"/>
                <w:highlight w:val="lightGray"/>
              </w:rPr>
              <w:t>words</w:t>
            </w:r>
            <w:r w:rsidRPr="00FF03A0">
              <w:rPr>
                <w:rFonts w:cs="Arial"/>
                <w:color w:val="000000"/>
                <w:szCs w:val="20"/>
                <w:highlight w:val="lightGray"/>
              </w:rPr>
              <w:t>&gt;</w:t>
            </w:r>
            <w:r>
              <w:rPr>
                <w:rFonts w:cs="Arial"/>
                <w:color w:val="000000"/>
                <w:szCs w:val="20"/>
                <w:highlight w:val="lightGray"/>
              </w:rPr>
              <w:t xml:space="preserve"> </w:t>
            </w:r>
          </w:p>
        </w:tc>
      </w:tr>
      <w:tr w:rsidR="00F60703" w:rsidRPr="00FF03A0" w14:paraId="0DDFB89E" w14:textId="77777777" w:rsidTr="007F249F">
        <w:trPr>
          <w:trHeight w:val="402"/>
        </w:trPr>
        <w:tc>
          <w:tcPr>
            <w:tcW w:w="2263" w:type="dxa"/>
            <w:shd w:val="clear" w:color="auto" w:fill="DBE5F1" w:themeFill="accent1" w:themeFillTint="33"/>
          </w:tcPr>
          <w:p w14:paraId="5A3C4EA2" w14:textId="77777777" w:rsidR="00F60703" w:rsidRPr="00FF03A0" w:rsidRDefault="00F60703" w:rsidP="00880295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Project Value</w:t>
            </w:r>
          </w:p>
        </w:tc>
        <w:tc>
          <w:tcPr>
            <w:tcW w:w="13183" w:type="dxa"/>
          </w:tcPr>
          <w:p w14:paraId="56A187B3" w14:textId="77777777" w:rsidR="00F60703" w:rsidRPr="00FF03A0" w:rsidRDefault="00F60703" w:rsidP="00880295">
            <w:pPr>
              <w:tabs>
                <w:tab w:val="left" w:pos="-198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szCs w:val="20"/>
                <w:highlight w:val="lightGray"/>
              </w:rPr>
            </w:pPr>
            <w:r w:rsidRPr="00FF03A0">
              <w:rPr>
                <w:rFonts w:cs="Arial"/>
                <w:color w:val="000000"/>
                <w:szCs w:val="20"/>
                <w:highlight w:val="lightGray"/>
              </w:rPr>
              <w:t xml:space="preserve">&lt;insert </w:t>
            </w:r>
            <w:r>
              <w:rPr>
                <w:rFonts w:cs="Arial"/>
                <w:color w:val="000000"/>
                <w:szCs w:val="20"/>
                <w:highlight w:val="lightGray"/>
              </w:rPr>
              <w:t>project value</w:t>
            </w:r>
            <w:r w:rsidRPr="00FF03A0">
              <w:rPr>
                <w:rFonts w:cs="Arial"/>
                <w:color w:val="000000"/>
                <w:szCs w:val="20"/>
                <w:highlight w:val="lightGray"/>
              </w:rPr>
              <w:t>&gt;</w:t>
            </w:r>
          </w:p>
        </w:tc>
      </w:tr>
      <w:tr w:rsidR="00F60703" w:rsidRPr="00FF03A0" w14:paraId="782664F6" w14:textId="77777777" w:rsidTr="007F249F">
        <w:trPr>
          <w:trHeight w:val="402"/>
        </w:trPr>
        <w:tc>
          <w:tcPr>
            <w:tcW w:w="2263" w:type="dxa"/>
            <w:shd w:val="clear" w:color="auto" w:fill="DBE5F1" w:themeFill="accent1" w:themeFillTint="33"/>
          </w:tcPr>
          <w:p w14:paraId="5ABA5007" w14:textId="77777777" w:rsidR="00F60703" w:rsidRPr="00FF03A0" w:rsidRDefault="00F60703" w:rsidP="00880295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Project Referees</w:t>
            </w:r>
          </w:p>
        </w:tc>
        <w:tc>
          <w:tcPr>
            <w:tcW w:w="13183" w:type="dxa"/>
          </w:tcPr>
          <w:p w14:paraId="389CF316" w14:textId="77777777" w:rsidR="00F60703" w:rsidRPr="00FF03A0" w:rsidRDefault="00F60703" w:rsidP="00880295">
            <w:pPr>
              <w:tabs>
                <w:tab w:val="left" w:pos="-198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szCs w:val="20"/>
                <w:highlight w:val="lightGray"/>
              </w:rPr>
            </w:pPr>
            <w:r w:rsidRPr="00FF03A0">
              <w:rPr>
                <w:rFonts w:cs="Arial"/>
                <w:color w:val="000000"/>
                <w:szCs w:val="20"/>
                <w:highlight w:val="lightGray"/>
              </w:rPr>
              <w:t>&lt;insert title</w:t>
            </w:r>
            <w:r>
              <w:rPr>
                <w:rFonts w:cs="Arial"/>
                <w:color w:val="000000"/>
                <w:szCs w:val="20"/>
                <w:highlight w:val="lightGray"/>
              </w:rPr>
              <w:t>, name, address, e-mail and telephone number of contact person at client organisation</w:t>
            </w:r>
            <w:r w:rsidRPr="00FF03A0">
              <w:rPr>
                <w:rFonts w:cs="Arial"/>
                <w:color w:val="000000"/>
                <w:szCs w:val="20"/>
                <w:highlight w:val="lightGray"/>
              </w:rPr>
              <w:t>&gt;</w:t>
            </w:r>
          </w:p>
        </w:tc>
      </w:tr>
    </w:tbl>
    <w:p w14:paraId="73FC26A1" w14:textId="77777777" w:rsidR="00F60703" w:rsidRDefault="00F60703" w:rsidP="00F60703">
      <w:pPr>
        <w:rPr>
          <w:rFonts w:eastAsia="Times"/>
          <w:b/>
          <w:sz w:val="28"/>
          <w:szCs w:val="20"/>
        </w:rPr>
      </w:pPr>
      <w:r w:rsidRPr="00366B40">
        <w:rPr>
          <w:rFonts w:cs="Arial"/>
          <w:color w:val="000000"/>
          <w:szCs w:val="20"/>
          <w:highlight w:val="lightGray"/>
        </w:rPr>
        <w:t>&lt;insert</w:t>
      </w:r>
      <w:r>
        <w:rPr>
          <w:rFonts w:cs="Arial"/>
          <w:color w:val="000000"/>
          <w:szCs w:val="20"/>
          <w:highlight w:val="lightGray"/>
        </w:rPr>
        <w:t xml:space="preserve"> additional table/s for additional Work History</w:t>
      </w:r>
      <w:r w:rsidRPr="00366B40">
        <w:rPr>
          <w:rFonts w:cs="Arial"/>
          <w:color w:val="000000"/>
          <w:szCs w:val="20"/>
          <w:highlight w:val="lightGray"/>
        </w:rPr>
        <w:t>&gt;</w:t>
      </w:r>
      <w:r>
        <w:br w:type="page"/>
      </w:r>
    </w:p>
    <w:p w14:paraId="2B62D2AB" w14:textId="08170239" w:rsidR="00F60703" w:rsidRDefault="00F60703" w:rsidP="005008EB">
      <w:pPr>
        <w:pStyle w:val="Heading2"/>
        <w:numPr>
          <w:ilvl w:val="0"/>
          <w:numId w:val="0"/>
        </w:numPr>
        <w:ind w:left="576" w:hanging="576"/>
      </w:pPr>
      <w:bookmarkStart w:id="108" w:name="_Toc498590412"/>
      <w:bookmarkStart w:id="109" w:name="_Toc509405305"/>
      <w:bookmarkStart w:id="110" w:name="_Toc509405367"/>
      <w:bookmarkStart w:id="111" w:name="_Toc509411276"/>
      <w:bookmarkStart w:id="112" w:name="_Toc509927922"/>
      <w:r>
        <w:lastRenderedPageBreak/>
        <w:t xml:space="preserve">Qualifications and </w:t>
      </w:r>
      <w:r w:rsidR="009716C8">
        <w:t>E</w:t>
      </w:r>
      <w:r>
        <w:t>xperience of key staff</w:t>
      </w:r>
      <w:bookmarkEnd w:id="108"/>
      <w:bookmarkEnd w:id="109"/>
      <w:bookmarkEnd w:id="110"/>
      <w:bookmarkEnd w:id="111"/>
      <w:bookmarkEnd w:id="112"/>
    </w:p>
    <w:p w14:paraId="0938BE6B" w14:textId="09E89560" w:rsidR="00F60703" w:rsidRPr="00E97BAB" w:rsidRDefault="00F60703" w:rsidP="00F60703">
      <w:pPr>
        <w:rPr>
          <w:rFonts w:cs="Arial"/>
        </w:rPr>
      </w:pPr>
      <w:r w:rsidRPr="00FF03A0">
        <w:rPr>
          <w:rFonts w:cs="Arial"/>
        </w:rPr>
        <w:t xml:space="preserve">Detail the experience and expertise of each key staff member and their role </w:t>
      </w:r>
      <w:r w:rsidR="004909B1">
        <w:rPr>
          <w:rFonts w:cs="Arial"/>
        </w:rPr>
        <w:t>per nominated service category:</w:t>
      </w:r>
    </w:p>
    <w:tbl>
      <w:tblPr>
        <w:tblStyle w:val="TableGrid"/>
        <w:tblW w:w="15304" w:type="dxa"/>
        <w:tblLook w:val="04A0" w:firstRow="1" w:lastRow="0" w:firstColumn="1" w:lastColumn="0" w:noHBand="0" w:noVBand="1"/>
      </w:tblPr>
      <w:tblGrid>
        <w:gridCol w:w="3681"/>
        <w:gridCol w:w="11623"/>
      </w:tblGrid>
      <w:tr w:rsidR="00F60703" w:rsidRPr="00FF03A0" w14:paraId="1E426B1E" w14:textId="77777777" w:rsidTr="00F0087F">
        <w:trPr>
          <w:trHeight w:val="402"/>
        </w:trPr>
        <w:tc>
          <w:tcPr>
            <w:tcW w:w="15304" w:type="dxa"/>
            <w:gridSpan w:val="2"/>
            <w:shd w:val="clear" w:color="auto" w:fill="8DB3E2" w:themeFill="text2" w:themeFillTint="66"/>
          </w:tcPr>
          <w:p w14:paraId="60EDCF9C" w14:textId="77777777" w:rsidR="00F60703" w:rsidRDefault="00F60703" w:rsidP="00880295">
            <w:pPr>
              <w:tabs>
                <w:tab w:val="left" w:pos="-198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b/>
              </w:rPr>
            </w:pPr>
            <w:bookmarkStart w:id="113" w:name="_Toc439674225"/>
            <w:bookmarkStart w:id="114" w:name="_Toc439685535"/>
            <w:bookmarkStart w:id="115" w:name="_Toc439674226"/>
            <w:bookmarkStart w:id="116" w:name="_Toc439685536"/>
            <w:bookmarkStart w:id="117" w:name="_Toc439674227"/>
            <w:bookmarkStart w:id="118" w:name="_Toc439685537"/>
            <w:bookmarkStart w:id="119" w:name="_Toc439674228"/>
            <w:bookmarkStart w:id="120" w:name="_Toc439685538"/>
            <w:bookmarkStart w:id="121" w:name="_Toc439674229"/>
            <w:bookmarkStart w:id="122" w:name="_Toc439685539"/>
            <w:bookmarkStart w:id="123" w:name="_Toc439674234"/>
            <w:bookmarkStart w:id="124" w:name="_Toc439685544"/>
            <w:bookmarkStart w:id="125" w:name="_Toc439674238"/>
            <w:bookmarkStart w:id="126" w:name="_Toc439685548"/>
            <w:bookmarkStart w:id="127" w:name="_Toc439674242"/>
            <w:bookmarkStart w:id="128" w:name="_Toc439685552"/>
            <w:bookmarkStart w:id="129" w:name="_Toc439674246"/>
            <w:bookmarkStart w:id="130" w:name="_Toc439685556"/>
            <w:bookmarkStart w:id="131" w:name="_Toc439674250"/>
            <w:bookmarkStart w:id="132" w:name="_Toc439685560"/>
            <w:bookmarkStart w:id="133" w:name="_Toc439674254"/>
            <w:bookmarkStart w:id="134" w:name="_Toc439685564"/>
            <w:bookmarkStart w:id="135" w:name="_Toc439674255"/>
            <w:bookmarkStart w:id="136" w:name="_Toc439685565"/>
            <w:bookmarkStart w:id="137" w:name="_Toc439674256"/>
            <w:bookmarkStart w:id="138" w:name="_Toc439685566"/>
            <w:bookmarkStart w:id="139" w:name="_Toc439674257"/>
            <w:bookmarkStart w:id="140" w:name="_Toc439685567"/>
            <w:bookmarkStart w:id="141" w:name="_Toc439674264"/>
            <w:bookmarkStart w:id="142" w:name="_Toc439685574"/>
            <w:bookmarkStart w:id="143" w:name="_Toc439674265"/>
            <w:bookmarkStart w:id="144" w:name="_Toc439685575"/>
            <w:bookmarkStart w:id="145" w:name="_Toc439674266"/>
            <w:bookmarkStart w:id="146" w:name="_Toc439685576"/>
            <w:bookmarkStart w:id="147" w:name="_Toc439674267"/>
            <w:bookmarkStart w:id="148" w:name="_Toc439685577"/>
            <w:bookmarkEnd w:id="113"/>
            <w:bookmarkEnd w:id="114"/>
            <w:bookmarkEnd w:id="115"/>
            <w:bookmarkEnd w:id="116"/>
            <w:bookmarkEnd w:id="117"/>
            <w:bookmarkEnd w:id="118"/>
            <w:bookmarkEnd w:id="119"/>
            <w:bookmarkEnd w:id="120"/>
            <w:bookmarkEnd w:id="121"/>
            <w:bookmarkEnd w:id="122"/>
            <w:bookmarkEnd w:id="123"/>
            <w:bookmarkEnd w:id="124"/>
            <w:bookmarkEnd w:id="125"/>
            <w:bookmarkEnd w:id="126"/>
            <w:bookmarkEnd w:id="127"/>
            <w:bookmarkEnd w:id="128"/>
            <w:bookmarkEnd w:id="129"/>
            <w:bookmarkEnd w:id="130"/>
            <w:bookmarkEnd w:id="131"/>
            <w:bookmarkEnd w:id="132"/>
            <w:bookmarkEnd w:id="133"/>
            <w:bookmarkEnd w:id="134"/>
            <w:bookmarkEnd w:id="135"/>
            <w:bookmarkEnd w:id="136"/>
            <w:bookmarkEnd w:id="137"/>
            <w:bookmarkEnd w:id="138"/>
            <w:bookmarkEnd w:id="139"/>
            <w:bookmarkEnd w:id="140"/>
            <w:bookmarkEnd w:id="141"/>
            <w:bookmarkEnd w:id="142"/>
            <w:bookmarkEnd w:id="143"/>
            <w:bookmarkEnd w:id="144"/>
            <w:bookmarkEnd w:id="145"/>
            <w:bookmarkEnd w:id="146"/>
            <w:bookmarkEnd w:id="147"/>
            <w:bookmarkEnd w:id="148"/>
            <w:r>
              <w:rPr>
                <w:rFonts w:cs="Arial"/>
                <w:b/>
              </w:rPr>
              <w:t xml:space="preserve">Nominated Service Category: </w:t>
            </w:r>
            <w:r w:rsidRPr="00FF03A0">
              <w:rPr>
                <w:rFonts w:cs="Arial"/>
                <w:color w:val="000000"/>
                <w:szCs w:val="20"/>
                <w:highlight w:val="lightGray"/>
              </w:rPr>
              <w:t>&lt;insert</w:t>
            </w:r>
            <w:r>
              <w:rPr>
                <w:rFonts w:cs="Arial"/>
                <w:color w:val="000000"/>
                <w:szCs w:val="20"/>
                <w:highlight w:val="lightGray"/>
              </w:rPr>
              <w:t xml:space="preserve"> nominated service category as per </w:t>
            </w:r>
            <w:r w:rsidRPr="009716C8">
              <w:rPr>
                <w:rFonts w:cs="Arial"/>
                <w:color w:val="000000"/>
                <w:szCs w:val="20"/>
                <w:highlight w:val="yellow"/>
              </w:rPr>
              <w:t>Column B</w:t>
            </w:r>
            <w:r w:rsidRPr="00FF03A0">
              <w:rPr>
                <w:rFonts w:cs="Arial"/>
                <w:color w:val="000000"/>
                <w:szCs w:val="20"/>
                <w:highlight w:val="lightGray"/>
              </w:rPr>
              <w:t>&gt;</w:t>
            </w:r>
          </w:p>
        </w:tc>
      </w:tr>
      <w:tr w:rsidR="00F60703" w:rsidRPr="00FF03A0" w14:paraId="5076B0BF" w14:textId="77777777" w:rsidTr="00F0087F">
        <w:trPr>
          <w:trHeight w:val="402"/>
        </w:trPr>
        <w:tc>
          <w:tcPr>
            <w:tcW w:w="3681" w:type="dxa"/>
            <w:shd w:val="clear" w:color="auto" w:fill="DBE5F1" w:themeFill="accent1" w:themeFillTint="33"/>
          </w:tcPr>
          <w:p w14:paraId="75141066" w14:textId="77777777" w:rsidR="00F60703" w:rsidRPr="001C1CEB" w:rsidRDefault="00F60703" w:rsidP="00880295">
            <w:pPr>
              <w:spacing w:before="60" w:after="60"/>
              <w:rPr>
                <w:rFonts w:cs="Arial"/>
                <w:b/>
              </w:rPr>
            </w:pPr>
            <w:r w:rsidRPr="001C1CEB">
              <w:rPr>
                <w:rFonts w:cs="Arial"/>
                <w:b/>
              </w:rPr>
              <w:t>Name</w:t>
            </w:r>
          </w:p>
        </w:tc>
        <w:tc>
          <w:tcPr>
            <w:tcW w:w="11623" w:type="dxa"/>
          </w:tcPr>
          <w:p w14:paraId="1DC6033B" w14:textId="77777777" w:rsidR="00F60703" w:rsidRPr="00FF03A0" w:rsidRDefault="00F60703" w:rsidP="00880295">
            <w:pPr>
              <w:tabs>
                <w:tab w:val="left" w:pos="-198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szCs w:val="20"/>
                <w:highlight w:val="lightGray"/>
              </w:rPr>
            </w:pPr>
            <w:r w:rsidRPr="00FF03A0">
              <w:rPr>
                <w:rFonts w:cs="Arial"/>
                <w:color w:val="000000"/>
                <w:szCs w:val="20"/>
                <w:highlight w:val="lightGray"/>
              </w:rPr>
              <w:t>&lt;insert name&gt;</w:t>
            </w:r>
          </w:p>
        </w:tc>
      </w:tr>
      <w:tr w:rsidR="00F60703" w:rsidRPr="00FF03A0" w14:paraId="030D7561" w14:textId="77777777" w:rsidTr="00F0087F">
        <w:trPr>
          <w:trHeight w:val="402"/>
        </w:trPr>
        <w:tc>
          <w:tcPr>
            <w:tcW w:w="3681" w:type="dxa"/>
            <w:shd w:val="clear" w:color="auto" w:fill="DBE5F1" w:themeFill="accent1" w:themeFillTint="33"/>
          </w:tcPr>
          <w:p w14:paraId="74675FB5" w14:textId="77777777" w:rsidR="00F60703" w:rsidRPr="00FF03A0" w:rsidRDefault="00F60703" w:rsidP="00880295">
            <w:pPr>
              <w:spacing w:before="60" w:after="60"/>
              <w:rPr>
                <w:rFonts w:cs="Arial"/>
              </w:rPr>
            </w:pPr>
            <w:r w:rsidRPr="00FF03A0">
              <w:rPr>
                <w:rFonts w:cs="Arial"/>
              </w:rPr>
              <w:t>Qualifications</w:t>
            </w:r>
          </w:p>
        </w:tc>
        <w:tc>
          <w:tcPr>
            <w:tcW w:w="11623" w:type="dxa"/>
          </w:tcPr>
          <w:p w14:paraId="3CCF982B" w14:textId="77777777" w:rsidR="00F60703" w:rsidRPr="00FF03A0" w:rsidRDefault="00F60703" w:rsidP="00880295">
            <w:pPr>
              <w:tabs>
                <w:tab w:val="left" w:pos="-198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szCs w:val="20"/>
                <w:highlight w:val="lightGray"/>
              </w:rPr>
            </w:pPr>
            <w:r w:rsidRPr="00FF03A0">
              <w:rPr>
                <w:rFonts w:cs="Arial"/>
                <w:color w:val="000000"/>
                <w:szCs w:val="20"/>
                <w:highlight w:val="lightGray"/>
              </w:rPr>
              <w:t xml:space="preserve">&lt;insert </w:t>
            </w:r>
            <w:r>
              <w:rPr>
                <w:rFonts w:cs="Arial"/>
                <w:color w:val="000000"/>
                <w:szCs w:val="20"/>
                <w:highlight w:val="lightGray"/>
              </w:rPr>
              <w:t>qualifications</w:t>
            </w:r>
            <w:r w:rsidRPr="00FF03A0">
              <w:rPr>
                <w:rFonts w:cs="Arial"/>
                <w:color w:val="000000"/>
                <w:szCs w:val="20"/>
                <w:highlight w:val="lightGray"/>
              </w:rPr>
              <w:t>&gt;</w:t>
            </w:r>
          </w:p>
        </w:tc>
      </w:tr>
      <w:tr w:rsidR="00F60703" w:rsidRPr="00FF03A0" w14:paraId="6A5C2DC9" w14:textId="77777777" w:rsidTr="00F0087F">
        <w:trPr>
          <w:trHeight w:val="402"/>
        </w:trPr>
        <w:tc>
          <w:tcPr>
            <w:tcW w:w="3681" w:type="dxa"/>
            <w:shd w:val="clear" w:color="auto" w:fill="DBE5F1" w:themeFill="accent1" w:themeFillTint="33"/>
          </w:tcPr>
          <w:p w14:paraId="365CAFDA" w14:textId="77777777" w:rsidR="00F60703" w:rsidRPr="00FF03A0" w:rsidRDefault="00F60703" w:rsidP="00880295">
            <w:pPr>
              <w:spacing w:before="60" w:after="60"/>
              <w:rPr>
                <w:rFonts w:cs="Arial"/>
              </w:rPr>
            </w:pPr>
            <w:r w:rsidRPr="00FF03A0">
              <w:rPr>
                <w:rFonts w:cs="Arial"/>
              </w:rPr>
              <w:t>Skills</w:t>
            </w:r>
          </w:p>
        </w:tc>
        <w:tc>
          <w:tcPr>
            <w:tcW w:w="11623" w:type="dxa"/>
          </w:tcPr>
          <w:p w14:paraId="1CD31F15" w14:textId="77777777" w:rsidR="00F60703" w:rsidRPr="00FF03A0" w:rsidRDefault="00F60703" w:rsidP="00880295">
            <w:pPr>
              <w:tabs>
                <w:tab w:val="left" w:pos="-198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szCs w:val="20"/>
                <w:highlight w:val="lightGray"/>
              </w:rPr>
            </w:pPr>
            <w:r w:rsidRPr="00FF03A0">
              <w:rPr>
                <w:rFonts w:cs="Arial"/>
                <w:color w:val="000000"/>
                <w:szCs w:val="20"/>
                <w:highlight w:val="lightGray"/>
              </w:rPr>
              <w:t xml:space="preserve">&lt;insert </w:t>
            </w:r>
            <w:r>
              <w:rPr>
                <w:rFonts w:cs="Arial"/>
                <w:color w:val="000000"/>
                <w:szCs w:val="20"/>
                <w:highlight w:val="lightGray"/>
              </w:rPr>
              <w:t>skills</w:t>
            </w:r>
            <w:r w:rsidRPr="00FF03A0">
              <w:rPr>
                <w:rFonts w:cs="Arial"/>
                <w:color w:val="000000"/>
                <w:szCs w:val="20"/>
                <w:highlight w:val="lightGray"/>
              </w:rPr>
              <w:t>&gt;</w:t>
            </w:r>
          </w:p>
        </w:tc>
      </w:tr>
      <w:tr w:rsidR="00F60703" w:rsidRPr="00FF03A0" w14:paraId="5889D00E" w14:textId="77777777" w:rsidTr="00F0087F">
        <w:trPr>
          <w:trHeight w:val="402"/>
        </w:trPr>
        <w:tc>
          <w:tcPr>
            <w:tcW w:w="3681" w:type="dxa"/>
            <w:shd w:val="clear" w:color="auto" w:fill="DBE5F1" w:themeFill="accent1" w:themeFillTint="33"/>
          </w:tcPr>
          <w:p w14:paraId="6D556AF5" w14:textId="77777777" w:rsidR="00F60703" w:rsidRPr="00FF03A0" w:rsidRDefault="00F60703" w:rsidP="00880295">
            <w:pPr>
              <w:spacing w:before="60" w:after="60"/>
              <w:rPr>
                <w:rFonts w:cs="Arial"/>
                <w:i/>
              </w:rPr>
            </w:pPr>
            <w:r w:rsidRPr="00FF03A0">
              <w:rPr>
                <w:rFonts w:cs="Arial"/>
              </w:rPr>
              <w:t>Relevant Experience</w:t>
            </w:r>
          </w:p>
        </w:tc>
        <w:tc>
          <w:tcPr>
            <w:tcW w:w="11623" w:type="dxa"/>
          </w:tcPr>
          <w:p w14:paraId="00F52B46" w14:textId="77777777" w:rsidR="00F60703" w:rsidRPr="00FF03A0" w:rsidRDefault="00F60703" w:rsidP="00880295">
            <w:pPr>
              <w:tabs>
                <w:tab w:val="left" w:pos="-198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szCs w:val="20"/>
                <w:highlight w:val="lightGray"/>
              </w:rPr>
            </w:pPr>
            <w:r w:rsidRPr="00FF03A0">
              <w:rPr>
                <w:rFonts w:cs="Arial"/>
                <w:color w:val="000000"/>
                <w:szCs w:val="20"/>
                <w:highlight w:val="lightGray"/>
              </w:rPr>
              <w:t xml:space="preserve">&lt;insert </w:t>
            </w:r>
            <w:r>
              <w:rPr>
                <w:rFonts w:cs="Arial"/>
                <w:color w:val="000000"/>
                <w:szCs w:val="20"/>
                <w:highlight w:val="lightGray"/>
              </w:rPr>
              <w:t>relevant experience</w:t>
            </w:r>
            <w:r w:rsidRPr="00FF03A0">
              <w:rPr>
                <w:rFonts w:cs="Arial"/>
                <w:color w:val="000000"/>
                <w:szCs w:val="20"/>
                <w:highlight w:val="lightGray"/>
              </w:rPr>
              <w:t>&gt;</w:t>
            </w:r>
          </w:p>
        </w:tc>
      </w:tr>
      <w:tr w:rsidR="00F60703" w:rsidRPr="00FF03A0" w14:paraId="1A0CCD6A" w14:textId="77777777" w:rsidTr="00F0087F">
        <w:trPr>
          <w:trHeight w:val="402"/>
        </w:trPr>
        <w:tc>
          <w:tcPr>
            <w:tcW w:w="3681" w:type="dxa"/>
            <w:shd w:val="clear" w:color="auto" w:fill="DBE5F1" w:themeFill="accent1" w:themeFillTint="33"/>
          </w:tcPr>
          <w:p w14:paraId="01D45B1E" w14:textId="77777777" w:rsidR="00F60703" w:rsidRDefault="00F60703" w:rsidP="00880295">
            <w:pPr>
              <w:spacing w:before="60" w:after="60"/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Location</w:t>
            </w:r>
          </w:p>
        </w:tc>
        <w:tc>
          <w:tcPr>
            <w:tcW w:w="11623" w:type="dxa"/>
          </w:tcPr>
          <w:p w14:paraId="4AB843C6" w14:textId="77777777" w:rsidR="00F60703" w:rsidRPr="00FF03A0" w:rsidRDefault="00F60703" w:rsidP="00880295">
            <w:pPr>
              <w:tabs>
                <w:tab w:val="left" w:pos="-198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szCs w:val="20"/>
                <w:highlight w:val="lightGray"/>
              </w:rPr>
            </w:pPr>
            <w:r>
              <w:rPr>
                <w:rFonts w:cs="Arial"/>
                <w:color w:val="000000"/>
                <w:szCs w:val="20"/>
                <w:highlight w:val="lightGray"/>
              </w:rPr>
              <w:t>&lt;insert location of resource&gt;</w:t>
            </w:r>
          </w:p>
        </w:tc>
      </w:tr>
      <w:tr w:rsidR="00F60703" w:rsidRPr="00FF03A0" w14:paraId="319B3664" w14:textId="77777777" w:rsidTr="00F0087F">
        <w:trPr>
          <w:trHeight w:val="402"/>
        </w:trPr>
        <w:tc>
          <w:tcPr>
            <w:tcW w:w="3681" w:type="dxa"/>
            <w:shd w:val="clear" w:color="auto" w:fill="DBE5F1" w:themeFill="accent1" w:themeFillTint="33"/>
          </w:tcPr>
          <w:p w14:paraId="783114C0" w14:textId="77777777" w:rsidR="00F60703" w:rsidRPr="00FF03A0" w:rsidRDefault="00F60703" w:rsidP="00880295">
            <w:pPr>
              <w:spacing w:before="60" w:after="60"/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Role in delivery of Government Agency’s Requirement</w:t>
            </w:r>
          </w:p>
        </w:tc>
        <w:tc>
          <w:tcPr>
            <w:tcW w:w="11623" w:type="dxa"/>
          </w:tcPr>
          <w:p w14:paraId="0DF60144" w14:textId="77777777" w:rsidR="00F60703" w:rsidRPr="00FF03A0" w:rsidRDefault="00F60703" w:rsidP="00880295">
            <w:pPr>
              <w:tabs>
                <w:tab w:val="left" w:pos="-198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szCs w:val="20"/>
                <w:highlight w:val="lightGray"/>
              </w:rPr>
            </w:pPr>
            <w:r w:rsidRPr="00FF03A0">
              <w:rPr>
                <w:rFonts w:cs="Arial"/>
                <w:color w:val="000000"/>
                <w:szCs w:val="20"/>
                <w:highlight w:val="lightGray"/>
              </w:rPr>
              <w:t xml:space="preserve">&lt;insert </w:t>
            </w:r>
            <w:r>
              <w:rPr>
                <w:rFonts w:cs="Arial"/>
                <w:color w:val="000000"/>
                <w:szCs w:val="20"/>
                <w:highlight w:val="lightGray"/>
              </w:rPr>
              <w:t>role</w:t>
            </w:r>
            <w:r w:rsidRPr="00FF03A0">
              <w:rPr>
                <w:rFonts w:cs="Arial"/>
                <w:color w:val="000000"/>
                <w:szCs w:val="20"/>
                <w:highlight w:val="lightGray"/>
              </w:rPr>
              <w:t>&gt;</w:t>
            </w:r>
          </w:p>
        </w:tc>
      </w:tr>
      <w:tr w:rsidR="00F60703" w:rsidRPr="00FF03A0" w14:paraId="722BAF7E" w14:textId="77777777" w:rsidTr="00F0087F">
        <w:trPr>
          <w:trHeight w:val="402"/>
        </w:trPr>
        <w:tc>
          <w:tcPr>
            <w:tcW w:w="3681" w:type="dxa"/>
            <w:shd w:val="clear" w:color="auto" w:fill="DBE5F1" w:themeFill="accent1" w:themeFillTint="33"/>
          </w:tcPr>
          <w:p w14:paraId="6994E21D" w14:textId="77777777" w:rsidR="00F60703" w:rsidRPr="001C1CEB" w:rsidRDefault="00F60703" w:rsidP="00880295">
            <w:pPr>
              <w:spacing w:before="60" w:after="60"/>
              <w:rPr>
                <w:rFonts w:cs="Arial"/>
                <w:b/>
              </w:rPr>
            </w:pPr>
            <w:r w:rsidRPr="001C1CEB">
              <w:rPr>
                <w:rFonts w:cs="Arial"/>
                <w:b/>
              </w:rPr>
              <w:t>Name</w:t>
            </w:r>
          </w:p>
        </w:tc>
        <w:tc>
          <w:tcPr>
            <w:tcW w:w="11623" w:type="dxa"/>
          </w:tcPr>
          <w:p w14:paraId="0FB37211" w14:textId="77777777" w:rsidR="00F60703" w:rsidRPr="00FF03A0" w:rsidRDefault="00F60703" w:rsidP="00880295">
            <w:pPr>
              <w:tabs>
                <w:tab w:val="left" w:pos="-198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szCs w:val="20"/>
                <w:highlight w:val="lightGray"/>
              </w:rPr>
            </w:pPr>
            <w:r w:rsidRPr="00FF03A0">
              <w:rPr>
                <w:rFonts w:cs="Arial"/>
                <w:color w:val="000000"/>
                <w:szCs w:val="20"/>
                <w:highlight w:val="lightGray"/>
              </w:rPr>
              <w:t>&lt;insert name&gt;</w:t>
            </w:r>
          </w:p>
        </w:tc>
      </w:tr>
      <w:tr w:rsidR="00F60703" w:rsidRPr="00FF03A0" w14:paraId="577773AD" w14:textId="77777777" w:rsidTr="00F0087F">
        <w:trPr>
          <w:trHeight w:val="402"/>
        </w:trPr>
        <w:tc>
          <w:tcPr>
            <w:tcW w:w="3681" w:type="dxa"/>
            <w:shd w:val="clear" w:color="auto" w:fill="DBE5F1" w:themeFill="accent1" w:themeFillTint="33"/>
          </w:tcPr>
          <w:p w14:paraId="10F87341" w14:textId="77777777" w:rsidR="00F60703" w:rsidRPr="00FF03A0" w:rsidRDefault="00F60703" w:rsidP="00880295">
            <w:pPr>
              <w:spacing w:before="60" w:after="60"/>
              <w:rPr>
                <w:rFonts w:cs="Arial"/>
              </w:rPr>
            </w:pPr>
            <w:r w:rsidRPr="00FF03A0">
              <w:rPr>
                <w:rFonts w:cs="Arial"/>
              </w:rPr>
              <w:t>Qualifications</w:t>
            </w:r>
          </w:p>
        </w:tc>
        <w:tc>
          <w:tcPr>
            <w:tcW w:w="11623" w:type="dxa"/>
          </w:tcPr>
          <w:p w14:paraId="266A4F78" w14:textId="77777777" w:rsidR="00F60703" w:rsidRPr="00FF03A0" w:rsidRDefault="00F60703" w:rsidP="00880295">
            <w:pPr>
              <w:tabs>
                <w:tab w:val="left" w:pos="-198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szCs w:val="20"/>
                <w:highlight w:val="lightGray"/>
              </w:rPr>
            </w:pPr>
            <w:r w:rsidRPr="00FF03A0">
              <w:rPr>
                <w:rFonts w:cs="Arial"/>
                <w:color w:val="000000"/>
                <w:szCs w:val="20"/>
                <w:highlight w:val="lightGray"/>
              </w:rPr>
              <w:t xml:space="preserve">&lt;insert </w:t>
            </w:r>
            <w:r>
              <w:rPr>
                <w:rFonts w:cs="Arial"/>
                <w:color w:val="000000"/>
                <w:szCs w:val="20"/>
                <w:highlight w:val="lightGray"/>
              </w:rPr>
              <w:t>qualifications</w:t>
            </w:r>
            <w:r w:rsidRPr="00FF03A0">
              <w:rPr>
                <w:rFonts w:cs="Arial"/>
                <w:color w:val="000000"/>
                <w:szCs w:val="20"/>
                <w:highlight w:val="lightGray"/>
              </w:rPr>
              <w:t>&gt;</w:t>
            </w:r>
          </w:p>
        </w:tc>
      </w:tr>
      <w:tr w:rsidR="00F60703" w:rsidRPr="00FF03A0" w14:paraId="0403D59B" w14:textId="77777777" w:rsidTr="00F0087F">
        <w:trPr>
          <w:trHeight w:val="402"/>
        </w:trPr>
        <w:tc>
          <w:tcPr>
            <w:tcW w:w="3681" w:type="dxa"/>
            <w:shd w:val="clear" w:color="auto" w:fill="DBE5F1" w:themeFill="accent1" w:themeFillTint="33"/>
          </w:tcPr>
          <w:p w14:paraId="1C9D9FD2" w14:textId="77777777" w:rsidR="00F60703" w:rsidRPr="00FF03A0" w:rsidRDefault="00F60703" w:rsidP="00880295">
            <w:pPr>
              <w:spacing w:before="60" w:after="60"/>
              <w:rPr>
                <w:rFonts w:cs="Arial"/>
              </w:rPr>
            </w:pPr>
            <w:r w:rsidRPr="00FF03A0">
              <w:rPr>
                <w:rFonts w:cs="Arial"/>
              </w:rPr>
              <w:t>Skills</w:t>
            </w:r>
          </w:p>
        </w:tc>
        <w:tc>
          <w:tcPr>
            <w:tcW w:w="11623" w:type="dxa"/>
          </w:tcPr>
          <w:p w14:paraId="66090B4F" w14:textId="77777777" w:rsidR="00F60703" w:rsidRPr="00FF03A0" w:rsidRDefault="00F60703" w:rsidP="00880295">
            <w:pPr>
              <w:tabs>
                <w:tab w:val="left" w:pos="-198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szCs w:val="20"/>
                <w:highlight w:val="lightGray"/>
              </w:rPr>
            </w:pPr>
            <w:r w:rsidRPr="00FF03A0">
              <w:rPr>
                <w:rFonts w:cs="Arial"/>
                <w:color w:val="000000"/>
                <w:szCs w:val="20"/>
                <w:highlight w:val="lightGray"/>
              </w:rPr>
              <w:t xml:space="preserve">&lt;insert </w:t>
            </w:r>
            <w:r>
              <w:rPr>
                <w:rFonts w:cs="Arial"/>
                <w:color w:val="000000"/>
                <w:szCs w:val="20"/>
                <w:highlight w:val="lightGray"/>
              </w:rPr>
              <w:t>skills</w:t>
            </w:r>
            <w:r w:rsidRPr="00FF03A0">
              <w:rPr>
                <w:rFonts w:cs="Arial"/>
                <w:color w:val="000000"/>
                <w:szCs w:val="20"/>
                <w:highlight w:val="lightGray"/>
              </w:rPr>
              <w:t>&gt;</w:t>
            </w:r>
          </w:p>
        </w:tc>
      </w:tr>
      <w:tr w:rsidR="00F60703" w:rsidRPr="00FF03A0" w14:paraId="7D90A04C" w14:textId="77777777" w:rsidTr="00F0087F">
        <w:trPr>
          <w:trHeight w:val="402"/>
        </w:trPr>
        <w:tc>
          <w:tcPr>
            <w:tcW w:w="3681" w:type="dxa"/>
            <w:shd w:val="clear" w:color="auto" w:fill="DBE5F1" w:themeFill="accent1" w:themeFillTint="33"/>
          </w:tcPr>
          <w:p w14:paraId="2226511C" w14:textId="77777777" w:rsidR="00F60703" w:rsidRPr="00FF03A0" w:rsidRDefault="00F60703" w:rsidP="00880295">
            <w:pPr>
              <w:spacing w:before="60" w:after="60"/>
              <w:rPr>
                <w:rFonts w:cs="Arial"/>
                <w:i/>
              </w:rPr>
            </w:pPr>
            <w:r w:rsidRPr="00FF03A0">
              <w:rPr>
                <w:rFonts w:cs="Arial"/>
              </w:rPr>
              <w:t>Relevant Experience</w:t>
            </w:r>
          </w:p>
        </w:tc>
        <w:tc>
          <w:tcPr>
            <w:tcW w:w="11623" w:type="dxa"/>
          </w:tcPr>
          <w:p w14:paraId="330262AF" w14:textId="77777777" w:rsidR="00F60703" w:rsidRPr="00FF03A0" w:rsidRDefault="00F60703" w:rsidP="00880295">
            <w:pPr>
              <w:tabs>
                <w:tab w:val="left" w:pos="-198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szCs w:val="20"/>
                <w:highlight w:val="lightGray"/>
              </w:rPr>
            </w:pPr>
            <w:r w:rsidRPr="00FF03A0">
              <w:rPr>
                <w:rFonts w:cs="Arial"/>
                <w:color w:val="000000"/>
                <w:szCs w:val="20"/>
                <w:highlight w:val="lightGray"/>
              </w:rPr>
              <w:t xml:space="preserve">&lt;insert </w:t>
            </w:r>
            <w:r>
              <w:rPr>
                <w:rFonts w:cs="Arial"/>
                <w:color w:val="000000"/>
                <w:szCs w:val="20"/>
                <w:highlight w:val="lightGray"/>
              </w:rPr>
              <w:t>relevant experience</w:t>
            </w:r>
            <w:r w:rsidRPr="00FF03A0">
              <w:rPr>
                <w:rFonts w:cs="Arial"/>
                <w:color w:val="000000"/>
                <w:szCs w:val="20"/>
                <w:highlight w:val="lightGray"/>
              </w:rPr>
              <w:t>&gt;</w:t>
            </w:r>
          </w:p>
        </w:tc>
      </w:tr>
      <w:tr w:rsidR="00F60703" w:rsidRPr="00FF03A0" w14:paraId="6F6073CE" w14:textId="77777777" w:rsidTr="00F0087F">
        <w:trPr>
          <w:trHeight w:val="402"/>
        </w:trPr>
        <w:tc>
          <w:tcPr>
            <w:tcW w:w="3681" w:type="dxa"/>
            <w:shd w:val="clear" w:color="auto" w:fill="DBE5F1" w:themeFill="accent1" w:themeFillTint="33"/>
          </w:tcPr>
          <w:p w14:paraId="11CAB88E" w14:textId="77777777" w:rsidR="00F60703" w:rsidRPr="00FF03A0" w:rsidRDefault="00F60703" w:rsidP="00880295">
            <w:pPr>
              <w:spacing w:before="60" w:after="60"/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Role in delivery of Government Agency’s Requirement</w:t>
            </w:r>
          </w:p>
        </w:tc>
        <w:tc>
          <w:tcPr>
            <w:tcW w:w="11623" w:type="dxa"/>
          </w:tcPr>
          <w:p w14:paraId="2916EBCA" w14:textId="77777777" w:rsidR="00F60703" w:rsidRPr="00FF03A0" w:rsidRDefault="00F60703" w:rsidP="00880295">
            <w:pPr>
              <w:tabs>
                <w:tab w:val="left" w:pos="-198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szCs w:val="20"/>
                <w:highlight w:val="lightGray"/>
              </w:rPr>
            </w:pPr>
            <w:r w:rsidRPr="00FF03A0">
              <w:rPr>
                <w:rFonts w:cs="Arial"/>
                <w:color w:val="000000"/>
                <w:szCs w:val="20"/>
                <w:highlight w:val="lightGray"/>
              </w:rPr>
              <w:t xml:space="preserve">&lt;insert </w:t>
            </w:r>
            <w:r>
              <w:rPr>
                <w:rFonts w:cs="Arial"/>
                <w:color w:val="000000"/>
                <w:szCs w:val="20"/>
                <w:highlight w:val="lightGray"/>
              </w:rPr>
              <w:t>role</w:t>
            </w:r>
            <w:r w:rsidRPr="00FF03A0">
              <w:rPr>
                <w:rFonts w:cs="Arial"/>
                <w:color w:val="000000"/>
                <w:szCs w:val="20"/>
                <w:highlight w:val="lightGray"/>
              </w:rPr>
              <w:t>&gt;</w:t>
            </w:r>
          </w:p>
        </w:tc>
      </w:tr>
    </w:tbl>
    <w:p w14:paraId="336364F4" w14:textId="7175C3FB" w:rsidR="00F60703" w:rsidRDefault="00F60703" w:rsidP="005769AA">
      <w:pPr>
        <w:pStyle w:val="TenderText"/>
        <w:rPr>
          <w:rFonts w:ascii="Arial" w:hAnsi="Arial" w:cs="Arial"/>
          <w:color w:val="000000"/>
        </w:rPr>
      </w:pPr>
      <w:r w:rsidRPr="00366B40">
        <w:rPr>
          <w:rFonts w:ascii="Arial" w:hAnsi="Arial" w:cs="Arial"/>
          <w:color w:val="000000"/>
          <w:highlight w:val="lightGray"/>
        </w:rPr>
        <w:t>&lt;insert</w:t>
      </w:r>
      <w:r>
        <w:rPr>
          <w:rFonts w:ascii="Arial" w:hAnsi="Arial" w:cs="Arial"/>
          <w:color w:val="000000"/>
          <w:highlight w:val="lightGray"/>
        </w:rPr>
        <w:t xml:space="preserve"> additional table/s for additional Key Staff</w:t>
      </w:r>
      <w:r w:rsidRPr="00366B40">
        <w:rPr>
          <w:rFonts w:ascii="Arial" w:hAnsi="Arial" w:cs="Arial"/>
          <w:color w:val="000000"/>
          <w:highlight w:val="lightGray"/>
        </w:rPr>
        <w:t>&gt;</w:t>
      </w:r>
    </w:p>
    <w:p w14:paraId="40F59348" w14:textId="77777777" w:rsidR="005008EB" w:rsidRDefault="005008EB" w:rsidP="005769AA">
      <w:pPr>
        <w:pStyle w:val="TenderText"/>
        <w:rPr>
          <w:rFonts w:ascii="Arial" w:hAnsi="Arial" w:cs="Arial"/>
          <w:color w:val="000000"/>
        </w:rPr>
        <w:sectPr w:rsidR="005008EB" w:rsidSect="005C6D6A">
          <w:headerReference w:type="even" r:id="rId19"/>
          <w:headerReference w:type="default" r:id="rId20"/>
          <w:footerReference w:type="default" r:id="rId21"/>
          <w:headerReference w:type="first" r:id="rId22"/>
          <w:pgSz w:w="16840" w:h="11907" w:orient="landscape" w:code="9"/>
          <w:pgMar w:top="1701" w:right="851" w:bottom="851" w:left="567" w:header="851" w:footer="567" w:gutter="0"/>
          <w:cols w:space="720"/>
          <w:docGrid w:linePitch="299"/>
        </w:sectPr>
      </w:pPr>
    </w:p>
    <w:p w14:paraId="7771A30F" w14:textId="3B5D1E31" w:rsidR="009C1628" w:rsidRDefault="00EA4C9B" w:rsidP="00A23EAD">
      <w:pPr>
        <w:pStyle w:val="Heading2"/>
        <w:numPr>
          <w:ilvl w:val="0"/>
          <w:numId w:val="0"/>
        </w:numPr>
        <w:spacing w:before="0" w:after="0"/>
      </w:pPr>
      <w:bookmarkStart w:id="149" w:name="_Toc509405306"/>
      <w:bookmarkStart w:id="150" w:name="_Toc509405368"/>
      <w:bookmarkStart w:id="151" w:name="_Toc509411277"/>
      <w:bookmarkStart w:id="152" w:name="_Toc509927923"/>
      <w:r>
        <w:lastRenderedPageBreak/>
        <w:t>Schedule 7</w:t>
      </w:r>
      <w:r w:rsidR="005D7A19">
        <w:t xml:space="preserve"> </w:t>
      </w:r>
      <w:r w:rsidR="000E46F9">
        <w:t xml:space="preserve">Rates </w:t>
      </w:r>
      <w:r w:rsidR="00AE72D0">
        <w:t>Card</w:t>
      </w:r>
      <w:r w:rsidR="009C1628">
        <w:t>s</w:t>
      </w:r>
      <w:bookmarkEnd w:id="149"/>
      <w:bookmarkEnd w:id="150"/>
      <w:bookmarkEnd w:id="151"/>
      <w:bookmarkEnd w:id="152"/>
    </w:p>
    <w:p w14:paraId="7F95FC53" w14:textId="3AB748BC" w:rsidR="00880295" w:rsidRPr="00E610CC" w:rsidRDefault="00880295" w:rsidP="00880295">
      <w:pPr>
        <w:spacing w:after="0"/>
        <w:rPr>
          <w:rFonts w:cs="Arial"/>
          <w:bCs/>
          <w:i/>
          <w:iCs/>
          <w:spacing w:val="-2"/>
          <w:sz w:val="20"/>
          <w:szCs w:val="20"/>
        </w:rPr>
      </w:pPr>
      <w:r w:rsidRPr="006A22B3">
        <w:rPr>
          <w:rFonts w:cs="Arial"/>
          <w:bCs/>
        </w:rPr>
        <w:t>*Please endeavour to match your staff to the roles</w:t>
      </w:r>
      <w:r>
        <w:rPr>
          <w:rFonts w:cs="Arial"/>
          <w:bCs/>
        </w:rPr>
        <w:t xml:space="preserve"> outlined</w:t>
      </w:r>
      <w:r w:rsidRPr="006A22B3">
        <w:rPr>
          <w:rFonts w:cs="Arial"/>
          <w:bCs/>
        </w:rPr>
        <w:t xml:space="preserve"> below</w:t>
      </w:r>
      <w:r w:rsidR="008473B9">
        <w:rPr>
          <w:rFonts w:cs="Arial"/>
          <w:bCs/>
        </w:rPr>
        <w:t xml:space="preserve">.  Only include a </w:t>
      </w:r>
      <w:r w:rsidR="00132B33">
        <w:rPr>
          <w:rFonts w:cs="Arial"/>
          <w:bCs/>
        </w:rPr>
        <w:t xml:space="preserve">rate card </w:t>
      </w:r>
      <w:r w:rsidR="008473B9">
        <w:rPr>
          <w:rFonts w:cs="Arial"/>
          <w:bCs/>
        </w:rPr>
        <w:t>to the relevant services in your response document.</w:t>
      </w:r>
      <w:r w:rsidR="004909B1">
        <w:rPr>
          <w:rFonts w:cs="Arial"/>
          <w:bCs/>
        </w:rPr>
        <w:t xml:space="preserve"> </w:t>
      </w:r>
    </w:p>
    <w:p w14:paraId="239F19A3" w14:textId="5232CE44" w:rsidR="00880295" w:rsidRDefault="00880295" w:rsidP="00880295">
      <w:pPr>
        <w:spacing w:after="0"/>
        <w:rPr>
          <w:rFonts w:cs="Arial"/>
          <w:iCs/>
        </w:rPr>
      </w:pPr>
      <w:r w:rsidRPr="000B76E8">
        <w:rPr>
          <w:rFonts w:cs="Arial"/>
          <w:iCs/>
        </w:rPr>
        <w:t>**</w:t>
      </w:r>
      <w:r>
        <w:rPr>
          <w:rFonts w:cs="Arial"/>
          <w:iCs/>
        </w:rPr>
        <w:t>R</w:t>
      </w:r>
      <w:r w:rsidRPr="000B76E8">
        <w:rPr>
          <w:rFonts w:cs="Arial"/>
          <w:iCs/>
        </w:rPr>
        <w:t xml:space="preserve">ates shall be </w:t>
      </w:r>
      <w:r w:rsidRPr="004909B1">
        <w:rPr>
          <w:rFonts w:cs="Arial"/>
          <w:iCs/>
          <w:color w:val="FF0000"/>
        </w:rPr>
        <w:t>inclusive</w:t>
      </w:r>
      <w:r w:rsidRPr="000B76E8">
        <w:rPr>
          <w:rFonts w:cs="Arial"/>
          <w:iCs/>
        </w:rPr>
        <w:t xml:space="preserve"> of </w:t>
      </w:r>
      <w:r>
        <w:rPr>
          <w:rFonts w:cs="Arial"/>
          <w:iCs/>
        </w:rPr>
        <w:t>GST</w:t>
      </w:r>
    </w:p>
    <w:p w14:paraId="6C28DED0" w14:textId="77777777" w:rsidR="00CF4BE9" w:rsidRDefault="00CF4BE9" w:rsidP="00880295">
      <w:pPr>
        <w:spacing w:after="0"/>
        <w:rPr>
          <w:rFonts w:cs="Arial"/>
          <w:i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5"/>
        <w:gridCol w:w="3262"/>
        <w:gridCol w:w="1802"/>
        <w:gridCol w:w="3025"/>
        <w:gridCol w:w="2290"/>
        <w:gridCol w:w="2488"/>
      </w:tblGrid>
      <w:tr w:rsidR="00744C71" w14:paraId="11F176C6" w14:textId="77777777" w:rsidTr="005575CB">
        <w:trPr>
          <w:tblHeader/>
        </w:trPr>
        <w:tc>
          <w:tcPr>
            <w:tcW w:w="2545" w:type="dxa"/>
            <w:shd w:val="clear" w:color="auto" w:fill="D9D9D9" w:themeFill="background1" w:themeFillShade="D9"/>
            <w:vAlign w:val="center"/>
          </w:tcPr>
          <w:p w14:paraId="12B33B19" w14:textId="6469E05B" w:rsidR="00DE14CE" w:rsidRDefault="00DE14CE" w:rsidP="00DE14CE">
            <w:pPr>
              <w:spacing w:after="0"/>
              <w:rPr>
                <w:rFonts w:cs="Arial"/>
                <w:iCs/>
              </w:rPr>
            </w:pPr>
            <w:r>
              <w:rPr>
                <w:rFonts w:cs="Arial"/>
                <w:b/>
                <w:bCs/>
                <w:spacing w:val="-2"/>
              </w:rPr>
              <w:t xml:space="preserve">Services </w:t>
            </w:r>
          </w:p>
        </w:tc>
        <w:tc>
          <w:tcPr>
            <w:tcW w:w="3262" w:type="dxa"/>
            <w:shd w:val="clear" w:color="auto" w:fill="D9D9D9" w:themeFill="background1" w:themeFillShade="D9"/>
            <w:vAlign w:val="center"/>
          </w:tcPr>
          <w:p w14:paraId="00EEF245" w14:textId="4CD0FCBE" w:rsidR="00DE14CE" w:rsidRDefault="00DE14CE" w:rsidP="00DE14CE">
            <w:pPr>
              <w:spacing w:after="0"/>
              <w:rPr>
                <w:rFonts w:cs="Arial"/>
                <w:iCs/>
              </w:rPr>
            </w:pPr>
            <w:r>
              <w:rPr>
                <w:rFonts w:cs="Arial"/>
                <w:b/>
                <w:bCs/>
                <w:spacing w:val="-2"/>
              </w:rPr>
              <w:t>Position/Role</w:t>
            </w:r>
          </w:p>
        </w:tc>
        <w:tc>
          <w:tcPr>
            <w:tcW w:w="1802" w:type="dxa"/>
            <w:shd w:val="clear" w:color="auto" w:fill="D9D9D9" w:themeFill="background1" w:themeFillShade="D9"/>
          </w:tcPr>
          <w:p w14:paraId="41E2CFB4" w14:textId="5CB120FC" w:rsidR="00DE14CE" w:rsidRPr="00FB3BA4" w:rsidRDefault="00DE14CE" w:rsidP="00DE14CE">
            <w:pPr>
              <w:spacing w:after="0"/>
              <w:rPr>
                <w:rFonts w:cs="Arial"/>
                <w:b/>
                <w:iCs/>
              </w:rPr>
            </w:pPr>
            <w:r w:rsidRPr="00FB3BA4">
              <w:rPr>
                <w:rFonts w:cs="Arial"/>
                <w:b/>
                <w:iCs/>
              </w:rPr>
              <w:t xml:space="preserve">Rate </w:t>
            </w:r>
          </w:p>
        </w:tc>
        <w:tc>
          <w:tcPr>
            <w:tcW w:w="3025" w:type="dxa"/>
            <w:shd w:val="clear" w:color="auto" w:fill="D9D9D9" w:themeFill="background1" w:themeFillShade="D9"/>
          </w:tcPr>
          <w:p w14:paraId="63B32CB9" w14:textId="5033DA0A" w:rsidR="00DE14CE" w:rsidRPr="00FB3BA4" w:rsidRDefault="007D475D" w:rsidP="00DE14CE">
            <w:pPr>
              <w:spacing w:after="0"/>
              <w:rPr>
                <w:rFonts w:cs="Arial"/>
                <w:b/>
                <w:iCs/>
              </w:rPr>
            </w:pPr>
            <w:r>
              <w:rPr>
                <w:rFonts w:cs="Arial"/>
                <w:b/>
                <w:spacing w:val="-2"/>
              </w:rPr>
              <w:t>0</w:t>
            </w:r>
            <w:r w:rsidRPr="00DE14CE">
              <w:rPr>
                <w:rFonts w:cs="Arial"/>
                <w:b/>
                <w:spacing w:val="-2"/>
              </w:rPr>
              <w:t>-3 months</w:t>
            </w:r>
            <w:r>
              <w:rPr>
                <w:rFonts w:cs="Arial"/>
                <w:b/>
                <w:spacing w:val="-2"/>
              </w:rPr>
              <w:t xml:space="preserve"> (Incl. GST)</w:t>
            </w:r>
          </w:p>
        </w:tc>
        <w:tc>
          <w:tcPr>
            <w:tcW w:w="2290" w:type="dxa"/>
            <w:shd w:val="clear" w:color="auto" w:fill="D9D9D9" w:themeFill="background1" w:themeFillShade="D9"/>
          </w:tcPr>
          <w:p w14:paraId="4F5DC321" w14:textId="612EF037" w:rsidR="00DE14CE" w:rsidRPr="00FB3BA4" w:rsidRDefault="007D475D" w:rsidP="00DE14CE">
            <w:pPr>
              <w:spacing w:after="0"/>
              <w:rPr>
                <w:rFonts w:cs="Arial"/>
                <w:b/>
                <w:iCs/>
              </w:rPr>
            </w:pPr>
            <w:r w:rsidRPr="00DE14CE">
              <w:rPr>
                <w:rFonts w:cs="Arial"/>
                <w:b/>
                <w:spacing w:val="-2"/>
              </w:rPr>
              <w:t>3-6 months</w:t>
            </w:r>
            <w:r>
              <w:rPr>
                <w:rFonts w:cs="Arial"/>
                <w:b/>
                <w:spacing w:val="-2"/>
              </w:rPr>
              <w:t xml:space="preserve"> (Incl. GST)</w:t>
            </w:r>
          </w:p>
        </w:tc>
        <w:tc>
          <w:tcPr>
            <w:tcW w:w="2488" w:type="dxa"/>
            <w:shd w:val="clear" w:color="auto" w:fill="D9D9D9" w:themeFill="background1" w:themeFillShade="D9"/>
          </w:tcPr>
          <w:p w14:paraId="69D0FFC7" w14:textId="3041A3A0" w:rsidR="00DE14CE" w:rsidRPr="00FB3BA4" w:rsidRDefault="007D475D" w:rsidP="007D475D">
            <w:pPr>
              <w:spacing w:after="0"/>
              <w:rPr>
                <w:rFonts w:cs="Arial"/>
                <w:b/>
                <w:iCs/>
              </w:rPr>
            </w:pPr>
            <w:r>
              <w:rPr>
                <w:rFonts w:cs="Arial"/>
                <w:b/>
                <w:spacing w:val="-2"/>
              </w:rPr>
              <w:t xml:space="preserve">  6+ months (Incl. GST)</w:t>
            </w:r>
          </w:p>
        </w:tc>
      </w:tr>
      <w:tr w:rsidR="007D475D" w14:paraId="7B84D0AD" w14:textId="77777777" w:rsidTr="00165F91">
        <w:tc>
          <w:tcPr>
            <w:tcW w:w="15412" w:type="dxa"/>
            <w:gridSpan w:val="6"/>
          </w:tcPr>
          <w:p w14:paraId="68F78A62" w14:textId="6F0C7123" w:rsidR="007D475D" w:rsidRDefault="007D475D" w:rsidP="00DE14CE">
            <w:pPr>
              <w:spacing w:after="0"/>
              <w:rPr>
                <w:rFonts w:cs="Arial"/>
                <w:iCs/>
              </w:rPr>
            </w:pPr>
            <w:r w:rsidRPr="00B67CB6">
              <w:rPr>
                <w:rFonts w:cs="Arial"/>
                <w:b/>
                <w:sz w:val="24"/>
              </w:rPr>
              <w:t>Contamination</w:t>
            </w:r>
          </w:p>
        </w:tc>
      </w:tr>
      <w:tr w:rsidR="00744C71" w14:paraId="181AC829" w14:textId="77777777" w:rsidTr="005575CB">
        <w:tc>
          <w:tcPr>
            <w:tcW w:w="2545" w:type="dxa"/>
          </w:tcPr>
          <w:p w14:paraId="68C24759" w14:textId="42BCB486" w:rsidR="00DE14CE" w:rsidRPr="007E0139" w:rsidRDefault="00DE14CE" w:rsidP="00DE14CE">
            <w:pPr>
              <w:spacing w:after="0"/>
              <w:rPr>
                <w:rFonts w:cs="Arial"/>
                <w:b/>
                <w:iCs/>
              </w:rPr>
            </w:pPr>
            <w:r w:rsidRPr="007E0139">
              <w:rPr>
                <w:rFonts w:cs="Arial"/>
                <w:b/>
                <w:iCs/>
              </w:rPr>
              <w:t>Contamination Assessment Services</w:t>
            </w:r>
          </w:p>
        </w:tc>
        <w:tc>
          <w:tcPr>
            <w:tcW w:w="3262" w:type="dxa"/>
          </w:tcPr>
          <w:p w14:paraId="00380956" w14:textId="34D2CE1D" w:rsidR="00DE14CE" w:rsidRDefault="00DE14CE" w:rsidP="00DE14CE">
            <w:pPr>
              <w:spacing w:after="0"/>
              <w:rPr>
                <w:rFonts w:cs="Arial"/>
                <w:iCs/>
              </w:rPr>
            </w:pPr>
            <w:r w:rsidRPr="00A27789">
              <w:rPr>
                <w:rFonts w:cs="Arial"/>
                <w:iCs/>
              </w:rPr>
              <w:t>Certified Site Contamination Practitioner</w:t>
            </w:r>
          </w:p>
        </w:tc>
        <w:tc>
          <w:tcPr>
            <w:tcW w:w="1802" w:type="dxa"/>
          </w:tcPr>
          <w:p w14:paraId="00CAE038" w14:textId="163A0442" w:rsidR="00DE14CE" w:rsidRDefault="00DE14CE" w:rsidP="00DE14CE">
            <w:pPr>
              <w:spacing w:after="0"/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Hourly Rate</w:t>
            </w:r>
          </w:p>
        </w:tc>
        <w:tc>
          <w:tcPr>
            <w:tcW w:w="3025" w:type="dxa"/>
          </w:tcPr>
          <w:p w14:paraId="064A7715" w14:textId="77777777" w:rsidR="00DE14CE" w:rsidRDefault="00DE14CE" w:rsidP="00DE14CE">
            <w:pPr>
              <w:spacing w:after="0"/>
              <w:rPr>
                <w:rFonts w:cs="Arial"/>
                <w:iCs/>
              </w:rPr>
            </w:pPr>
          </w:p>
        </w:tc>
        <w:tc>
          <w:tcPr>
            <w:tcW w:w="2290" w:type="dxa"/>
          </w:tcPr>
          <w:p w14:paraId="4B9621A5" w14:textId="77777777" w:rsidR="00DE14CE" w:rsidRDefault="00DE14CE" w:rsidP="00DE14CE">
            <w:pPr>
              <w:spacing w:after="0"/>
              <w:rPr>
                <w:rFonts w:cs="Arial"/>
                <w:iCs/>
              </w:rPr>
            </w:pPr>
          </w:p>
        </w:tc>
        <w:tc>
          <w:tcPr>
            <w:tcW w:w="2488" w:type="dxa"/>
          </w:tcPr>
          <w:p w14:paraId="02086BC3" w14:textId="2C9AD97B" w:rsidR="00DE14CE" w:rsidRDefault="00DE14CE" w:rsidP="00DE14CE">
            <w:pPr>
              <w:spacing w:after="0"/>
              <w:rPr>
                <w:rFonts w:cs="Arial"/>
                <w:iCs/>
              </w:rPr>
            </w:pPr>
          </w:p>
        </w:tc>
      </w:tr>
      <w:tr w:rsidR="00744C71" w14:paraId="05056E63" w14:textId="77777777" w:rsidTr="005575CB">
        <w:tc>
          <w:tcPr>
            <w:tcW w:w="2545" w:type="dxa"/>
          </w:tcPr>
          <w:p w14:paraId="0A9F8C32" w14:textId="77777777" w:rsidR="00DE14CE" w:rsidRPr="007E0139" w:rsidRDefault="00DE14CE" w:rsidP="00DE14CE">
            <w:pPr>
              <w:spacing w:after="0"/>
              <w:rPr>
                <w:rFonts w:cs="Arial"/>
                <w:b/>
                <w:iCs/>
              </w:rPr>
            </w:pPr>
          </w:p>
        </w:tc>
        <w:tc>
          <w:tcPr>
            <w:tcW w:w="3262" w:type="dxa"/>
          </w:tcPr>
          <w:p w14:paraId="25D20D1E" w14:textId="4D952A53" w:rsidR="00DE14CE" w:rsidRDefault="00DE14CE" w:rsidP="00DE14CE">
            <w:pPr>
              <w:spacing w:after="0"/>
              <w:rPr>
                <w:rFonts w:cs="Arial"/>
                <w:iCs/>
              </w:rPr>
            </w:pPr>
            <w:r w:rsidRPr="00A27789">
              <w:rPr>
                <w:rFonts w:cs="Arial"/>
                <w:iCs/>
              </w:rPr>
              <w:t>Project / Technical Director</w:t>
            </w:r>
          </w:p>
        </w:tc>
        <w:tc>
          <w:tcPr>
            <w:tcW w:w="1802" w:type="dxa"/>
          </w:tcPr>
          <w:p w14:paraId="064DFF29" w14:textId="6E857FC7" w:rsidR="00DE14CE" w:rsidRDefault="00DE14CE" w:rsidP="00DE14CE">
            <w:pPr>
              <w:spacing w:after="0"/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Hourly Rate</w:t>
            </w:r>
          </w:p>
        </w:tc>
        <w:tc>
          <w:tcPr>
            <w:tcW w:w="3025" w:type="dxa"/>
          </w:tcPr>
          <w:p w14:paraId="7CF3A622" w14:textId="77777777" w:rsidR="00DE14CE" w:rsidRDefault="00DE14CE" w:rsidP="00DE14CE">
            <w:pPr>
              <w:spacing w:after="0"/>
              <w:rPr>
                <w:rFonts w:cs="Arial"/>
                <w:iCs/>
              </w:rPr>
            </w:pPr>
          </w:p>
        </w:tc>
        <w:tc>
          <w:tcPr>
            <w:tcW w:w="2290" w:type="dxa"/>
          </w:tcPr>
          <w:p w14:paraId="58986912" w14:textId="77777777" w:rsidR="00DE14CE" w:rsidRDefault="00DE14CE" w:rsidP="00DE14CE">
            <w:pPr>
              <w:spacing w:after="0"/>
              <w:rPr>
                <w:rFonts w:cs="Arial"/>
                <w:iCs/>
              </w:rPr>
            </w:pPr>
          </w:p>
        </w:tc>
        <w:tc>
          <w:tcPr>
            <w:tcW w:w="2488" w:type="dxa"/>
          </w:tcPr>
          <w:p w14:paraId="79427167" w14:textId="5995883D" w:rsidR="00DE14CE" w:rsidRDefault="00DE14CE" w:rsidP="00DE14CE">
            <w:pPr>
              <w:spacing w:after="0"/>
              <w:rPr>
                <w:rFonts w:cs="Arial"/>
                <w:iCs/>
              </w:rPr>
            </w:pPr>
          </w:p>
        </w:tc>
      </w:tr>
      <w:tr w:rsidR="00744C71" w14:paraId="5562F79A" w14:textId="77777777" w:rsidTr="005575CB">
        <w:tc>
          <w:tcPr>
            <w:tcW w:w="2545" w:type="dxa"/>
          </w:tcPr>
          <w:p w14:paraId="68688C17" w14:textId="77777777" w:rsidR="00DE14CE" w:rsidRPr="007E0139" w:rsidRDefault="00DE14CE" w:rsidP="00DE14CE">
            <w:pPr>
              <w:spacing w:after="0"/>
              <w:rPr>
                <w:rFonts w:cs="Arial"/>
                <w:b/>
                <w:iCs/>
              </w:rPr>
            </w:pPr>
          </w:p>
        </w:tc>
        <w:tc>
          <w:tcPr>
            <w:tcW w:w="3262" w:type="dxa"/>
          </w:tcPr>
          <w:p w14:paraId="0DD34CC3" w14:textId="04ED3662" w:rsidR="00DE14CE" w:rsidRDefault="00DE14CE" w:rsidP="00DE14CE">
            <w:pPr>
              <w:spacing w:after="0"/>
              <w:rPr>
                <w:rFonts w:cs="Arial"/>
                <w:iCs/>
              </w:rPr>
            </w:pPr>
            <w:r w:rsidRPr="00A27789">
              <w:rPr>
                <w:rFonts w:cs="Arial"/>
                <w:iCs/>
              </w:rPr>
              <w:t>Project Manager</w:t>
            </w:r>
          </w:p>
        </w:tc>
        <w:tc>
          <w:tcPr>
            <w:tcW w:w="1802" w:type="dxa"/>
          </w:tcPr>
          <w:p w14:paraId="7E3498B9" w14:textId="792261AE" w:rsidR="00DE14CE" w:rsidRDefault="00DE14CE" w:rsidP="00DE14CE">
            <w:pPr>
              <w:spacing w:after="0"/>
              <w:rPr>
                <w:rFonts w:cs="Arial"/>
                <w:iCs/>
              </w:rPr>
            </w:pPr>
            <w:r w:rsidRPr="00844010">
              <w:rPr>
                <w:rFonts w:cs="Arial"/>
                <w:iCs/>
              </w:rPr>
              <w:t>Hourly Rate</w:t>
            </w:r>
          </w:p>
        </w:tc>
        <w:tc>
          <w:tcPr>
            <w:tcW w:w="3025" w:type="dxa"/>
          </w:tcPr>
          <w:p w14:paraId="765130A4" w14:textId="77777777" w:rsidR="00DE14CE" w:rsidRDefault="00DE14CE" w:rsidP="00DE14CE">
            <w:pPr>
              <w:spacing w:after="0"/>
              <w:rPr>
                <w:rFonts w:cs="Arial"/>
                <w:iCs/>
              </w:rPr>
            </w:pPr>
          </w:p>
        </w:tc>
        <w:tc>
          <w:tcPr>
            <w:tcW w:w="2290" w:type="dxa"/>
          </w:tcPr>
          <w:p w14:paraId="2C119864" w14:textId="77777777" w:rsidR="00DE14CE" w:rsidRDefault="00DE14CE" w:rsidP="00DE14CE">
            <w:pPr>
              <w:spacing w:after="0"/>
              <w:rPr>
                <w:rFonts w:cs="Arial"/>
                <w:iCs/>
              </w:rPr>
            </w:pPr>
          </w:p>
        </w:tc>
        <w:tc>
          <w:tcPr>
            <w:tcW w:w="2488" w:type="dxa"/>
          </w:tcPr>
          <w:p w14:paraId="42D3E0C7" w14:textId="6A03BA5E" w:rsidR="00DE14CE" w:rsidRDefault="00DE14CE" w:rsidP="00DE14CE">
            <w:pPr>
              <w:spacing w:after="0"/>
              <w:rPr>
                <w:rFonts w:cs="Arial"/>
                <w:iCs/>
              </w:rPr>
            </w:pPr>
          </w:p>
        </w:tc>
      </w:tr>
      <w:tr w:rsidR="00744C71" w14:paraId="0936905F" w14:textId="77777777" w:rsidTr="005575CB">
        <w:tc>
          <w:tcPr>
            <w:tcW w:w="2545" w:type="dxa"/>
          </w:tcPr>
          <w:p w14:paraId="7E4CF6EC" w14:textId="77777777" w:rsidR="00DE14CE" w:rsidRPr="007E0139" w:rsidRDefault="00DE14CE" w:rsidP="00DE14CE">
            <w:pPr>
              <w:spacing w:after="0"/>
              <w:rPr>
                <w:rFonts w:cs="Arial"/>
                <w:b/>
                <w:iCs/>
              </w:rPr>
            </w:pPr>
          </w:p>
        </w:tc>
        <w:tc>
          <w:tcPr>
            <w:tcW w:w="3262" w:type="dxa"/>
          </w:tcPr>
          <w:p w14:paraId="69A9BBA2" w14:textId="43FC923E" w:rsidR="00DE14CE" w:rsidRDefault="00DE14CE" w:rsidP="00DE14CE">
            <w:pPr>
              <w:spacing w:after="0"/>
              <w:rPr>
                <w:rFonts w:cs="Arial"/>
                <w:iCs/>
              </w:rPr>
            </w:pPr>
            <w:r w:rsidRPr="00A27789">
              <w:rPr>
                <w:rFonts w:cs="Arial"/>
                <w:iCs/>
              </w:rPr>
              <w:t>Principal</w:t>
            </w:r>
          </w:p>
        </w:tc>
        <w:tc>
          <w:tcPr>
            <w:tcW w:w="1802" w:type="dxa"/>
          </w:tcPr>
          <w:p w14:paraId="2F903874" w14:textId="370A403B" w:rsidR="00DE14CE" w:rsidRDefault="00DE14CE" w:rsidP="00DE14CE">
            <w:pPr>
              <w:spacing w:after="0"/>
              <w:rPr>
                <w:rFonts w:cs="Arial"/>
                <w:iCs/>
              </w:rPr>
            </w:pPr>
            <w:r w:rsidRPr="00844010">
              <w:rPr>
                <w:rFonts w:cs="Arial"/>
                <w:iCs/>
              </w:rPr>
              <w:t>Hourly Rate</w:t>
            </w:r>
          </w:p>
        </w:tc>
        <w:tc>
          <w:tcPr>
            <w:tcW w:w="3025" w:type="dxa"/>
          </w:tcPr>
          <w:p w14:paraId="314507D1" w14:textId="77777777" w:rsidR="00DE14CE" w:rsidRDefault="00DE14CE" w:rsidP="00DE14CE">
            <w:pPr>
              <w:spacing w:after="0"/>
              <w:rPr>
                <w:rFonts w:cs="Arial"/>
                <w:iCs/>
              </w:rPr>
            </w:pPr>
          </w:p>
        </w:tc>
        <w:tc>
          <w:tcPr>
            <w:tcW w:w="2290" w:type="dxa"/>
          </w:tcPr>
          <w:p w14:paraId="158C12D4" w14:textId="77777777" w:rsidR="00DE14CE" w:rsidRDefault="00DE14CE" w:rsidP="00DE14CE">
            <w:pPr>
              <w:spacing w:after="0"/>
              <w:rPr>
                <w:rFonts w:cs="Arial"/>
                <w:iCs/>
              </w:rPr>
            </w:pPr>
          </w:p>
        </w:tc>
        <w:tc>
          <w:tcPr>
            <w:tcW w:w="2488" w:type="dxa"/>
          </w:tcPr>
          <w:p w14:paraId="4AD2849E" w14:textId="3A1011EA" w:rsidR="00DE14CE" w:rsidRDefault="00DE14CE" w:rsidP="00DE14CE">
            <w:pPr>
              <w:spacing w:after="0"/>
              <w:rPr>
                <w:rFonts w:cs="Arial"/>
                <w:iCs/>
              </w:rPr>
            </w:pPr>
          </w:p>
        </w:tc>
      </w:tr>
      <w:tr w:rsidR="00744C71" w14:paraId="260E72F0" w14:textId="77777777" w:rsidTr="005575CB">
        <w:tc>
          <w:tcPr>
            <w:tcW w:w="2545" w:type="dxa"/>
          </w:tcPr>
          <w:p w14:paraId="5121495D" w14:textId="77777777" w:rsidR="00DE14CE" w:rsidRPr="007E0139" w:rsidRDefault="00DE14CE" w:rsidP="00DE14CE">
            <w:pPr>
              <w:spacing w:after="0"/>
              <w:rPr>
                <w:rFonts w:cs="Arial"/>
                <w:b/>
                <w:iCs/>
              </w:rPr>
            </w:pPr>
          </w:p>
        </w:tc>
        <w:tc>
          <w:tcPr>
            <w:tcW w:w="3262" w:type="dxa"/>
          </w:tcPr>
          <w:p w14:paraId="050859CB" w14:textId="76F8FB21" w:rsidR="00DE14CE" w:rsidRDefault="00DE14CE" w:rsidP="00DE14CE">
            <w:pPr>
              <w:spacing w:after="0"/>
              <w:rPr>
                <w:rFonts w:cs="Arial"/>
                <w:iCs/>
              </w:rPr>
            </w:pPr>
            <w:r w:rsidRPr="00A27789">
              <w:rPr>
                <w:rFonts w:cs="Arial"/>
                <w:iCs/>
              </w:rPr>
              <w:t>Senior Scientist</w:t>
            </w:r>
          </w:p>
        </w:tc>
        <w:tc>
          <w:tcPr>
            <w:tcW w:w="1802" w:type="dxa"/>
          </w:tcPr>
          <w:p w14:paraId="2C696E87" w14:textId="1F4EE031" w:rsidR="00DE14CE" w:rsidRDefault="00DE14CE" w:rsidP="00DE14CE">
            <w:pPr>
              <w:spacing w:after="0"/>
              <w:rPr>
                <w:rFonts w:cs="Arial"/>
                <w:iCs/>
              </w:rPr>
            </w:pPr>
            <w:r w:rsidRPr="00844010">
              <w:rPr>
                <w:rFonts w:cs="Arial"/>
                <w:iCs/>
              </w:rPr>
              <w:t>Hourly Rate</w:t>
            </w:r>
          </w:p>
        </w:tc>
        <w:tc>
          <w:tcPr>
            <w:tcW w:w="3025" w:type="dxa"/>
          </w:tcPr>
          <w:p w14:paraId="64BF085A" w14:textId="77777777" w:rsidR="00DE14CE" w:rsidRDefault="00DE14CE" w:rsidP="00DE14CE">
            <w:pPr>
              <w:spacing w:after="0"/>
              <w:rPr>
                <w:rFonts w:cs="Arial"/>
                <w:iCs/>
              </w:rPr>
            </w:pPr>
          </w:p>
        </w:tc>
        <w:tc>
          <w:tcPr>
            <w:tcW w:w="2290" w:type="dxa"/>
          </w:tcPr>
          <w:p w14:paraId="59E7C494" w14:textId="77777777" w:rsidR="00DE14CE" w:rsidRDefault="00DE14CE" w:rsidP="00DE14CE">
            <w:pPr>
              <w:spacing w:after="0"/>
              <w:rPr>
                <w:rFonts w:cs="Arial"/>
                <w:iCs/>
              </w:rPr>
            </w:pPr>
          </w:p>
        </w:tc>
        <w:tc>
          <w:tcPr>
            <w:tcW w:w="2488" w:type="dxa"/>
          </w:tcPr>
          <w:p w14:paraId="63C20A35" w14:textId="39BB1A2B" w:rsidR="00DE14CE" w:rsidRDefault="00DE14CE" w:rsidP="00DE14CE">
            <w:pPr>
              <w:spacing w:after="0"/>
              <w:rPr>
                <w:rFonts w:cs="Arial"/>
                <w:iCs/>
              </w:rPr>
            </w:pPr>
          </w:p>
        </w:tc>
      </w:tr>
      <w:tr w:rsidR="00744C71" w14:paraId="07BF97E5" w14:textId="77777777" w:rsidTr="005575CB">
        <w:tc>
          <w:tcPr>
            <w:tcW w:w="2545" w:type="dxa"/>
          </w:tcPr>
          <w:p w14:paraId="1E867E9E" w14:textId="77777777" w:rsidR="00DE14CE" w:rsidRPr="007E0139" w:rsidRDefault="00DE14CE" w:rsidP="00DE14CE">
            <w:pPr>
              <w:spacing w:after="0"/>
              <w:rPr>
                <w:rFonts w:cs="Arial"/>
                <w:b/>
                <w:iCs/>
              </w:rPr>
            </w:pPr>
          </w:p>
        </w:tc>
        <w:tc>
          <w:tcPr>
            <w:tcW w:w="3262" w:type="dxa"/>
          </w:tcPr>
          <w:p w14:paraId="28B424A1" w14:textId="506F9B54" w:rsidR="00DE14CE" w:rsidRDefault="00DE14CE" w:rsidP="00DE14CE">
            <w:pPr>
              <w:spacing w:after="0"/>
              <w:rPr>
                <w:rFonts w:cs="Arial"/>
                <w:iCs/>
              </w:rPr>
            </w:pPr>
            <w:r w:rsidRPr="00A27789">
              <w:rPr>
                <w:rFonts w:cs="Arial"/>
                <w:iCs/>
              </w:rPr>
              <w:t>Scientist</w:t>
            </w:r>
          </w:p>
        </w:tc>
        <w:tc>
          <w:tcPr>
            <w:tcW w:w="1802" w:type="dxa"/>
          </w:tcPr>
          <w:p w14:paraId="21EDF4EE" w14:textId="2FFB7997" w:rsidR="00DE14CE" w:rsidRDefault="00DE14CE" w:rsidP="00DE14CE">
            <w:pPr>
              <w:spacing w:after="0"/>
              <w:rPr>
                <w:rFonts w:cs="Arial"/>
                <w:iCs/>
              </w:rPr>
            </w:pPr>
            <w:r w:rsidRPr="00844010">
              <w:rPr>
                <w:rFonts w:cs="Arial"/>
                <w:iCs/>
              </w:rPr>
              <w:t>Hourly Rate</w:t>
            </w:r>
          </w:p>
        </w:tc>
        <w:tc>
          <w:tcPr>
            <w:tcW w:w="3025" w:type="dxa"/>
          </w:tcPr>
          <w:p w14:paraId="7839357B" w14:textId="77777777" w:rsidR="00DE14CE" w:rsidRDefault="00DE14CE" w:rsidP="00DE14CE">
            <w:pPr>
              <w:spacing w:after="0"/>
              <w:rPr>
                <w:rFonts w:cs="Arial"/>
                <w:iCs/>
              </w:rPr>
            </w:pPr>
          </w:p>
        </w:tc>
        <w:tc>
          <w:tcPr>
            <w:tcW w:w="2290" w:type="dxa"/>
          </w:tcPr>
          <w:p w14:paraId="18D3B823" w14:textId="77777777" w:rsidR="00DE14CE" w:rsidRDefault="00DE14CE" w:rsidP="00DE14CE">
            <w:pPr>
              <w:spacing w:after="0"/>
              <w:rPr>
                <w:rFonts w:cs="Arial"/>
                <w:iCs/>
              </w:rPr>
            </w:pPr>
          </w:p>
        </w:tc>
        <w:tc>
          <w:tcPr>
            <w:tcW w:w="2488" w:type="dxa"/>
          </w:tcPr>
          <w:p w14:paraId="40DA0A07" w14:textId="2B6D3D41" w:rsidR="00DE14CE" w:rsidRDefault="00DE14CE" w:rsidP="00DE14CE">
            <w:pPr>
              <w:spacing w:after="0"/>
              <w:rPr>
                <w:rFonts w:cs="Arial"/>
                <w:iCs/>
              </w:rPr>
            </w:pPr>
          </w:p>
        </w:tc>
      </w:tr>
      <w:tr w:rsidR="00744C71" w14:paraId="4AFE6172" w14:textId="77777777" w:rsidTr="005575CB">
        <w:tc>
          <w:tcPr>
            <w:tcW w:w="2545" w:type="dxa"/>
          </w:tcPr>
          <w:p w14:paraId="0EBC5E73" w14:textId="77777777" w:rsidR="00DE14CE" w:rsidRPr="007E0139" w:rsidRDefault="00DE14CE" w:rsidP="00DE14CE">
            <w:pPr>
              <w:spacing w:after="0"/>
              <w:rPr>
                <w:rFonts w:cs="Arial"/>
                <w:b/>
                <w:iCs/>
              </w:rPr>
            </w:pPr>
          </w:p>
        </w:tc>
        <w:tc>
          <w:tcPr>
            <w:tcW w:w="3262" w:type="dxa"/>
          </w:tcPr>
          <w:p w14:paraId="6B8010C1" w14:textId="4462F7ED" w:rsidR="00DE14CE" w:rsidRDefault="00DE14CE" w:rsidP="00DE14CE">
            <w:pPr>
              <w:spacing w:after="0"/>
              <w:rPr>
                <w:rFonts w:cs="Arial"/>
                <w:iCs/>
              </w:rPr>
            </w:pPr>
            <w:r w:rsidRPr="00A27789">
              <w:rPr>
                <w:rFonts w:cs="Arial"/>
                <w:iCs/>
              </w:rPr>
              <w:t>Field Scientist</w:t>
            </w:r>
          </w:p>
        </w:tc>
        <w:tc>
          <w:tcPr>
            <w:tcW w:w="1802" w:type="dxa"/>
          </w:tcPr>
          <w:p w14:paraId="2B0FB80C" w14:textId="5D745BC3" w:rsidR="00DE14CE" w:rsidRDefault="00DE14CE" w:rsidP="00DE14CE">
            <w:pPr>
              <w:spacing w:after="0"/>
              <w:rPr>
                <w:rFonts w:cs="Arial"/>
                <w:iCs/>
              </w:rPr>
            </w:pPr>
            <w:r w:rsidRPr="00844010">
              <w:rPr>
                <w:rFonts w:cs="Arial"/>
                <w:iCs/>
              </w:rPr>
              <w:t>Hourly Rate</w:t>
            </w:r>
          </w:p>
        </w:tc>
        <w:tc>
          <w:tcPr>
            <w:tcW w:w="3025" w:type="dxa"/>
          </w:tcPr>
          <w:p w14:paraId="4A589C0A" w14:textId="77777777" w:rsidR="00DE14CE" w:rsidRDefault="00DE14CE" w:rsidP="00DE14CE">
            <w:pPr>
              <w:spacing w:after="0"/>
              <w:rPr>
                <w:rFonts w:cs="Arial"/>
                <w:iCs/>
              </w:rPr>
            </w:pPr>
          </w:p>
        </w:tc>
        <w:tc>
          <w:tcPr>
            <w:tcW w:w="2290" w:type="dxa"/>
          </w:tcPr>
          <w:p w14:paraId="33306217" w14:textId="77777777" w:rsidR="00DE14CE" w:rsidRDefault="00DE14CE" w:rsidP="00DE14CE">
            <w:pPr>
              <w:spacing w:after="0"/>
              <w:rPr>
                <w:rFonts w:cs="Arial"/>
                <w:iCs/>
              </w:rPr>
            </w:pPr>
          </w:p>
        </w:tc>
        <w:tc>
          <w:tcPr>
            <w:tcW w:w="2488" w:type="dxa"/>
          </w:tcPr>
          <w:p w14:paraId="1514689F" w14:textId="0D4BE22C" w:rsidR="00DE14CE" w:rsidRDefault="00DE14CE" w:rsidP="00DE14CE">
            <w:pPr>
              <w:spacing w:after="0"/>
              <w:rPr>
                <w:rFonts w:cs="Arial"/>
                <w:iCs/>
              </w:rPr>
            </w:pPr>
          </w:p>
        </w:tc>
      </w:tr>
      <w:tr w:rsidR="00744C71" w14:paraId="0D916BD0" w14:textId="77777777" w:rsidTr="005575CB">
        <w:tc>
          <w:tcPr>
            <w:tcW w:w="2545" w:type="dxa"/>
          </w:tcPr>
          <w:p w14:paraId="6F73BBDF" w14:textId="77777777" w:rsidR="00DE14CE" w:rsidRPr="007E0139" w:rsidRDefault="00DE14CE" w:rsidP="00DE14CE">
            <w:pPr>
              <w:spacing w:after="0"/>
              <w:rPr>
                <w:rFonts w:cs="Arial"/>
                <w:b/>
                <w:iCs/>
              </w:rPr>
            </w:pPr>
          </w:p>
        </w:tc>
        <w:tc>
          <w:tcPr>
            <w:tcW w:w="3262" w:type="dxa"/>
          </w:tcPr>
          <w:p w14:paraId="45FB3AE5" w14:textId="386F0222" w:rsidR="00DE14CE" w:rsidRDefault="00DE14CE" w:rsidP="00DE14CE">
            <w:pPr>
              <w:spacing w:after="0"/>
              <w:rPr>
                <w:rFonts w:cs="Arial"/>
                <w:iCs/>
              </w:rPr>
            </w:pPr>
            <w:r w:rsidRPr="00A27789">
              <w:rPr>
                <w:rFonts w:cs="Arial"/>
                <w:iCs/>
              </w:rPr>
              <w:t>Administration</w:t>
            </w:r>
          </w:p>
        </w:tc>
        <w:tc>
          <w:tcPr>
            <w:tcW w:w="1802" w:type="dxa"/>
          </w:tcPr>
          <w:p w14:paraId="520F37C9" w14:textId="53F133BC" w:rsidR="00DE14CE" w:rsidRDefault="00DE14CE" w:rsidP="00DE14CE">
            <w:pPr>
              <w:spacing w:after="0"/>
              <w:rPr>
                <w:rFonts w:cs="Arial"/>
                <w:iCs/>
              </w:rPr>
            </w:pPr>
            <w:r w:rsidRPr="00844010">
              <w:rPr>
                <w:rFonts w:cs="Arial"/>
                <w:iCs/>
              </w:rPr>
              <w:t>Hourly Rate</w:t>
            </w:r>
          </w:p>
        </w:tc>
        <w:tc>
          <w:tcPr>
            <w:tcW w:w="3025" w:type="dxa"/>
          </w:tcPr>
          <w:p w14:paraId="3EDF696A" w14:textId="77777777" w:rsidR="00DE14CE" w:rsidRDefault="00DE14CE" w:rsidP="00DE14CE">
            <w:pPr>
              <w:spacing w:after="0"/>
              <w:rPr>
                <w:rFonts w:cs="Arial"/>
                <w:iCs/>
              </w:rPr>
            </w:pPr>
          </w:p>
        </w:tc>
        <w:tc>
          <w:tcPr>
            <w:tcW w:w="2290" w:type="dxa"/>
          </w:tcPr>
          <w:p w14:paraId="6065B771" w14:textId="77777777" w:rsidR="00DE14CE" w:rsidRDefault="00DE14CE" w:rsidP="00DE14CE">
            <w:pPr>
              <w:spacing w:after="0"/>
              <w:rPr>
                <w:rFonts w:cs="Arial"/>
                <w:iCs/>
              </w:rPr>
            </w:pPr>
          </w:p>
        </w:tc>
        <w:tc>
          <w:tcPr>
            <w:tcW w:w="2488" w:type="dxa"/>
          </w:tcPr>
          <w:p w14:paraId="2CDBF6A2" w14:textId="622FD75B" w:rsidR="00DE14CE" w:rsidRDefault="00DE14CE" w:rsidP="00DE14CE">
            <w:pPr>
              <w:spacing w:after="0"/>
              <w:rPr>
                <w:rFonts w:cs="Arial"/>
                <w:iCs/>
              </w:rPr>
            </w:pPr>
          </w:p>
        </w:tc>
      </w:tr>
      <w:tr w:rsidR="00744C71" w14:paraId="36F344F9" w14:textId="77777777" w:rsidTr="005575CB">
        <w:tc>
          <w:tcPr>
            <w:tcW w:w="2545" w:type="dxa"/>
          </w:tcPr>
          <w:p w14:paraId="02BFCE2D" w14:textId="77777777" w:rsidR="00DE14CE" w:rsidRPr="007E0139" w:rsidRDefault="00DE14CE" w:rsidP="00DE14CE">
            <w:pPr>
              <w:spacing w:after="0"/>
              <w:rPr>
                <w:rFonts w:cs="Arial"/>
                <w:b/>
                <w:szCs w:val="22"/>
              </w:rPr>
            </w:pPr>
            <w:r w:rsidRPr="007E0139">
              <w:rPr>
                <w:rFonts w:cs="Arial"/>
                <w:b/>
                <w:szCs w:val="22"/>
              </w:rPr>
              <w:t>Site Contamination Auditor Services</w:t>
            </w:r>
          </w:p>
          <w:p w14:paraId="5597F677" w14:textId="77777777" w:rsidR="00DE14CE" w:rsidRPr="007E0139" w:rsidRDefault="00DE14CE" w:rsidP="00DE14CE">
            <w:pPr>
              <w:spacing w:after="0"/>
              <w:rPr>
                <w:rFonts w:cs="Arial"/>
                <w:b/>
                <w:iCs/>
              </w:rPr>
            </w:pPr>
          </w:p>
        </w:tc>
        <w:tc>
          <w:tcPr>
            <w:tcW w:w="3262" w:type="dxa"/>
          </w:tcPr>
          <w:p w14:paraId="41D70427" w14:textId="24B0BF38" w:rsidR="00DE14CE" w:rsidRDefault="00DE14CE" w:rsidP="00DE14CE">
            <w:pPr>
              <w:spacing w:after="0"/>
              <w:rPr>
                <w:rFonts w:cs="Arial"/>
                <w:iCs/>
              </w:rPr>
            </w:pPr>
            <w:r w:rsidRPr="001215D4">
              <w:rPr>
                <w:rFonts w:cs="Arial"/>
                <w:iCs/>
              </w:rPr>
              <w:t>SA EPA Contamination Auditor</w:t>
            </w:r>
          </w:p>
        </w:tc>
        <w:tc>
          <w:tcPr>
            <w:tcW w:w="1802" w:type="dxa"/>
          </w:tcPr>
          <w:p w14:paraId="70C72C99" w14:textId="65FCBD32" w:rsidR="00DE14CE" w:rsidRDefault="00DE14CE" w:rsidP="00DE14CE">
            <w:pPr>
              <w:spacing w:after="0"/>
              <w:rPr>
                <w:rFonts w:cs="Arial"/>
                <w:iCs/>
              </w:rPr>
            </w:pPr>
            <w:r w:rsidRPr="0070609C">
              <w:rPr>
                <w:rFonts w:cs="Arial"/>
                <w:iCs/>
              </w:rPr>
              <w:t>Hourly Rate</w:t>
            </w:r>
          </w:p>
        </w:tc>
        <w:tc>
          <w:tcPr>
            <w:tcW w:w="3025" w:type="dxa"/>
          </w:tcPr>
          <w:p w14:paraId="5337367C" w14:textId="77777777" w:rsidR="00DE14CE" w:rsidRDefault="00DE14CE" w:rsidP="00DE14CE">
            <w:pPr>
              <w:spacing w:after="0"/>
              <w:rPr>
                <w:rFonts w:cs="Arial"/>
                <w:iCs/>
              </w:rPr>
            </w:pPr>
          </w:p>
        </w:tc>
        <w:tc>
          <w:tcPr>
            <w:tcW w:w="2290" w:type="dxa"/>
          </w:tcPr>
          <w:p w14:paraId="19A509D2" w14:textId="77777777" w:rsidR="00DE14CE" w:rsidRDefault="00DE14CE" w:rsidP="00DE14CE">
            <w:pPr>
              <w:spacing w:after="0"/>
              <w:rPr>
                <w:rFonts w:cs="Arial"/>
                <w:iCs/>
              </w:rPr>
            </w:pPr>
          </w:p>
        </w:tc>
        <w:tc>
          <w:tcPr>
            <w:tcW w:w="2488" w:type="dxa"/>
          </w:tcPr>
          <w:p w14:paraId="2406E105" w14:textId="7DE6C874" w:rsidR="00DE14CE" w:rsidRDefault="00DE14CE" w:rsidP="00DE14CE">
            <w:pPr>
              <w:spacing w:after="0"/>
              <w:rPr>
                <w:rFonts w:cs="Arial"/>
                <w:iCs/>
              </w:rPr>
            </w:pPr>
          </w:p>
        </w:tc>
      </w:tr>
      <w:tr w:rsidR="00744C71" w14:paraId="56E5F1AE" w14:textId="77777777" w:rsidTr="005575CB">
        <w:tc>
          <w:tcPr>
            <w:tcW w:w="2545" w:type="dxa"/>
          </w:tcPr>
          <w:p w14:paraId="10C70910" w14:textId="77777777" w:rsidR="00DE14CE" w:rsidRPr="007E0139" w:rsidRDefault="00DE14CE" w:rsidP="00DE14CE">
            <w:pPr>
              <w:spacing w:after="0"/>
              <w:rPr>
                <w:rFonts w:cs="Arial"/>
                <w:b/>
                <w:iCs/>
              </w:rPr>
            </w:pPr>
          </w:p>
        </w:tc>
        <w:tc>
          <w:tcPr>
            <w:tcW w:w="3262" w:type="dxa"/>
          </w:tcPr>
          <w:p w14:paraId="3EB36F86" w14:textId="43873958" w:rsidR="00DE14CE" w:rsidRDefault="00DE14CE" w:rsidP="00DE14CE">
            <w:pPr>
              <w:spacing w:after="0"/>
              <w:rPr>
                <w:rFonts w:cs="Arial"/>
                <w:iCs/>
              </w:rPr>
            </w:pPr>
            <w:r w:rsidRPr="001215D4">
              <w:rPr>
                <w:rFonts w:cs="Arial"/>
                <w:iCs/>
              </w:rPr>
              <w:t>Project Manager</w:t>
            </w:r>
          </w:p>
        </w:tc>
        <w:tc>
          <w:tcPr>
            <w:tcW w:w="1802" w:type="dxa"/>
          </w:tcPr>
          <w:p w14:paraId="04CA30D0" w14:textId="2BF31370" w:rsidR="00DE14CE" w:rsidRDefault="00DE14CE" w:rsidP="00DE14CE">
            <w:pPr>
              <w:spacing w:after="0"/>
              <w:rPr>
                <w:rFonts w:cs="Arial"/>
                <w:iCs/>
              </w:rPr>
            </w:pPr>
            <w:r w:rsidRPr="0070609C">
              <w:rPr>
                <w:rFonts w:cs="Arial"/>
                <w:iCs/>
              </w:rPr>
              <w:t>Hourly Rate</w:t>
            </w:r>
          </w:p>
        </w:tc>
        <w:tc>
          <w:tcPr>
            <w:tcW w:w="3025" w:type="dxa"/>
          </w:tcPr>
          <w:p w14:paraId="054FF92E" w14:textId="77777777" w:rsidR="00DE14CE" w:rsidRDefault="00DE14CE" w:rsidP="00DE14CE">
            <w:pPr>
              <w:spacing w:after="0"/>
              <w:rPr>
                <w:rFonts w:cs="Arial"/>
                <w:iCs/>
              </w:rPr>
            </w:pPr>
          </w:p>
        </w:tc>
        <w:tc>
          <w:tcPr>
            <w:tcW w:w="2290" w:type="dxa"/>
          </w:tcPr>
          <w:p w14:paraId="3CC7BEBC" w14:textId="77777777" w:rsidR="00DE14CE" w:rsidRDefault="00DE14CE" w:rsidP="00DE14CE">
            <w:pPr>
              <w:spacing w:after="0"/>
              <w:rPr>
                <w:rFonts w:cs="Arial"/>
                <w:iCs/>
              </w:rPr>
            </w:pPr>
          </w:p>
        </w:tc>
        <w:tc>
          <w:tcPr>
            <w:tcW w:w="2488" w:type="dxa"/>
          </w:tcPr>
          <w:p w14:paraId="5BBF59D4" w14:textId="6B76848B" w:rsidR="00DE14CE" w:rsidRDefault="00DE14CE" w:rsidP="00DE14CE">
            <w:pPr>
              <w:spacing w:after="0"/>
              <w:rPr>
                <w:rFonts w:cs="Arial"/>
                <w:iCs/>
              </w:rPr>
            </w:pPr>
          </w:p>
        </w:tc>
      </w:tr>
      <w:tr w:rsidR="00744C71" w14:paraId="3698FB8F" w14:textId="77777777" w:rsidTr="005575CB">
        <w:tc>
          <w:tcPr>
            <w:tcW w:w="2545" w:type="dxa"/>
          </w:tcPr>
          <w:p w14:paraId="18629793" w14:textId="77777777" w:rsidR="00DE14CE" w:rsidRPr="007E0139" w:rsidRDefault="00DE14CE" w:rsidP="00DE14CE">
            <w:pPr>
              <w:spacing w:after="0"/>
              <w:rPr>
                <w:rFonts w:cs="Arial"/>
                <w:b/>
                <w:iCs/>
              </w:rPr>
            </w:pPr>
          </w:p>
        </w:tc>
        <w:tc>
          <w:tcPr>
            <w:tcW w:w="3262" w:type="dxa"/>
          </w:tcPr>
          <w:p w14:paraId="195D9FB2" w14:textId="361900BA" w:rsidR="00DE14CE" w:rsidRDefault="00DE14CE" w:rsidP="00DE14CE">
            <w:pPr>
              <w:spacing w:after="0"/>
              <w:rPr>
                <w:rFonts w:cs="Arial"/>
                <w:iCs/>
              </w:rPr>
            </w:pPr>
            <w:r w:rsidRPr="001215D4">
              <w:rPr>
                <w:rFonts w:cs="Arial"/>
                <w:iCs/>
              </w:rPr>
              <w:t>Senior Scientist</w:t>
            </w:r>
          </w:p>
        </w:tc>
        <w:tc>
          <w:tcPr>
            <w:tcW w:w="1802" w:type="dxa"/>
          </w:tcPr>
          <w:p w14:paraId="37C43978" w14:textId="273D7539" w:rsidR="00DE14CE" w:rsidRDefault="00DE14CE" w:rsidP="00DE14CE">
            <w:pPr>
              <w:spacing w:after="0"/>
              <w:rPr>
                <w:rFonts w:cs="Arial"/>
                <w:iCs/>
              </w:rPr>
            </w:pPr>
            <w:r w:rsidRPr="0070609C">
              <w:rPr>
                <w:rFonts w:cs="Arial"/>
                <w:iCs/>
              </w:rPr>
              <w:t>Hourly Rate</w:t>
            </w:r>
          </w:p>
        </w:tc>
        <w:tc>
          <w:tcPr>
            <w:tcW w:w="3025" w:type="dxa"/>
          </w:tcPr>
          <w:p w14:paraId="58DA4B2B" w14:textId="77777777" w:rsidR="00DE14CE" w:rsidRDefault="00DE14CE" w:rsidP="00DE14CE">
            <w:pPr>
              <w:spacing w:after="0"/>
              <w:rPr>
                <w:rFonts w:cs="Arial"/>
                <w:iCs/>
              </w:rPr>
            </w:pPr>
          </w:p>
        </w:tc>
        <w:tc>
          <w:tcPr>
            <w:tcW w:w="2290" w:type="dxa"/>
          </w:tcPr>
          <w:p w14:paraId="7FDB04B2" w14:textId="77777777" w:rsidR="00DE14CE" w:rsidRDefault="00DE14CE" w:rsidP="00DE14CE">
            <w:pPr>
              <w:spacing w:after="0"/>
              <w:rPr>
                <w:rFonts w:cs="Arial"/>
                <w:iCs/>
              </w:rPr>
            </w:pPr>
          </w:p>
        </w:tc>
        <w:tc>
          <w:tcPr>
            <w:tcW w:w="2488" w:type="dxa"/>
          </w:tcPr>
          <w:p w14:paraId="7DDD8735" w14:textId="55ECFE0C" w:rsidR="00DE14CE" w:rsidRDefault="00DE14CE" w:rsidP="00DE14CE">
            <w:pPr>
              <w:spacing w:after="0"/>
              <w:rPr>
                <w:rFonts w:cs="Arial"/>
                <w:iCs/>
              </w:rPr>
            </w:pPr>
          </w:p>
        </w:tc>
      </w:tr>
      <w:tr w:rsidR="00744C71" w14:paraId="270C9046" w14:textId="77777777" w:rsidTr="005575CB">
        <w:tc>
          <w:tcPr>
            <w:tcW w:w="2545" w:type="dxa"/>
          </w:tcPr>
          <w:p w14:paraId="3BEE8F0F" w14:textId="77777777" w:rsidR="00DE14CE" w:rsidRPr="007E0139" w:rsidRDefault="00DE14CE" w:rsidP="00DE14CE">
            <w:pPr>
              <w:spacing w:after="0"/>
              <w:rPr>
                <w:rFonts w:cs="Arial"/>
                <w:b/>
                <w:iCs/>
              </w:rPr>
            </w:pPr>
          </w:p>
        </w:tc>
        <w:tc>
          <w:tcPr>
            <w:tcW w:w="3262" w:type="dxa"/>
          </w:tcPr>
          <w:p w14:paraId="49F2F74F" w14:textId="548D61E6" w:rsidR="00DE14CE" w:rsidRDefault="00DE14CE" w:rsidP="00DE14CE">
            <w:pPr>
              <w:spacing w:after="0"/>
              <w:rPr>
                <w:rFonts w:cs="Arial"/>
                <w:iCs/>
              </w:rPr>
            </w:pPr>
            <w:r w:rsidRPr="001215D4">
              <w:rPr>
                <w:rFonts w:cs="Arial"/>
                <w:iCs/>
              </w:rPr>
              <w:t>Scientist</w:t>
            </w:r>
          </w:p>
        </w:tc>
        <w:tc>
          <w:tcPr>
            <w:tcW w:w="1802" w:type="dxa"/>
          </w:tcPr>
          <w:p w14:paraId="090668C5" w14:textId="7BC6D4C2" w:rsidR="00DE14CE" w:rsidRDefault="00DE14CE" w:rsidP="00DE14CE">
            <w:pPr>
              <w:spacing w:after="0"/>
              <w:rPr>
                <w:rFonts w:cs="Arial"/>
                <w:iCs/>
              </w:rPr>
            </w:pPr>
            <w:r w:rsidRPr="0070609C">
              <w:rPr>
                <w:rFonts w:cs="Arial"/>
                <w:iCs/>
              </w:rPr>
              <w:t>Hourly Rate</w:t>
            </w:r>
          </w:p>
        </w:tc>
        <w:tc>
          <w:tcPr>
            <w:tcW w:w="3025" w:type="dxa"/>
          </w:tcPr>
          <w:p w14:paraId="2F8B081A" w14:textId="77777777" w:rsidR="00DE14CE" w:rsidRDefault="00DE14CE" w:rsidP="00DE14CE">
            <w:pPr>
              <w:spacing w:after="0"/>
              <w:rPr>
                <w:rFonts w:cs="Arial"/>
                <w:iCs/>
              </w:rPr>
            </w:pPr>
          </w:p>
        </w:tc>
        <w:tc>
          <w:tcPr>
            <w:tcW w:w="2290" w:type="dxa"/>
          </w:tcPr>
          <w:p w14:paraId="6E17EA3C" w14:textId="77777777" w:rsidR="00DE14CE" w:rsidRDefault="00DE14CE" w:rsidP="00DE14CE">
            <w:pPr>
              <w:spacing w:after="0"/>
              <w:rPr>
                <w:rFonts w:cs="Arial"/>
                <w:iCs/>
              </w:rPr>
            </w:pPr>
          </w:p>
        </w:tc>
        <w:tc>
          <w:tcPr>
            <w:tcW w:w="2488" w:type="dxa"/>
          </w:tcPr>
          <w:p w14:paraId="55EE0397" w14:textId="105027EA" w:rsidR="00DE14CE" w:rsidRDefault="00DE14CE" w:rsidP="00DE14CE">
            <w:pPr>
              <w:spacing w:after="0"/>
              <w:rPr>
                <w:rFonts w:cs="Arial"/>
                <w:iCs/>
              </w:rPr>
            </w:pPr>
          </w:p>
        </w:tc>
      </w:tr>
      <w:tr w:rsidR="00744C71" w14:paraId="4CDB61DE" w14:textId="77777777" w:rsidTr="005575CB">
        <w:tc>
          <w:tcPr>
            <w:tcW w:w="2545" w:type="dxa"/>
          </w:tcPr>
          <w:p w14:paraId="661A43BD" w14:textId="77777777" w:rsidR="00DE14CE" w:rsidRPr="007E0139" w:rsidRDefault="00DE14CE" w:rsidP="00DE14CE">
            <w:pPr>
              <w:spacing w:after="0"/>
              <w:rPr>
                <w:rFonts w:cs="Arial"/>
                <w:b/>
                <w:iCs/>
              </w:rPr>
            </w:pPr>
          </w:p>
        </w:tc>
        <w:tc>
          <w:tcPr>
            <w:tcW w:w="3262" w:type="dxa"/>
          </w:tcPr>
          <w:p w14:paraId="18A58C7F" w14:textId="58443EFB" w:rsidR="00DE14CE" w:rsidRDefault="00DE14CE" w:rsidP="00DE14CE">
            <w:pPr>
              <w:spacing w:after="0"/>
              <w:rPr>
                <w:rFonts w:cs="Arial"/>
                <w:iCs/>
              </w:rPr>
            </w:pPr>
            <w:r w:rsidRPr="001215D4">
              <w:rPr>
                <w:rFonts w:cs="Arial"/>
                <w:iCs/>
              </w:rPr>
              <w:t>Field Scientist</w:t>
            </w:r>
          </w:p>
        </w:tc>
        <w:tc>
          <w:tcPr>
            <w:tcW w:w="1802" w:type="dxa"/>
          </w:tcPr>
          <w:p w14:paraId="220B9EA8" w14:textId="15DD1A81" w:rsidR="00DE14CE" w:rsidRDefault="00DE14CE" w:rsidP="00DE14CE">
            <w:pPr>
              <w:spacing w:after="0"/>
              <w:rPr>
                <w:rFonts w:cs="Arial"/>
                <w:iCs/>
              </w:rPr>
            </w:pPr>
            <w:r w:rsidRPr="0070609C">
              <w:rPr>
                <w:rFonts w:cs="Arial"/>
                <w:iCs/>
              </w:rPr>
              <w:t>Hourly Rate</w:t>
            </w:r>
          </w:p>
        </w:tc>
        <w:tc>
          <w:tcPr>
            <w:tcW w:w="3025" w:type="dxa"/>
          </w:tcPr>
          <w:p w14:paraId="5B56A72F" w14:textId="77777777" w:rsidR="00DE14CE" w:rsidRDefault="00DE14CE" w:rsidP="00DE14CE">
            <w:pPr>
              <w:spacing w:after="0"/>
              <w:rPr>
                <w:rFonts w:cs="Arial"/>
                <w:iCs/>
              </w:rPr>
            </w:pPr>
          </w:p>
        </w:tc>
        <w:tc>
          <w:tcPr>
            <w:tcW w:w="2290" w:type="dxa"/>
          </w:tcPr>
          <w:p w14:paraId="64B12CE3" w14:textId="77777777" w:rsidR="00DE14CE" w:rsidRDefault="00DE14CE" w:rsidP="00DE14CE">
            <w:pPr>
              <w:spacing w:after="0"/>
              <w:rPr>
                <w:rFonts w:cs="Arial"/>
                <w:iCs/>
              </w:rPr>
            </w:pPr>
          </w:p>
        </w:tc>
        <w:tc>
          <w:tcPr>
            <w:tcW w:w="2488" w:type="dxa"/>
          </w:tcPr>
          <w:p w14:paraId="32D2678D" w14:textId="268202C6" w:rsidR="00DE14CE" w:rsidRDefault="00DE14CE" w:rsidP="00DE14CE">
            <w:pPr>
              <w:spacing w:after="0"/>
              <w:rPr>
                <w:rFonts w:cs="Arial"/>
                <w:iCs/>
              </w:rPr>
            </w:pPr>
          </w:p>
        </w:tc>
      </w:tr>
      <w:tr w:rsidR="00744C71" w14:paraId="304B5A42" w14:textId="77777777" w:rsidTr="005575CB">
        <w:tc>
          <w:tcPr>
            <w:tcW w:w="2545" w:type="dxa"/>
          </w:tcPr>
          <w:p w14:paraId="46A7B6D8" w14:textId="77777777" w:rsidR="00DE14CE" w:rsidRPr="007E0139" w:rsidRDefault="00DE14CE" w:rsidP="00DE14CE">
            <w:pPr>
              <w:spacing w:after="0"/>
              <w:rPr>
                <w:rFonts w:cs="Arial"/>
                <w:b/>
                <w:iCs/>
              </w:rPr>
            </w:pPr>
          </w:p>
        </w:tc>
        <w:tc>
          <w:tcPr>
            <w:tcW w:w="3262" w:type="dxa"/>
          </w:tcPr>
          <w:p w14:paraId="2B1E5EDA" w14:textId="3A10BA9D" w:rsidR="00DE14CE" w:rsidRDefault="00DE14CE" w:rsidP="00DE14CE">
            <w:pPr>
              <w:spacing w:after="0"/>
              <w:rPr>
                <w:rFonts w:cs="Arial"/>
                <w:iCs/>
              </w:rPr>
            </w:pPr>
            <w:r w:rsidRPr="001215D4">
              <w:rPr>
                <w:rFonts w:cs="Arial"/>
                <w:iCs/>
              </w:rPr>
              <w:t>Administration</w:t>
            </w:r>
          </w:p>
        </w:tc>
        <w:tc>
          <w:tcPr>
            <w:tcW w:w="1802" w:type="dxa"/>
          </w:tcPr>
          <w:p w14:paraId="472997A1" w14:textId="5E4E7C6F" w:rsidR="00DE14CE" w:rsidRDefault="00DE14CE" w:rsidP="00DE14CE">
            <w:pPr>
              <w:spacing w:after="0"/>
              <w:rPr>
                <w:rFonts w:cs="Arial"/>
                <w:iCs/>
              </w:rPr>
            </w:pPr>
            <w:r w:rsidRPr="0070609C">
              <w:rPr>
                <w:rFonts w:cs="Arial"/>
                <w:iCs/>
              </w:rPr>
              <w:t>Hourly Rate</w:t>
            </w:r>
          </w:p>
        </w:tc>
        <w:tc>
          <w:tcPr>
            <w:tcW w:w="3025" w:type="dxa"/>
          </w:tcPr>
          <w:p w14:paraId="31EB8F45" w14:textId="77777777" w:rsidR="00DE14CE" w:rsidRDefault="00DE14CE" w:rsidP="00DE14CE">
            <w:pPr>
              <w:spacing w:after="0"/>
              <w:rPr>
                <w:rFonts w:cs="Arial"/>
                <w:iCs/>
              </w:rPr>
            </w:pPr>
          </w:p>
        </w:tc>
        <w:tc>
          <w:tcPr>
            <w:tcW w:w="2290" w:type="dxa"/>
          </w:tcPr>
          <w:p w14:paraId="20BED31B" w14:textId="77777777" w:rsidR="00DE14CE" w:rsidRDefault="00DE14CE" w:rsidP="00DE14CE">
            <w:pPr>
              <w:spacing w:after="0"/>
              <w:rPr>
                <w:rFonts w:cs="Arial"/>
                <w:iCs/>
              </w:rPr>
            </w:pPr>
          </w:p>
        </w:tc>
        <w:tc>
          <w:tcPr>
            <w:tcW w:w="2488" w:type="dxa"/>
          </w:tcPr>
          <w:p w14:paraId="21AACB70" w14:textId="7C13DAD3" w:rsidR="00DE14CE" w:rsidRDefault="00DE14CE" w:rsidP="00DE14CE">
            <w:pPr>
              <w:spacing w:after="0"/>
              <w:rPr>
                <w:rFonts w:cs="Arial"/>
                <w:iCs/>
              </w:rPr>
            </w:pPr>
          </w:p>
        </w:tc>
      </w:tr>
      <w:tr w:rsidR="007D475D" w14:paraId="2576D18A" w14:textId="77777777" w:rsidTr="00165F91">
        <w:trPr>
          <w:trHeight w:val="310"/>
        </w:trPr>
        <w:tc>
          <w:tcPr>
            <w:tcW w:w="154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320F04" w14:textId="5F0E3401" w:rsidR="007D475D" w:rsidRDefault="007D475D" w:rsidP="00D525DF">
            <w:pPr>
              <w:spacing w:after="0"/>
              <w:rPr>
                <w:rFonts w:cs="Arial"/>
                <w:iCs/>
              </w:rPr>
            </w:pPr>
            <w:r w:rsidRPr="00B67CB6">
              <w:rPr>
                <w:rFonts w:cs="Arial"/>
                <w:b/>
                <w:sz w:val="24"/>
              </w:rPr>
              <w:t xml:space="preserve">Sustainability </w:t>
            </w:r>
          </w:p>
        </w:tc>
      </w:tr>
      <w:tr w:rsidR="00744C71" w14:paraId="76028972" w14:textId="77777777" w:rsidTr="005575CB">
        <w:trPr>
          <w:trHeight w:val="96"/>
        </w:trPr>
        <w:tc>
          <w:tcPr>
            <w:tcW w:w="2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61D244" w14:textId="60BF0BC7" w:rsidR="003A4B46" w:rsidRDefault="003A4B46" w:rsidP="00D525DF">
            <w:pPr>
              <w:spacing w:after="0"/>
              <w:rPr>
                <w:rFonts w:cs="Arial"/>
                <w:b/>
              </w:rPr>
            </w:pPr>
            <w:r>
              <w:rPr>
                <w:b/>
                <w:bCs/>
                <w:spacing w:val="-2"/>
              </w:rPr>
              <w:t>Energy and Carbon Modelling</w:t>
            </w:r>
          </w:p>
        </w:tc>
        <w:tc>
          <w:tcPr>
            <w:tcW w:w="3262" w:type="dxa"/>
            <w:tcBorders>
              <w:left w:val="single" w:sz="4" w:space="0" w:color="auto"/>
              <w:bottom w:val="single" w:sz="4" w:space="0" w:color="auto"/>
            </w:tcBorders>
          </w:tcPr>
          <w:p w14:paraId="42CC27E3" w14:textId="4C26547D" w:rsidR="003A4B46" w:rsidRPr="003A4B46" w:rsidRDefault="003A4B46" w:rsidP="00D525DF">
            <w:pPr>
              <w:spacing w:after="0"/>
              <w:rPr>
                <w:rFonts w:cs="Arial"/>
                <w:bCs/>
                <w:spacing w:val="-2"/>
              </w:rPr>
            </w:pPr>
            <w:r>
              <w:rPr>
                <w:rFonts w:cs="Arial"/>
                <w:bCs/>
                <w:spacing w:val="-2"/>
              </w:rPr>
              <w:t>Graduate</w:t>
            </w:r>
          </w:p>
        </w:tc>
        <w:tc>
          <w:tcPr>
            <w:tcW w:w="1802" w:type="dxa"/>
          </w:tcPr>
          <w:p w14:paraId="2D22F73F" w14:textId="7584131A" w:rsidR="003A4B46" w:rsidRPr="003A4B46" w:rsidRDefault="003A4B46" w:rsidP="00D525DF">
            <w:pPr>
              <w:spacing w:after="0"/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Hourly Rate</w:t>
            </w:r>
          </w:p>
        </w:tc>
        <w:tc>
          <w:tcPr>
            <w:tcW w:w="3025" w:type="dxa"/>
          </w:tcPr>
          <w:p w14:paraId="3174062D" w14:textId="77777777" w:rsidR="003A4B46" w:rsidRDefault="003A4B46" w:rsidP="00D525DF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</w:tcPr>
          <w:p w14:paraId="4B1DC177" w14:textId="77777777" w:rsidR="003A4B46" w:rsidRDefault="003A4B46" w:rsidP="00D525DF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4F93D942" w14:textId="77777777" w:rsidR="003A4B46" w:rsidRDefault="003A4B46" w:rsidP="00D525DF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744C71" w14:paraId="78307EEB" w14:textId="77777777" w:rsidTr="005575CB">
        <w:trPr>
          <w:trHeight w:val="96"/>
        </w:trPr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F350A7" w14:textId="77777777" w:rsidR="003A4B46" w:rsidRDefault="003A4B46" w:rsidP="00D525DF">
            <w:pPr>
              <w:spacing w:after="0"/>
              <w:rPr>
                <w:b/>
                <w:bCs/>
                <w:spacing w:val="-2"/>
              </w:rPr>
            </w:pPr>
          </w:p>
        </w:tc>
        <w:tc>
          <w:tcPr>
            <w:tcW w:w="3262" w:type="dxa"/>
            <w:tcBorders>
              <w:left w:val="single" w:sz="4" w:space="0" w:color="auto"/>
              <w:bottom w:val="single" w:sz="4" w:space="0" w:color="auto"/>
            </w:tcBorders>
          </w:tcPr>
          <w:p w14:paraId="1069D8D5" w14:textId="04EB0A42" w:rsidR="003A4B46" w:rsidRPr="003A4B46" w:rsidRDefault="00DC6561" w:rsidP="00D525DF">
            <w:pPr>
              <w:spacing w:after="0"/>
              <w:rPr>
                <w:rFonts w:cs="Arial"/>
                <w:bCs/>
                <w:spacing w:val="-2"/>
              </w:rPr>
            </w:pPr>
            <w:r w:rsidRPr="00220A23">
              <w:t>Project Officer/Consultant/Associate Consultant (or equivalent)</w:t>
            </w:r>
          </w:p>
        </w:tc>
        <w:tc>
          <w:tcPr>
            <w:tcW w:w="1802" w:type="dxa"/>
          </w:tcPr>
          <w:p w14:paraId="47B025C4" w14:textId="77777777" w:rsidR="003A4B46" w:rsidRPr="003A4B46" w:rsidRDefault="003A4B46" w:rsidP="00D525DF">
            <w:pPr>
              <w:spacing w:after="0"/>
              <w:rPr>
                <w:rFonts w:cs="Arial"/>
                <w:iCs/>
              </w:rPr>
            </w:pPr>
          </w:p>
        </w:tc>
        <w:tc>
          <w:tcPr>
            <w:tcW w:w="3025" w:type="dxa"/>
          </w:tcPr>
          <w:p w14:paraId="4BA5A77F" w14:textId="77777777" w:rsidR="003A4B46" w:rsidRDefault="003A4B46" w:rsidP="00D525DF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</w:tcPr>
          <w:p w14:paraId="2D177E11" w14:textId="77777777" w:rsidR="003A4B46" w:rsidRDefault="003A4B46" w:rsidP="00D525DF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794C1E3A" w14:textId="77777777" w:rsidR="003A4B46" w:rsidRDefault="003A4B46" w:rsidP="00D525DF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744C71" w14:paraId="07E822AC" w14:textId="77777777" w:rsidTr="005575CB">
        <w:trPr>
          <w:trHeight w:val="96"/>
        </w:trPr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81F447" w14:textId="77777777" w:rsidR="00DC6561" w:rsidRDefault="00DC6561" w:rsidP="00DC6561">
            <w:pPr>
              <w:spacing w:after="0"/>
              <w:rPr>
                <w:b/>
                <w:bCs/>
                <w:spacing w:val="-2"/>
              </w:rPr>
            </w:pPr>
          </w:p>
        </w:tc>
        <w:tc>
          <w:tcPr>
            <w:tcW w:w="3262" w:type="dxa"/>
            <w:tcBorders>
              <w:left w:val="single" w:sz="4" w:space="0" w:color="auto"/>
              <w:bottom w:val="single" w:sz="4" w:space="0" w:color="auto"/>
            </w:tcBorders>
          </w:tcPr>
          <w:p w14:paraId="4F85522F" w14:textId="72C120E4" w:rsidR="00DC6561" w:rsidRPr="003A4B46" w:rsidRDefault="00DC6561" w:rsidP="00DC6561">
            <w:pPr>
              <w:spacing w:after="0"/>
              <w:rPr>
                <w:rFonts w:cs="Arial"/>
                <w:bCs/>
                <w:spacing w:val="-2"/>
              </w:rPr>
            </w:pPr>
            <w:r w:rsidRPr="00220A23">
              <w:t>Senior Consultant/Senior Associate (or equivalent)</w:t>
            </w:r>
          </w:p>
        </w:tc>
        <w:tc>
          <w:tcPr>
            <w:tcW w:w="1802" w:type="dxa"/>
          </w:tcPr>
          <w:p w14:paraId="48AEC1CC" w14:textId="5646573D" w:rsidR="00DC6561" w:rsidRPr="003A4B46" w:rsidRDefault="00DC6561" w:rsidP="00DC6561">
            <w:pPr>
              <w:spacing w:after="0"/>
              <w:rPr>
                <w:rFonts w:cs="Arial"/>
                <w:iCs/>
              </w:rPr>
            </w:pPr>
            <w:r>
              <w:t>Hourly Rate</w:t>
            </w:r>
          </w:p>
        </w:tc>
        <w:tc>
          <w:tcPr>
            <w:tcW w:w="3025" w:type="dxa"/>
          </w:tcPr>
          <w:p w14:paraId="734D7816" w14:textId="77777777" w:rsidR="00DC6561" w:rsidRDefault="00DC6561" w:rsidP="00DC6561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</w:tcPr>
          <w:p w14:paraId="7E04E10B" w14:textId="77777777" w:rsidR="00DC6561" w:rsidRDefault="00DC6561" w:rsidP="00DC6561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1C3A6958" w14:textId="77777777" w:rsidR="00DC6561" w:rsidRDefault="00DC6561" w:rsidP="00DC6561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744C71" w14:paraId="3BA62F15" w14:textId="77777777" w:rsidTr="005575CB">
        <w:trPr>
          <w:trHeight w:val="96"/>
        </w:trPr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86E1D2" w14:textId="77777777" w:rsidR="00DC6561" w:rsidRDefault="00DC6561" w:rsidP="00DC6561">
            <w:pPr>
              <w:spacing w:after="0"/>
              <w:rPr>
                <w:b/>
                <w:bCs/>
                <w:spacing w:val="-2"/>
              </w:rPr>
            </w:pPr>
          </w:p>
        </w:tc>
        <w:tc>
          <w:tcPr>
            <w:tcW w:w="3262" w:type="dxa"/>
            <w:tcBorders>
              <w:left w:val="single" w:sz="4" w:space="0" w:color="auto"/>
              <w:bottom w:val="single" w:sz="4" w:space="0" w:color="auto"/>
            </w:tcBorders>
          </w:tcPr>
          <w:p w14:paraId="24921E1E" w14:textId="0A1EBCB7" w:rsidR="00DC6561" w:rsidRPr="003A4B46" w:rsidRDefault="00DC6561" w:rsidP="00DC6561">
            <w:pPr>
              <w:spacing w:after="0"/>
              <w:rPr>
                <w:rFonts w:cs="Arial"/>
                <w:bCs/>
                <w:spacing w:val="-2"/>
              </w:rPr>
            </w:pPr>
            <w:r w:rsidRPr="00220A23">
              <w:t>Principal/Technical Director (or equivalent)</w:t>
            </w:r>
          </w:p>
        </w:tc>
        <w:tc>
          <w:tcPr>
            <w:tcW w:w="1802" w:type="dxa"/>
          </w:tcPr>
          <w:p w14:paraId="149A1CDF" w14:textId="638DB29F" w:rsidR="00DC6561" w:rsidRPr="003A4B46" w:rsidRDefault="00DC6561" w:rsidP="00DC6561">
            <w:pPr>
              <w:spacing w:after="0"/>
              <w:rPr>
                <w:rFonts w:cs="Arial"/>
                <w:iCs/>
              </w:rPr>
            </w:pPr>
            <w:r>
              <w:t>Hourly Rate</w:t>
            </w:r>
          </w:p>
        </w:tc>
        <w:tc>
          <w:tcPr>
            <w:tcW w:w="3025" w:type="dxa"/>
          </w:tcPr>
          <w:p w14:paraId="775264C9" w14:textId="77777777" w:rsidR="00DC6561" w:rsidRDefault="00DC6561" w:rsidP="00DC6561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</w:tcPr>
          <w:p w14:paraId="2EF161B1" w14:textId="77777777" w:rsidR="00DC6561" w:rsidRDefault="00DC6561" w:rsidP="00DC6561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7D3D81B6" w14:textId="77777777" w:rsidR="00DC6561" w:rsidRDefault="00DC6561" w:rsidP="00DC6561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744C71" w14:paraId="6458FCAB" w14:textId="77777777" w:rsidTr="005575CB">
        <w:trPr>
          <w:trHeight w:val="96"/>
        </w:trPr>
        <w:tc>
          <w:tcPr>
            <w:tcW w:w="2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91E27" w14:textId="77777777" w:rsidR="00DC6561" w:rsidRDefault="00DC6561" w:rsidP="00DC6561">
            <w:pPr>
              <w:spacing w:after="0"/>
              <w:rPr>
                <w:b/>
                <w:bCs/>
                <w:spacing w:val="-2"/>
              </w:rPr>
            </w:pPr>
          </w:p>
        </w:tc>
        <w:tc>
          <w:tcPr>
            <w:tcW w:w="3262" w:type="dxa"/>
            <w:tcBorders>
              <w:left w:val="single" w:sz="4" w:space="0" w:color="auto"/>
              <w:bottom w:val="single" w:sz="4" w:space="0" w:color="auto"/>
            </w:tcBorders>
          </w:tcPr>
          <w:p w14:paraId="68B6C317" w14:textId="217E3F5A" w:rsidR="00DC6561" w:rsidRDefault="00DC6561" w:rsidP="00DC6561">
            <w:pPr>
              <w:spacing w:after="0"/>
              <w:rPr>
                <w:rFonts w:cs="Arial"/>
                <w:b/>
                <w:bCs/>
                <w:spacing w:val="-2"/>
              </w:rPr>
            </w:pPr>
            <w:r w:rsidRPr="00220A23">
              <w:t>CEO/Owner</w:t>
            </w:r>
          </w:p>
        </w:tc>
        <w:tc>
          <w:tcPr>
            <w:tcW w:w="1802" w:type="dxa"/>
            <w:tcBorders>
              <w:bottom w:val="single" w:sz="4" w:space="0" w:color="auto"/>
            </w:tcBorders>
          </w:tcPr>
          <w:p w14:paraId="46672C30" w14:textId="4E0A7A71" w:rsidR="00DC6561" w:rsidRPr="00FB3BA4" w:rsidRDefault="00DC6561" w:rsidP="00DC6561">
            <w:pPr>
              <w:spacing w:after="0"/>
              <w:rPr>
                <w:rFonts w:cs="Arial"/>
                <w:b/>
                <w:iCs/>
              </w:rPr>
            </w:pPr>
            <w:r>
              <w:t>Hourly Rate</w:t>
            </w:r>
          </w:p>
        </w:tc>
        <w:tc>
          <w:tcPr>
            <w:tcW w:w="3025" w:type="dxa"/>
          </w:tcPr>
          <w:p w14:paraId="7F16F750" w14:textId="77777777" w:rsidR="00DC6561" w:rsidRDefault="00DC6561" w:rsidP="00DC6561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  <w:tcBorders>
              <w:bottom w:val="single" w:sz="4" w:space="0" w:color="auto"/>
            </w:tcBorders>
          </w:tcPr>
          <w:p w14:paraId="2F1ABC03" w14:textId="77777777" w:rsidR="00DC6561" w:rsidRDefault="00DC6561" w:rsidP="00DC6561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2FAB93FC" w14:textId="77777777" w:rsidR="00DC6561" w:rsidRDefault="00DC6561" w:rsidP="00DC6561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744C71" w14:paraId="45259765" w14:textId="77777777" w:rsidTr="005575CB">
        <w:trPr>
          <w:trHeight w:val="96"/>
        </w:trPr>
        <w:tc>
          <w:tcPr>
            <w:tcW w:w="2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B38B11" w14:textId="66B0F2FB" w:rsidR="00DC6561" w:rsidRDefault="00DC6561" w:rsidP="00DC6561">
            <w:pPr>
              <w:spacing w:after="0"/>
              <w:rPr>
                <w:rFonts w:cs="Arial"/>
                <w:b/>
              </w:rPr>
            </w:pPr>
            <w:r>
              <w:rPr>
                <w:b/>
                <w:bCs/>
              </w:rPr>
              <w:t>Materials lifecycle analysis</w:t>
            </w:r>
          </w:p>
        </w:tc>
        <w:tc>
          <w:tcPr>
            <w:tcW w:w="3262" w:type="dxa"/>
            <w:tcBorders>
              <w:left w:val="single" w:sz="4" w:space="0" w:color="auto"/>
              <w:bottom w:val="single" w:sz="4" w:space="0" w:color="auto"/>
            </w:tcBorders>
          </w:tcPr>
          <w:p w14:paraId="40EAFD4B" w14:textId="486A2FF9" w:rsidR="00DC6561" w:rsidRDefault="00DC6561" w:rsidP="00DC6561">
            <w:pPr>
              <w:spacing w:after="0"/>
              <w:rPr>
                <w:rFonts w:cs="Arial"/>
                <w:b/>
                <w:bCs/>
                <w:spacing w:val="-2"/>
              </w:rPr>
            </w:pPr>
            <w:r w:rsidRPr="00220A23">
              <w:t xml:space="preserve">Graduate </w:t>
            </w:r>
          </w:p>
        </w:tc>
        <w:tc>
          <w:tcPr>
            <w:tcW w:w="1802" w:type="dxa"/>
          </w:tcPr>
          <w:p w14:paraId="1203F23A" w14:textId="2CBF3F65" w:rsidR="00DC6561" w:rsidRPr="00FB3BA4" w:rsidRDefault="00DC6561" w:rsidP="00DC6561">
            <w:pPr>
              <w:spacing w:after="0"/>
              <w:rPr>
                <w:rFonts w:cs="Arial"/>
                <w:b/>
                <w:iCs/>
              </w:rPr>
            </w:pPr>
            <w:r w:rsidRPr="00A05836">
              <w:t>Hourly Rate</w:t>
            </w:r>
          </w:p>
        </w:tc>
        <w:tc>
          <w:tcPr>
            <w:tcW w:w="3025" w:type="dxa"/>
          </w:tcPr>
          <w:p w14:paraId="3C705597" w14:textId="77777777" w:rsidR="00DC6561" w:rsidRDefault="00DC6561" w:rsidP="00DC6561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</w:tcPr>
          <w:p w14:paraId="3C905660" w14:textId="77777777" w:rsidR="00DC6561" w:rsidRDefault="00DC6561" w:rsidP="00DC6561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084E7686" w14:textId="77777777" w:rsidR="00DC6561" w:rsidRDefault="00DC6561" w:rsidP="00DC6561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744C71" w14:paraId="3E325761" w14:textId="77777777" w:rsidTr="005575CB">
        <w:trPr>
          <w:trHeight w:val="96"/>
        </w:trPr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B52C51" w14:textId="77777777" w:rsidR="00DC6561" w:rsidRDefault="00DC6561" w:rsidP="00DC6561">
            <w:pPr>
              <w:spacing w:after="0"/>
              <w:rPr>
                <w:b/>
                <w:bCs/>
              </w:rPr>
            </w:pPr>
          </w:p>
        </w:tc>
        <w:tc>
          <w:tcPr>
            <w:tcW w:w="3262" w:type="dxa"/>
            <w:tcBorders>
              <w:left w:val="single" w:sz="4" w:space="0" w:color="auto"/>
              <w:bottom w:val="single" w:sz="4" w:space="0" w:color="auto"/>
            </w:tcBorders>
          </w:tcPr>
          <w:p w14:paraId="1871F585" w14:textId="076D101C" w:rsidR="00DC6561" w:rsidRDefault="00DC6561" w:rsidP="00DC6561">
            <w:pPr>
              <w:spacing w:after="0"/>
              <w:rPr>
                <w:rFonts w:cs="Arial"/>
                <w:b/>
                <w:bCs/>
                <w:spacing w:val="-2"/>
              </w:rPr>
            </w:pPr>
            <w:r w:rsidRPr="00220A23">
              <w:t>Project Officer/Consultant/Associate Consultant (or equivalent)</w:t>
            </w:r>
          </w:p>
        </w:tc>
        <w:tc>
          <w:tcPr>
            <w:tcW w:w="1802" w:type="dxa"/>
          </w:tcPr>
          <w:p w14:paraId="66E4BDD7" w14:textId="7E0FB93E" w:rsidR="00DC6561" w:rsidRPr="00FB3BA4" w:rsidRDefault="00DC6561" w:rsidP="00DC6561">
            <w:pPr>
              <w:spacing w:after="0"/>
              <w:rPr>
                <w:rFonts w:cs="Arial"/>
                <w:b/>
                <w:iCs/>
              </w:rPr>
            </w:pPr>
            <w:r w:rsidRPr="00A05836">
              <w:t>Hourly Rate</w:t>
            </w:r>
          </w:p>
        </w:tc>
        <w:tc>
          <w:tcPr>
            <w:tcW w:w="3025" w:type="dxa"/>
          </w:tcPr>
          <w:p w14:paraId="7053C8BB" w14:textId="77777777" w:rsidR="00DC6561" w:rsidRDefault="00DC6561" w:rsidP="00DC6561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</w:tcPr>
          <w:p w14:paraId="59488FCA" w14:textId="77777777" w:rsidR="00DC6561" w:rsidRDefault="00DC6561" w:rsidP="00DC6561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4FC11AEA" w14:textId="77777777" w:rsidR="00DC6561" w:rsidRDefault="00DC6561" w:rsidP="00DC6561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744C71" w14:paraId="44C072D2" w14:textId="77777777" w:rsidTr="005575CB">
        <w:trPr>
          <w:trHeight w:val="96"/>
        </w:trPr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4EEBF2" w14:textId="77777777" w:rsidR="00DC6561" w:rsidRDefault="00DC6561" w:rsidP="00DC6561">
            <w:pPr>
              <w:spacing w:after="0"/>
              <w:rPr>
                <w:b/>
                <w:bCs/>
              </w:rPr>
            </w:pPr>
          </w:p>
        </w:tc>
        <w:tc>
          <w:tcPr>
            <w:tcW w:w="3262" w:type="dxa"/>
            <w:tcBorders>
              <w:left w:val="single" w:sz="4" w:space="0" w:color="auto"/>
              <w:bottom w:val="single" w:sz="4" w:space="0" w:color="auto"/>
            </w:tcBorders>
          </w:tcPr>
          <w:p w14:paraId="6ABE763B" w14:textId="3C426CC5" w:rsidR="00DC6561" w:rsidRDefault="00DC6561" w:rsidP="00DC6561">
            <w:pPr>
              <w:spacing w:after="0"/>
              <w:rPr>
                <w:rFonts w:cs="Arial"/>
                <w:b/>
                <w:bCs/>
                <w:spacing w:val="-2"/>
              </w:rPr>
            </w:pPr>
            <w:r w:rsidRPr="00220A23">
              <w:t>Senior Consultant/Senior Associate (or equivalent)</w:t>
            </w:r>
          </w:p>
        </w:tc>
        <w:tc>
          <w:tcPr>
            <w:tcW w:w="1802" w:type="dxa"/>
          </w:tcPr>
          <w:p w14:paraId="27CAB50A" w14:textId="5B53951C" w:rsidR="00DC6561" w:rsidRPr="00FB3BA4" w:rsidRDefault="00DC6561" w:rsidP="00DC6561">
            <w:pPr>
              <w:spacing w:after="0"/>
              <w:rPr>
                <w:rFonts w:cs="Arial"/>
                <w:b/>
                <w:iCs/>
              </w:rPr>
            </w:pPr>
            <w:r w:rsidRPr="00A05836">
              <w:t>Hourly Rate</w:t>
            </w:r>
          </w:p>
        </w:tc>
        <w:tc>
          <w:tcPr>
            <w:tcW w:w="3025" w:type="dxa"/>
          </w:tcPr>
          <w:p w14:paraId="269000EC" w14:textId="77777777" w:rsidR="00DC6561" w:rsidRDefault="00DC6561" w:rsidP="00DC6561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</w:tcPr>
          <w:p w14:paraId="7D8031BA" w14:textId="77777777" w:rsidR="00DC6561" w:rsidRDefault="00DC6561" w:rsidP="00DC6561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3A009E2A" w14:textId="77777777" w:rsidR="00DC6561" w:rsidRDefault="00DC6561" w:rsidP="00DC6561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744C71" w14:paraId="7651725E" w14:textId="77777777" w:rsidTr="005575CB">
        <w:trPr>
          <w:trHeight w:val="96"/>
        </w:trPr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01B9A8" w14:textId="77777777" w:rsidR="00DC6561" w:rsidRDefault="00DC6561" w:rsidP="00DC6561">
            <w:pPr>
              <w:spacing w:after="0"/>
              <w:rPr>
                <w:b/>
                <w:bCs/>
              </w:rPr>
            </w:pPr>
          </w:p>
        </w:tc>
        <w:tc>
          <w:tcPr>
            <w:tcW w:w="3262" w:type="dxa"/>
            <w:tcBorders>
              <w:left w:val="single" w:sz="4" w:space="0" w:color="auto"/>
              <w:bottom w:val="single" w:sz="4" w:space="0" w:color="auto"/>
            </w:tcBorders>
          </w:tcPr>
          <w:p w14:paraId="2B3C33EE" w14:textId="308C4151" w:rsidR="00DC6561" w:rsidRDefault="00DC6561" w:rsidP="00DC6561">
            <w:pPr>
              <w:spacing w:after="0"/>
              <w:rPr>
                <w:rFonts w:cs="Arial"/>
                <w:b/>
                <w:bCs/>
                <w:spacing w:val="-2"/>
              </w:rPr>
            </w:pPr>
            <w:r w:rsidRPr="00220A23">
              <w:t>Principal/Technical Director (or equivalent)</w:t>
            </w:r>
          </w:p>
        </w:tc>
        <w:tc>
          <w:tcPr>
            <w:tcW w:w="1802" w:type="dxa"/>
          </w:tcPr>
          <w:p w14:paraId="3FA0F964" w14:textId="0FB29AB8" w:rsidR="00DC6561" w:rsidRPr="00FB3BA4" w:rsidRDefault="00DC6561" w:rsidP="00DC6561">
            <w:pPr>
              <w:spacing w:after="0"/>
              <w:rPr>
                <w:rFonts w:cs="Arial"/>
                <w:b/>
                <w:iCs/>
              </w:rPr>
            </w:pPr>
            <w:r w:rsidRPr="00A05836">
              <w:t>Hourly Rate</w:t>
            </w:r>
          </w:p>
        </w:tc>
        <w:tc>
          <w:tcPr>
            <w:tcW w:w="3025" w:type="dxa"/>
          </w:tcPr>
          <w:p w14:paraId="1D8C598E" w14:textId="77777777" w:rsidR="00DC6561" w:rsidRDefault="00DC6561" w:rsidP="00DC6561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</w:tcPr>
          <w:p w14:paraId="2C546977" w14:textId="77777777" w:rsidR="00DC6561" w:rsidRDefault="00DC6561" w:rsidP="00DC6561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3D5EBBA5" w14:textId="77777777" w:rsidR="00DC6561" w:rsidRDefault="00DC6561" w:rsidP="00DC6561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744C71" w14:paraId="33F8F490" w14:textId="77777777" w:rsidTr="005575CB">
        <w:trPr>
          <w:trHeight w:val="96"/>
        </w:trPr>
        <w:tc>
          <w:tcPr>
            <w:tcW w:w="2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D80A7" w14:textId="77777777" w:rsidR="00DC6561" w:rsidRDefault="00DC6561" w:rsidP="00DC6561">
            <w:pPr>
              <w:spacing w:after="0"/>
              <w:rPr>
                <w:b/>
                <w:bCs/>
              </w:rPr>
            </w:pPr>
          </w:p>
        </w:tc>
        <w:tc>
          <w:tcPr>
            <w:tcW w:w="3262" w:type="dxa"/>
            <w:tcBorders>
              <w:left w:val="single" w:sz="4" w:space="0" w:color="auto"/>
              <w:bottom w:val="single" w:sz="4" w:space="0" w:color="auto"/>
            </w:tcBorders>
          </w:tcPr>
          <w:p w14:paraId="0E5D4DEE" w14:textId="51E63399" w:rsidR="00DC6561" w:rsidRDefault="00DC6561" w:rsidP="00DC6561">
            <w:pPr>
              <w:spacing w:after="0"/>
              <w:rPr>
                <w:rFonts w:cs="Arial"/>
                <w:b/>
                <w:bCs/>
                <w:spacing w:val="-2"/>
              </w:rPr>
            </w:pPr>
            <w:r w:rsidRPr="00220A23">
              <w:t>CEO/Owner</w:t>
            </w:r>
          </w:p>
        </w:tc>
        <w:tc>
          <w:tcPr>
            <w:tcW w:w="1802" w:type="dxa"/>
            <w:tcBorders>
              <w:bottom w:val="single" w:sz="4" w:space="0" w:color="auto"/>
            </w:tcBorders>
          </w:tcPr>
          <w:p w14:paraId="2C834CF9" w14:textId="07565B9D" w:rsidR="00DC6561" w:rsidRPr="00FB3BA4" w:rsidRDefault="00DC6561" w:rsidP="00DC6561">
            <w:pPr>
              <w:spacing w:after="0"/>
              <w:rPr>
                <w:rFonts w:cs="Arial"/>
                <w:b/>
                <w:iCs/>
              </w:rPr>
            </w:pPr>
            <w:r w:rsidRPr="00A05836">
              <w:t>Hourly Rate</w:t>
            </w:r>
          </w:p>
        </w:tc>
        <w:tc>
          <w:tcPr>
            <w:tcW w:w="3025" w:type="dxa"/>
          </w:tcPr>
          <w:p w14:paraId="442CB80F" w14:textId="77777777" w:rsidR="00DC6561" w:rsidRDefault="00DC6561" w:rsidP="00DC6561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  <w:tcBorders>
              <w:bottom w:val="single" w:sz="4" w:space="0" w:color="auto"/>
            </w:tcBorders>
          </w:tcPr>
          <w:p w14:paraId="029DFBDB" w14:textId="77777777" w:rsidR="00DC6561" w:rsidRDefault="00DC6561" w:rsidP="00DC6561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01D3C353" w14:textId="77777777" w:rsidR="00DC6561" w:rsidRDefault="00DC6561" w:rsidP="00DC6561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744C71" w14:paraId="2B411CA4" w14:textId="77777777" w:rsidTr="005575CB">
        <w:trPr>
          <w:trHeight w:val="60"/>
        </w:trPr>
        <w:tc>
          <w:tcPr>
            <w:tcW w:w="2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3D14D6" w14:textId="76DD4D6B" w:rsidR="00DC6561" w:rsidRDefault="00DC6561" w:rsidP="00DC6561">
            <w:pPr>
              <w:spacing w:after="0"/>
              <w:rPr>
                <w:rFonts w:cs="Arial"/>
                <w:b/>
              </w:rPr>
            </w:pPr>
            <w:r>
              <w:rPr>
                <w:b/>
                <w:bCs/>
              </w:rPr>
              <w:t>Energy management/ auditing and renewable energy advice</w:t>
            </w:r>
          </w:p>
        </w:tc>
        <w:tc>
          <w:tcPr>
            <w:tcW w:w="3262" w:type="dxa"/>
            <w:tcBorders>
              <w:left w:val="single" w:sz="4" w:space="0" w:color="auto"/>
              <w:bottom w:val="single" w:sz="4" w:space="0" w:color="auto"/>
            </w:tcBorders>
          </w:tcPr>
          <w:p w14:paraId="0B552D7D" w14:textId="02B81177" w:rsidR="00DC6561" w:rsidRDefault="00DC6561" w:rsidP="00DC6561">
            <w:pPr>
              <w:spacing w:after="0"/>
              <w:rPr>
                <w:rFonts w:cs="Arial"/>
                <w:b/>
                <w:bCs/>
                <w:spacing w:val="-2"/>
              </w:rPr>
            </w:pPr>
            <w:r w:rsidRPr="00220A23">
              <w:t xml:space="preserve">Graduate </w:t>
            </w:r>
          </w:p>
        </w:tc>
        <w:tc>
          <w:tcPr>
            <w:tcW w:w="1802" w:type="dxa"/>
          </w:tcPr>
          <w:p w14:paraId="5DBEBC6C" w14:textId="6A82C417" w:rsidR="00DC6561" w:rsidRPr="00FB3BA4" w:rsidRDefault="00DC6561" w:rsidP="00DC6561">
            <w:pPr>
              <w:spacing w:after="0"/>
              <w:rPr>
                <w:rFonts w:cs="Arial"/>
                <w:b/>
                <w:iCs/>
              </w:rPr>
            </w:pPr>
            <w:r w:rsidRPr="00A05836">
              <w:t>Hourly Rate</w:t>
            </w:r>
          </w:p>
        </w:tc>
        <w:tc>
          <w:tcPr>
            <w:tcW w:w="3025" w:type="dxa"/>
          </w:tcPr>
          <w:p w14:paraId="794F54EC" w14:textId="77777777" w:rsidR="00DC6561" w:rsidRDefault="00DC6561" w:rsidP="00DC6561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</w:tcPr>
          <w:p w14:paraId="7379CBD4" w14:textId="77777777" w:rsidR="00DC6561" w:rsidRDefault="00DC6561" w:rsidP="00DC6561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228D8C03" w14:textId="77777777" w:rsidR="00DC6561" w:rsidRDefault="00DC6561" w:rsidP="00DC6561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744C71" w14:paraId="213CF3A8" w14:textId="77777777" w:rsidTr="005575CB">
        <w:trPr>
          <w:trHeight w:val="59"/>
        </w:trPr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A33627" w14:textId="77777777" w:rsidR="00DC6561" w:rsidRDefault="00DC6561" w:rsidP="00DC6561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3262" w:type="dxa"/>
            <w:tcBorders>
              <w:left w:val="single" w:sz="4" w:space="0" w:color="auto"/>
              <w:bottom w:val="single" w:sz="4" w:space="0" w:color="auto"/>
            </w:tcBorders>
          </w:tcPr>
          <w:p w14:paraId="5E6145D1" w14:textId="35A99999" w:rsidR="00DC6561" w:rsidRDefault="00DC6561" w:rsidP="00DC6561">
            <w:pPr>
              <w:spacing w:after="0"/>
              <w:rPr>
                <w:rFonts w:cs="Arial"/>
                <w:b/>
                <w:bCs/>
                <w:spacing w:val="-2"/>
              </w:rPr>
            </w:pPr>
            <w:r w:rsidRPr="00220A23">
              <w:t>Project Officer/Consultant/ Associate Consultant (or equivalent)</w:t>
            </w:r>
          </w:p>
        </w:tc>
        <w:tc>
          <w:tcPr>
            <w:tcW w:w="1802" w:type="dxa"/>
          </w:tcPr>
          <w:p w14:paraId="54C03FFC" w14:textId="46765AFF" w:rsidR="00DC6561" w:rsidRPr="00FB3BA4" w:rsidRDefault="00DC6561" w:rsidP="00DC6561">
            <w:pPr>
              <w:spacing w:after="0"/>
              <w:rPr>
                <w:rFonts w:cs="Arial"/>
                <w:b/>
                <w:iCs/>
              </w:rPr>
            </w:pPr>
            <w:r w:rsidRPr="00A05836">
              <w:t>Hourly Rate</w:t>
            </w:r>
          </w:p>
        </w:tc>
        <w:tc>
          <w:tcPr>
            <w:tcW w:w="3025" w:type="dxa"/>
          </w:tcPr>
          <w:p w14:paraId="6E639750" w14:textId="77777777" w:rsidR="00DC6561" w:rsidRDefault="00DC6561" w:rsidP="00DC6561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</w:tcPr>
          <w:p w14:paraId="7DB0C00F" w14:textId="77777777" w:rsidR="00DC6561" w:rsidRDefault="00DC6561" w:rsidP="00DC6561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00C50427" w14:textId="77777777" w:rsidR="00DC6561" w:rsidRDefault="00DC6561" w:rsidP="00DC6561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744C71" w14:paraId="48630552" w14:textId="77777777" w:rsidTr="005575CB">
        <w:trPr>
          <w:trHeight w:val="59"/>
        </w:trPr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5C434F" w14:textId="77777777" w:rsidR="00DC6561" w:rsidRDefault="00DC6561" w:rsidP="00DC6561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3262" w:type="dxa"/>
            <w:tcBorders>
              <w:left w:val="single" w:sz="4" w:space="0" w:color="auto"/>
              <w:bottom w:val="single" w:sz="4" w:space="0" w:color="auto"/>
            </w:tcBorders>
          </w:tcPr>
          <w:p w14:paraId="008EF36D" w14:textId="458DCF5D" w:rsidR="00DC6561" w:rsidRDefault="00DC6561" w:rsidP="00DC6561">
            <w:pPr>
              <w:spacing w:after="0"/>
              <w:rPr>
                <w:rFonts w:cs="Arial"/>
                <w:b/>
                <w:bCs/>
                <w:spacing w:val="-2"/>
              </w:rPr>
            </w:pPr>
            <w:r w:rsidRPr="00220A23">
              <w:t>Senior Consultant/Senior Associate (or equivalent)</w:t>
            </w:r>
          </w:p>
        </w:tc>
        <w:tc>
          <w:tcPr>
            <w:tcW w:w="1802" w:type="dxa"/>
          </w:tcPr>
          <w:p w14:paraId="071D3D92" w14:textId="6C58FDBF" w:rsidR="00DC6561" w:rsidRPr="00FB3BA4" w:rsidRDefault="00DC6561" w:rsidP="00DC6561">
            <w:pPr>
              <w:spacing w:after="0"/>
              <w:rPr>
                <w:rFonts w:cs="Arial"/>
                <w:b/>
                <w:iCs/>
              </w:rPr>
            </w:pPr>
            <w:r w:rsidRPr="00A05836">
              <w:t>Hourly Rate</w:t>
            </w:r>
          </w:p>
        </w:tc>
        <w:tc>
          <w:tcPr>
            <w:tcW w:w="3025" w:type="dxa"/>
          </w:tcPr>
          <w:p w14:paraId="07CFBA86" w14:textId="77777777" w:rsidR="00DC6561" w:rsidRDefault="00DC6561" w:rsidP="00DC6561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</w:tcPr>
          <w:p w14:paraId="4733534D" w14:textId="77777777" w:rsidR="00DC6561" w:rsidRDefault="00DC6561" w:rsidP="00DC6561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170F7E0A" w14:textId="77777777" w:rsidR="00DC6561" w:rsidRDefault="00DC6561" w:rsidP="00DC6561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744C71" w14:paraId="29E95B2C" w14:textId="77777777" w:rsidTr="005575CB">
        <w:trPr>
          <w:trHeight w:val="59"/>
        </w:trPr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D003C4" w14:textId="77777777" w:rsidR="00DC6561" w:rsidRDefault="00DC6561" w:rsidP="00DC6561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3262" w:type="dxa"/>
            <w:tcBorders>
              <w:left w:val="single" w:sz="4" w:space="0" w:color="auto"/>
              <w:bottom w:val="single" w:sz="4" w:space="0" w:color="auto"/>
            </w:tcBorders>
          </w:tcPr>
          <w:p w14:paraId="5C2D3C09" w14:textId="470C52ED" w:rsidR="00DC6561" w:rsidRDefault="00DC6561" w:rsidP="00DC6561">
            <w:pPr>
              <w:spacing w:after="0"/>
              <w:rPr>
                <w:rFonts w:cs="Arial"/>
                <w:b/>
                <w:bCs/>
                <w:spacing w:val="-2"/>
              </w:rPr>
            </w:pPr>
            <w:r w:rsidRPr="00220A23">
              <w:t>Principal/Technical Director (or equivalent)</w:t>
            </w:r>
          </w:p>
        </w:tc>
        <w:tc>
          <w:tcPr>
            <w:tcW w:w="1802" w:type="dxa"/>
          </w:tcPr>
          <w:p w14:paraId="4E650A33" w14:textId="3ED6247E" w:rsidR="00DC6561" w:rsidRPr="00FB3BA4" w:rsidRDefault="00DC6561" w:rsidP="00DC6561">
            <w:pPr>
              <w:spacing w:after="0"/>
              <w:rPr>
                <w:rFonts w:cs="Arial"/>
                <w:b/>
                <w:iCs/>
              </w:rPr>
            </w:pPr>
            <w:r w:rsidRPr="00A05836">
              <w:t>Hourly Rate</w:t>
            </w:r>
          </w:p>
        </w:tc>
        <w:tc>
          <w:tcPr>
            <w:tcW w:w="3025" w:type="dxa"/>
          </w:tcPr>
          <w:p w14:paraId="154513B5" w14:textId="77777777" w:rsidR="00DC6561" w:rsidRDefault="00DC6561" w:rsidP="00DC6561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</w:tcPr>
          <w:p w14:paraId="1611BDAE" w14:textId="77777777" w:rsidR="00DC6561" w:rsidRDefault="00DC6561" w:rsidP="00DC6561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41A67528" w14:textId="77777777" w:rsidR="00DC6561" w:rsidRDefault="00DC6561" w:rsidP="00DC6561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744C71" w14:paraId="4341E0B9" w14:textId="77777777" w:rsidTr="005575CB">
        <w:trPr>
          <w:trHeight w:val="59"/>
        </w:trPr>
        <w:tc>
          <w:tcPr>
            <w:tcW w:w="2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B6014" w14:textId="77777777" w:rsidR="00DC6561" w:rsidRDefault="00DC6561" w:rsidP="00DC6561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3262" w:type="dxa"/>
            <w:tcBorders>
              <w:left w:val="single" w:sz="4" w:space="0" w:color="auto"/>
              <w:bottom w:val="single" w:sz="4" w:space="0" w:color="auto"/>
            </w:tcBorders>
          </w:tcPr>
          <w:p w14:paraId="6481C8D6" w14:textId="3842B9CF" w:rsidR="00DC6561" w:rsidRDefault="00DC6561" w:rsidP="00DC6561">
            <w:pPr>
              <w:spacing w:after="0"/>
              <w:rPr>
                <w:rFonts w:cs="Arial"/>
                <w:b/>
                <w:bCs/>
                <w:spacing w:val="-2"/>
              </w:rPr>
            </w:pPr>
            <w:r w:rsidRPr="00220A23">
              <w:t>CEO/Owner</w:t>
            </w:r>
          </w:p>
        </w:tc>
        <w:tc>
          <w:tcPr>
            <w:tcW w:w="1802" w:type="dxa"/>
            <w:tcBorders>
              <w:bottom w:val="single" w:sz="4" w:space="0" w:color="auto"/>
            </w:tcBorders>
          </w:tcPr>
          <w:p w14:paraId="6202B765" w14:textId="72DF1157" w:rsidR="00DC6561" w:rsidRPr="00FB3BA4" w:rsidRDefault="00DC6561" w:rsidP="00DC6561">
            <w:pPr>
              <w:spacing w:after="0"/>
              <w:rPr>
                <w:rFonts w:cs="Arial"/>
                <w:b/>
                <w:iCs/>
              </w:rPr>
            </w:pPr>
            <w:r w:rsidRPr="00A05836">
              <w:t>Hourly Rate</w:t>
            </w:r>
          </w:p>
        </w:tc>
        <w:tc>
          <w:tcPr>
            <w:tcW w:w="3025" w:type="dxa"/>
          </w:tcPr>
          <w:p w14:paraId="1D428EFC" w14:textId="77777777" w:rsidR="00DC6561" w:rsidRDefault="00DC6561" w:rsidP="00DC6561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  <w:tcBorders>
              <w:bottom w:val="single" w:sz="4" w:space="0" w:color="auto"/>
            </w:tcBorders>
          </w:tcPr>
          <w:p w14:paraId="1D74259A" w14:textId="77777777" w:rsidR="00DC6561" w:rsidRDefault="00DC6561" w:rsidP="00DC6561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0BD34670" w14:textId="77777777" w:rsidR="00DC6561" w:rsidRDefault="00DC6561" w:rsidP="00DC6561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744C71" w14:paraId="7CDCB21D" w14:textId="77777777" w:rsidTr="005575CB">
        <w:trPr>
          <w:trHeight w:val="60"/>
        </w:trPr>
        <w:tc>
          <w:tcPr>
            <w:tcW w:w="2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58D237" w14:textId="24283FB5" w:rsidR="00DC6561" w:rsidRDefault="00DC6561" w:rsidP="00DC6561">
            <w:pPr>
              <w:spacing w:after="0"/>
              <w:rPr>
                <w:rFonts w:cs="Arial"/>
                <w:b/>
              </w:rPr>
            </w:pPr>
            <w:r w:rsidRPr="005C052F">
              <w:rPr>
                <w:rFonts w:cs="Arial"/>
                <w:b/>
              </w:rPr>
              <w:t>Climate change Risk assessment</w:t>
            </w:r>
          </w:p>
        </w:tc>
        <w:tc>
          <w:tcPr>
            <w:tcW w:w="3262" w:type="dxa"/>
            <w:tcBorders>
              <w:left w:val="single" w:sz="4" w:space="0" w:color="auto"/>
              <w:bottom w:val="single" w:sz="4" w:space="0" w:color="auto"/>
            </w:tcBorders>
          </w:tcPr>
          <w:p w14:paraId="7785706D" w14:textId="49CE3AF2" w:rsidR="00DC6561" w:rsidRDefault="00DC6561" w:rsidP="00DC6561">
            <w:pPr>
              <w:spacing w:after="0"/>
              <w:rPr>
                <w:rFonts w:cs="Arial"/>
                <w:b/>
                <w:bCs/>
                <w:spacing w:val="-2"/>
              </w:rPr>
            </w:pPr>
            <w:r w:rsidRPr="00220A23">
              <w:t xml:space="preserve">Graduate </w:t>
            </w:r>
          </w:p>
        </w:tc>
        <w:tc>
          <w:tcPr>
            <w:tcW w:w="1802" w:type="dxa"/>
          </w:tcPr>
          <w:p w14:paraId="55370DE4" w14:textId="07B82604" w:rsidR="00DC6561" w:rsidRPr="00FB3BA4" w:rsidRDefault="00DC6561" w:rsidP="00DC6561">
            <w:pPr>
              <w:spacing w:after="0"/>
              <w:rPr>
                <w:rFonts w:cs="Arial"/>
                <w:b/>
                <w:iCs/>
              </w:rPr>
            </w:pPr>
            <w:r w:rsidRPr="00A05836">
              <w:t>Hourly Rate</w:t>
            </w:r>
          </w:p>
        </w:tc>
        <w:tc>
          <w:tcPr>
            <w:tcW w:w="3025" w:type="dxa"/>
          </w:tcPr>
          <w:p w14:paraId="3C1CCD41" w14:textId="77777777" w:rsidR="00DC6561" w:rsidRDefault="00DC6561" w:rsidP="00DC6561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</w:tcPr>
          <w:p w14:paraId="37FAFFE5" w14:textId="77777777" w:rsidR="00DC6561" w:rsidRDefault="00DC6561" w:rsidP="00DC6561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3337C065" w14:textId="77777777" w:rsidR="00DC6561" w:rsidRDefault="00DC6561" w:rsidP="00DC6561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744C71" w14:paraId="7D027052" w14:textId="77777777" w:rsidTr="005575CB">
        <w:trPr>
          <w:trHeight w:val="59"/>
        </w:trPr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A4F42D" w14:textId="77777777" w:rsidR="00DC6561" w:rsidRDefault="00DC6561" w:rsidP="00DC6561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3262" w:type="dxa"/>
            <w:tcBorders>
              <w:left w:val="single" w:sz="4" w:space="0" w:color="auto"/>
              <w:bottom w:val="single" w:sz="4" w:space="0" w:color="auto"/>
            </w:tcBorders>
          </w:tcPr>
          <w:p w14:paraId="64384134" w14:textId="3E972199" w:rsidR="00DC6561" w:rsidRDefault="00DC6561" w:rsidP="00DC6561">
            <w:pPr>
              <w:spacing w:after="0"/>
              <w:rPr>
                <w:rFonts w:cs="Arial"/>
                <w:b/>
                <w:bCs/>
                <w:spacing w:val="-2"/>
              </w:rPr>
            </w:pPr>
            <w:r w:rsidRPr="00220A23">
              <w:t>Project Officer/Consultant/Associate Consultant (or equivalent)</w:t>
            </w:r>
          </w:p>
        </w:tc>
        <w:tc>
          <w:tcPr>
            <w:tcW w:w="1802" w:type="dxa"/>
          </w:tcPr>
          <w:p w14:paraId="5D2A6671" w14:textId="46F0C29F" w:rsidR="00DC6561" w:rsidRPr="00FB3BA4" w:rsidRDefault="00DC6561" w:rsidP="00DC6561">
            <w:pPr>
              <w:spacing w:after="0"/>
              <w:rPr>
                <w:rFonts w:cs="Arial"/>
                <w:b/>
                <w:iCs/>
              </w:rPr>
            </w:pPr>
            <w:r w:rsidRPr="00A05836">
              <w:t>Hourly Rate</w:t>
            </w:r>
          </w:p>
        </w:tc>
        <w:tc>
          <w:tcPr>
            <w:tcW w:w="3025" w:type="dxa"/>
          </w:tcPr>
          <w:p w14:paraId="3EA8F53C" w14:textId="77777777" w:rsidR="00DC6561" w:rsidRDefault="00DC6561" w:rsidP="00DC6561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</w:tcPr>
          <w:p w14:paraId="72D4E61F" w14:textId="77777777" w:rsidR="00DC6561" w:rsidRDefault="00DC6561" w:rsidP="00DC6561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6C8D1F9B" w14:textId="77777777" w:rsidR="00DC6561" w:rsidRDefault="00DC6561" w:rsidP="00DC6561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744C71" w14:paraId="335A70A3" w14:textId="77777777" w:rsidTr="005575CB">
        <w:trPr>
          <w:trHeight w:val="59"/>
        </w:trPr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9BF319" w14:textId="77777777" w:rsidR="00DC6561" w:rsidRDefault="00DC6561" w:rsidP="00DC6561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3262" w:type="dxa"/>
            <w:tcBorders>
              <w:left w:val="single" w:sz="4" w:space="0" w:color="auto"/>
              <w:bottom w:val="single" w:sz="4" w:space="0" w:color="auto"/>
            </w:tcBorders>
          </w:tcPr>
          <w:p w14:paraId="36C9E2EB" w14:textId="1D673803" w:rsidR="00DC6561" w:rsidRDefault="00DC6561" w:rsidP="00DC6561">
            <w:pPr>
              <w:spacing w:after="0"/>
              <w:rPr>
                <w:rFonts w:cs="Arial"/>
                <w:b/>
                <w:bCs/>
                <w:spacing w:val="-2"/>
              </w:rPr>
            </w:pPr>
            <w:r w:rsidRPr="00220A23">
              <w:t>Senior Consultant/Senior Associate (or equivalent)</w:t>
            </w:r>
          </w:p>
        </w:tc>
        <w:tc>
          <w:tcPr>
            <w:tcW w:w="1802" w:type="dxa"/>
          </w:tcPr>
          <w:p w14:paraId="7A132D3B" w14:textId="1BDC944C" w:rsidR="00DC6561" w:rsidRPr="00FB3BA4" w:rsidRDefault="00DC6561" w:rsidP="00DC6561">
            <w:pPr>
              <w:spacing w:after="0"/>
              <w:rPr>
                <w:rFonts w:cs="Arial"/>
                <w:b/>
                <w:iCs/>
              </w:rPr>
            </w:pPr>
            <w:r w:rsidRPr="00A05836">
              <w:t>Hourly Rate</w:t>
            </w:r>
          </w:p>
        </w:tc>
        <w:tc>
          <w:tcPr>
            <w:tcW w:w="3025" w:type="dxa"/>
          </w:tcPr>
          <w:p w14:paraId="4CBB24CC" w14:textId="77777777" w:rsidR="00DC6561" w:rsidRDefault="00DC6561" w:rsidP="00DC6561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</w:tcPr>
          <w:p w14:paraId="427F8365" w14:textId="77777777" w:rsidR="00DC6561" w:rsidRDefault="00DC6561" w:rsidP="00DC6561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30E09900" w14:textId="77777777" w:rsidR="00DC6561" w:rsidRDefault="00DC6561" w:rsidP="00DC6561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744C71" w14:paraId="5C8D93F0" w14:textId="77777777" w:rsidTr="005575CB">
        <w:trPr>
          <w:trHeight w:val="59"/>
        </w:trPr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9FFCAD" w14:textId="77777777" w:rsidR="00DC6561" w:rsidRDefault="00DC6561" w:rsidP="00DC6561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3262" w:type="dxa"/>
            <w:tcBorders>
              <w:left w:val="single" w:sz="4" w:space="0" w:color="auto"/>
              <w:bottom w:val="single" w:sz="4" w:space="0" w:color="auto"/>
            </w:tcBorders>
          </w:tcPr>
          <w:p w14:paraId="27AD3C0F" w14:textId="7831ECD7" w:rsidR="00DC6561" w:rsidRDefault="00DC6561" w:rsidP="00DC6561">
            <w:pPr>
              <w:spacing w:after="0"/>
              <w:rPr>
                <w:rFonts w:cs="Arial"/>
                <w:b/>
                <w:bCs/>
                <w:spacing w:val="-2"/>
              </w:rPr>
            </w:pPr>
            <w:r w:rsidRPr="00220A23">
              <w:t>Principal/Technical Director (or equivalent)</w:t>
            </w:r>
          </w:p>
        </w:tc>
        <w:tc>
          <w:tcPr>
            <w:tcW w:w="1802" w:type="dxa"/>
          </w:tcPr>
          <w:p w14:paraId="3BE5E2AB" w14:textId="2E57EE04" w:rsidR="00DC6561" w:rsidRPr="00FB3BA4" w:rsidRDefault="00DC6561" w:rsidP="00DC6561">
            <w:pPr>
              <w:spacing w:after="0"/>
              <w:rPr>
                <w:rFonts w:cs="Arial"/>
                <w:b/>
                <w:iCs/>
              </w:rPr>
            </w:pPr>
            <w:r w:rsidRPr="00A05836">
              <w:t>Hourly Rate</w:t>
            </w:r>
          </w:p>
        </w:tc>
        <w:tc>
          <w:tcPr>
            <w:tcW w:w="3025" w:type="dxa"/>
          </w:tcPr>
          <w:p w14:paraId="7D357E14" w14:textId="77777777" w:rsidR="00DC6561" w:rsidRDefault="00DC6561" w:rsidP="00DC6561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</w:tcPr>
          <w:p w14:paraId="0832BBCE" w14:textId="77777777" w:rsidR="00DC6561" w:rsidRDefault="00DC6561" w:rsidP="00DC6561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1D5B8F1A" w14:textId="77777777" w:rsidR="00DC6561" w:rsidRDefault="00DC6561" w:rsidP="00DC6561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744C71" w14:paraId="1DD77631" w14:textId="77777777" w:rsidTr="005575CB">
        <w:trPr>
          <w:trHeight w:val="59"/>
        </w:trPr>
        <w:tc>
          <w:tcPr>
            <w:tcW w:w="2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14092" w14:textId="77777777" w:rsidR="00DC6561" w:rsidRDefault="00DC6561" w:rsidP="00DC6561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3262" w:type="dxa"/>
            <w:tcBorders>
              <w:left w:val="single" w:sz="4" w:space="0" w:color="auto"/>
              <w:bottom w:val="single" w:sz="4" w:space="0" w:color="auto"/>
            </w:tcBorders>
          </w:tcPr>
          <w:p w14:paraId="19C6E779" w14:textId="7E52D74E" w:rsidR="00DC6561" w:rsidRDefault="00DC6561" w:rsidP="00DC6561">
            <w:pPr>
              <w:spacing w:after="0"/>
              <w:rPr>
                <w:rFonts w:cs="Arial"/>
                <w:b/>
                <w:bCs/>
                <w:spacing w:val="-2"/>
              </w:rPr>
            </w:pPr>
            <w:r w:rsidRPr="00220A23">
              <w:t>CEO/Owner</w:t>
            </w:r>
          </w:p>
        </w:tc>
        <w:tc>
          <w:tcPr>
            <w:tcW w:w="1802" w:type="dxa"/>
            <w:tcBorders>
              <w:bottom w:val="single" w:sz="4" w:space="0" w:color="auto"/>
            </w:tcBorders>
          </w:tcPr>
          <w:p w14:paraId="6736B186" w14:textId="77777777" w:rsidR="00DC6561" w:rsidRDefault="00DC6561" w:rsidP="00DC6561">
            <w:pPr>
              <w:spacing w:after="0"/>
            </w:pPr>
            <w:r w:rsidRPr="00A05836">
              <w:t>Hourly Rate</w:t>
            </w:r>
          </w:p>
          <w:p w14:paraId="7EAADCE7" w14:textId="4B1AD2F5" w:rsidR="00572973" w:rsidRPr="00FB3BA4" w:rsidRDefault="00572973" w:rsidP="00DC6561">
            <w:pPr>
              <w:spacing w:after="0"/>
              <w:rPr>
                <w:rFonts w:cs="Arial"/>
                <w:b/>
                <w:iCs/>
              </w:rPr>
            </w:pPr>
          </w:p>
        </w:tc>
        <w:tc>
          <w:tcPr>
            <w:tcW w:w="3025" w:type="dxa"/>
          </w:tcPr>
          <w:p w14:paraId="7BE982D9" w14:textId="77777777" w:rsidR="00DC6561" w:rsidRDefault="00DC6561" w:rsidP="00DC6561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  <w:tcBorders>
              <w:bottom w:val="single" w:sz="4" w:space="0" w:color="auto"/>
            </w:tcBorders>
          </w:tcPr>
          <w:p w14:paraId="484DC5A1" w14:textId="77777777" w:rsidR="00DC6561" w:rsidRDefault="00DC6561" w:rsidP="00DC6561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6AA382A2" w14:textId="77777777" w:rsidR="00DC6561" w:rsidRDefault="00DC6561" w:rsidP="00DC6561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7D475D" w14:paraId="491CFB3B" w14:textId="77777777" w:rsidTr="00165F91">
        <w:trPr>
          <w:trHeight w:val="310"/>
        </w:trPr>
        <w:tc>
          <w:tcPr>
            <w:tcW w:w="154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94736D" w14:textId="19B60253" w:rsidR="007D475D" w:rsidRDefault="007D475D" w:rsidP="00DC6561">
            <w:pPr>
              <w:spacing w:after="0"/>
              <w:rPr>
                <w:rFonts w:cs="Arial"/>
                <w:b/>
                <w:spacing w:val="-2"/>
              </w:rPr>
            </w:pPr>
            <w:r w:rsidRPr="00032A6A">
              <w:rPr>
                <w:rFonts w:cs="Arial"/>
                <w:b/>
                <w:sz w:val="24"/>
              </w:rPr>
              <w:lastRenderedPageBreak/>
              <w:t>Environmental Services</w:t>
            </w:r>
          </w:p>
        </w:tc>
      </w:tr>
      <w:tr w:rsidR="00744C71" w14:paraId="3BE9070B" w14:textId="77777777" w:rsidTr="005575CB">
        <w:trPr>
          <w:trHeight w:val="60"/>
        </w:trPr>
        <w:tc>
          <w:tcPr>
            <w:tcW w:w="2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DEF014" w14:textId="321093BE" w:rsidR="00DF71D2" w:rsidRDefault="00DF71D2" w:rsidP="00DF71D2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Environmental Planning &amp; Impact Assessment</w:t>
            </w:r>
          </w:p>
        </w:tc>
        <w:tc>
          <w:tcPr>
            <w:tcW w:w="3262" w:type="dxa"/>
            <w:tcBorders>
              <w:left w:val="single" w:sz="4" w:space="0" w:color="auto"/>
              <w:bottom w:val="single" w:sz="4" w:space="0" w:color="auto"/>
            </w:tcBorders>
          </w:tcPr>
          <w:p w14:paraId="3EAD33D0" w14:textId="7BE5BCB7" w:rsidR="00DF71D2" w:rsidRDefault="00DF71D2" w:rsidP="00DF71D2">
            <w:pPr>
              <w:spacing w:after="0"/>
              <w:rPr>
                <w:rFonts w:cs="Arial"/>
                <w:b/>
                <w:bCs/>
                <w:spacing w:val="-2"/>
              </w:rPr>
            </w:pPr>
            <w:r>
              <w:rPr>
                <w:rFonts w:cs="Arial"/>
              </w:rPr>
              <w:t>Principal</w:t>
            </w:r>
          </w:p>
        </w:tc>
        <w:tc>
          <w:tcPr>
            <w:tcW w:w="1802" w:type="dxa"/>
          </w:tcPr>
          <w:p w14:paraId="15A998D8" w14:textId="3785AD98" w:rsidR="00DF71D2" w:rsidRPr="00FB3BA4" w:rsidRDefault="00DF71D2" w:rsidP="00DF71D2">
            <w:pPr>
              <w:spacing w:after="0"/>
              <w:rPr>
                <w:rFonts w:cs="Arial"/>
                <w:b/>
                <w:iCs/>
              </w:rPr>
            </w:pPr>
            <w:r w:rsidRPr="0070609C">
              <w:rPr>
                <w:rFonts w:cs="Arial"/>
                <w:iCs/>
              </w:rPr>
              <w:t>Hourly Rate</w:t>
            </w:r>
          </w:p>
        </w:tc>
        <w:tc>
          <w:tcPr>
            <w:tcW w:w="3025" w:type="dxa"/>
          </w:tcPr>
          <w:p w14:paraId="265947A0" w14:textId="77777777" w:rsidR="00DF71D2" w:rsidRDefault="00DF71D2" w:rsidP="00DF71D2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</w:tcPr>
          <w:p w14:paraId="4A1D7E98" w14:textId="77777777" w:rsidR="00DF71D2" w:rsidRDefault="00DF71D2" w:rsidP="00DF71D2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688E7345" w14:textId="77777777" w:rsidR="00DF71D2" w:rsidRDefault="00DF71D2" w:rsidP="00DF71D2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744C71" w14:paraId="75622BA8" w14:textId="77777777" w:rsidTr="005575CB">
        <w:trPr>
          <w:trHeight w:val="59"/>
        </w:trPr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A98165" w14:textId="77777777" w:rsidR="00DF71D2" w:rsidRDefault="00DF71D2" w:rsidP="00DF71D2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3262" w:type="dxa"/>
            <w:tcBorders>
              <w:left w:val="single" w:sz="4" w:space="0" w:color="auto"/>
              <w:bottom w:val="single" w:sz="4" w:space="0" w:color="auto"/>
            </w:tcBorders>
          </w:tcPr>
          <w:p w14:paraId="4CD5ED03" w14:textId="1E617677" w:rsidR="00DF71D2" w:rsidRDefault="00DF71D2" w:rsidP="00DF71D2">
            <w:pPr>
              <w:spacing w:after="0"/>
              <w:rPr>
                <w:rFonts w:cs="Arial"/>
                <w:b/>
                <w:bCs/>
                <w:spacing w:val="-2"/>
              </w:rPr>
            </w:pPr>
            <w:r>
              <w:rPr>
                <w:rFonts w:cs="Arial"/>
              </w:rPr>
              <w:t>Project Manager</w:t>
            </w:r>
          </w:p>
        </w:tc>
        <w:tc>
          <w:tcPr>
            <w:tcW w:w="1802" w:type="dxa"/>
          </w:tcPr>
          <w:p w14:paraId="45F26674" w14:textId="1C0A6955" w:rsidR="00DF71D2" w:rsidRPr="00FB3BA4" w:rsidRDefault="00DF71D2" w:rsidP="00DF71D2">
            <w:pPr>
              <w:spacing w:after="0"/>
              <w:rPr>
                <w:rFonts w:cs="Arial"/>
                <w:b/>
                <w:iCs/>
              </w:rPr>
            </w:pPr>
            <w:r w:rsidRPr="00B37994">
              <w:rPr>
                <w:rFonts w:cs="Arial"/>
                <w:iCs/>
              </w:rPr>
              <w:t>Hourly Rate</w:t>
            </w:r>
          </w:p>
        </w:tc>
        <w:tc>
          <w:tcPr>
            <w:tcW w:w="3025" w:type="dxa"/>
          </w:tcPr>
          <w:p w14:paraId="7F514C39" w14:textId="77777777" w:rsidR="00DF71D2" w:rsidRDefault="00DF71D2" w:rsidP="00DF71D2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</w:tcPr>
          <w:p w14:paraId="6CE62FF9" w14:textId="77777777" w:rsidR="00DF71D2" w:rsidRDefault="00DF71D2" w:rsidP="00DF71D2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55CB5AAB" w14:textId="77777777" w:rsidR="00DF71D2" w:rsidRDefault="00DF71D2" w:rsidP="00DF71D2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744C71" w14:paraId="0C1C84B6" w14:textId="77777777" w:rsidTr="005575CB">
        <w:trPr>
          <w:trHeight w:val="59"/>
        </w:trPr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31CE8E" w14:textId="77777777" w:rsidR="00DF71D2" w:rsidRDefault="00DF71D2" w:rsidP="00DF71D2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3262" w:type="dxa"/>
            <w:tcBorders>
              <w:left w:val="single" w:sz="4" w:space="0" w:color="auto"/>
              <w:bottom w:val="single" w:sz="4" w:space="0" w:color="auto"/>
            </w:tcBorders>
          </w:tcPr>
          <w:p w14:paraId="5BCE079C" w14:textId="56779AE6" w:rsidR="00DF71D2" w:rsidRDefault="00DF71D2" w:rsidP="00DF71D2">
            <w:pPr>
              <w:spacing w:after="0"/>
              <w:rPr>
                <w:rFonts w:cs="Arial"/>
                <w:b/>
                <w:bCs/>
                <w:spacing w:val="-2"/>
              </w:rPr>
            </w:pPr>
            <w:r>
              <w:rPr>
                <w:rFonts w:cs="Arial"/>
              </w:rPr>
              <w:t>Senior Scientist</w:t>
            </w:r>
          </w:p>
        </w:tc>
        <w:tc>
          <w:tcPr>
            <w:tcW w:w="1802" w:type="dxa"/>
          </w:tcPr>
          <w:p w14:paraId="0A06C657" w14:textId="457E4C29" w:rsidR="00DF71D2" w:rsidRPr="00FB3BA4" w:rsidRDefault="00DF71D2" w:rsidP="00DF71D2">
            <w:pPr>
              <w:spacing w:after="0"/>
              <w:rPr>
                <w:rFonts w:cs="Arial"/>
                <w:b/>
                <w:iCs/>
              </w:rPr>
            </w:pPr>
            <w:r w:rsidRPr="00B37994">
              <w:rPr>
                <w:rFonts w:cs="Arial"/>
                <w:iCs/>
              </w:rPr>
              <w:t>Hourly Rate</w:t>
            </w:r>
          </w:p>
        </w:tc>
        <w:tc>
          <w:tcPr>
            <w:tcW w:w="3025" w:type="dxa"/>
          </w:tcPr>
          <w:p w14:paraId="40F3A2D7" w14:textId="77777777" w:rsidR="00DF71D2" w:rsidRDefault="00DF71D2" w:rsidP="00DF71D2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</w:tcPr>
          <w:p w14:paraId="5DBAE486" w14:textId="77777777" w:rsidR="00DF71D2" w:rsidRDefault="00DF71D2" w:rsidP="00DF71D2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65DDE163" w14:textId="77777777" w:rsidR="00DF71D2" w:rsidRDefault="00DF71D2" w:rsidP="00DF71D2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744C71" w14:paraId="0EAD770E" w14:textId="77777777" w:rsidTr="005575CB">
        <w:trPr>
          <w:trHeight w:val="59"/>
        </w:trPr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1BE341" w14:textId="77777777" w:rsidR="00DF71D2" w:rsidRDefault="00DF71D2" w:rsidP="00DF71D2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3262" w:type="dxa"/>
            <w:tcBorders>
              <w:left w:val="single" w:sz="4" w:space="0" w:color="auto"/>
              <w:bottom w:val="single" w:sz="4" w:space="0" w:color="auto"/>
            </w:tcBorders>
          </w:tcPr>
          <w:p w14:paraId="71EA03BC" w14:textId="193C9C3C" w:rsidR="00DF71D2" w:rsidRDefault="00DF71D2" w:rsidP="00DF71D2">
            <w:pPr>
              <w:spacing w:after="0"/>
              <w:rPr>
                <w:rFonts w:cs="Arial"/>
                <w:b/>
                <w:bCs/>
                <w:spacing w:val="-2"/>
              </w:rPr>
            </w:pPr>
            <w:r>
              <w:rPr>
                <w:rFonts w:cs="Arial"/>
              </w:rPr>
              <w:t>Scientist</w:t>
            </w:r>
          </w:p>
        </w:tc>
        <w:tc>
          <w:tcPr>
            <w:tcW w:w="1802" w:type="dxa"/>
          </w:tcPr>
          <w:p w14:paraId="399E3C4F" w14:textId="45426D62" w:rsidR="00DF71D2" w:rsidRPr="00FB3BA4" w:rsidRDefault="00DF71D2" w:rsidP="00DF71D2">
            <w:pPr>
              <w:spacing w:after="0"/>
              <w:rPr>
                <w:rFonts w:cs="Arial"/>
                <w:b/>
                <w:iCs/>
              </w:rPr>
            </w:pPr>
            <w:r w:rsidRPr="00B37994">
              <w:rPr>
                <w:rFonts w:cs="Arial"/>
                <w:iCs/>
              </w:rPr>
              <w:t>Hourly Rate</w:t>
            </w:r>
          </w:p>
        </w:tc>
        <w:tc>
          <w:tcPr>
            <w:tcW w:w="3025" w:type="dxa"/>
          </w:tcPr>
          <w:p w14:paraId="067C63AA" w14:textId="77777777" w:rsidR="00DF71D2" w:rsidRDefault="00DF71D2" w:rsidP="00DF71D2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</w:tcPr>
          <w:p w14:paraId="6D0836BD" w14:textId="77777777" w:rsidR="00DF71D2" w:rsidRDefault="00DF71D2" w:rsidP="00DF71D2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6F28E386" w14:textId="77777777" w:rsidR="00DF71D2" w:rsidRDefault="00DF71D2" w:rsidP="00DF71D2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744C71" w14:paraId="13F33043" w14:textId="77777777" w:rsidTr="005575CB">
        <w:trPr>
          <w:trHeight w:val="59"/>
        </w:trPr>
        <w:tc>
          <w:tcPr>
            <w:tcW w:w="2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D12CD" w14:textId="77777777" w:rsidR="00DF71D2" w:rsidRDefault="00DF71D2" w:rsidP="00DF71D2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3262" w:type="dxa"/>
            <w:tcBorders>
              <w:left w:val="single" w:sz="4" w:space="0" w:color="auto"/>
              <w:bottom w:val="single" w:sz="4" w:space="0" w:color="auto"/>
            </w:tcBorders>
          </w:tcPr>
          <w:p w14:paraId="03871D97" w14:textId="206B1C4C" w:rsidR="00DF71D2" w:rsidRDefault="00DF71D2" w:rsidP="00DF71D2">
            <w:pPr>
              <w:spacing w:after="0"/>
              <w:rPr>
                <w:rFonts w:cs="Arial"/>
                <w:b/>
                <w:bCs/>
                <w:spacing w:val="-2"/>
              </w:rPr>
            </w:pPr>
            <w:r>
              <w:rPr>
                <w:rFonts w:cs="Arial"/>
              </w:rPr>
              <w:t>Planner</w:t>
            </w:r>
          </w:p>
        </w:tc>
        <w:tc>
          <w:tcPr>
            <w:tcW w:w="1802" w:type="dxa"/>
            <w:tcBorders>
              <w:bottom w:val="single" w:sz="4" w:space="0" w:color="auto"/>
            </w:tcBorders>
          </w:tcPr>
          <w:p w14:paraId="7186D888" w14:textId="48296554" w:rsidR="00DF71D2" w:rsidRPr="00FB3BA4" w:rsidRDefault="00DF71D2" w:rsidP="00DF71D2">
            <w:pPr>
              <w:spacing w:after="0"/>
              <w:rPr>
                <w:rFonts w:cs="Arial"/>
                <w:b/>
                <w:iCs/>
              </w:rPr>
            </w:pPr>
            <w:r w:rsidRPr="00B37994">
              <w:rPr>
                <w:rFonts w:cs="Arial"/>
                <w:iCs/>
              </w:rPr>
              <w:t>Hourly Rate</w:t>
            </w:r>
          </w:p>
        </w:tc>
        <w:tc>
          <w:tcPr>
            <w:tcW w:w="3025" w:type="dxa"/>
          </w:tcPr>
          <w:p w14:paraId="5D2DDFD3" w14:textId="77777777" w:rsidR="00DF71D2" w:rsidRDefault="00DF71D2" w:rsidP="00DF71D2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  <w:tcBorders>
              <w:bottom w:val="single" w:sz="4" w:space="0" w:color="auto"/>
            </w:tcBorders>
          </w:tcPr>
          <w:p w14:paraId="43F09CC2" w14:textId="77777777" w:rsidR="00DF71D2" w:rsidRDefault="00DF71D2" w:rsidP="00DF71D2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00BAA907" w14:textId="77777777" w:rsidR="00DF71D2" w:rsidRDefault="00DF71D2" w:rsidP="00DF71D2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744C71" w14:paraId="0ACC5B1E" w14:textId="77777777" w:rsidTr="005575CB">
        <w:trPr>
          <w:trHeight w:val="44"/>
        </w:trPr>
        <w:tc>
          <w:tcPr>
            <w:tcW w:w="2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361475" w14:textId="77777777" w:rsidR="00DF71D2" w:rsidRDefault="00DF71D2" w:rsidP="00DF71D2">
            <w:pPr>
              <w:spacing w:after="0"/>
              <w:rPr>
                <w:rFonts w:cs="Arial"/>
                <w:b/>
                <w:color w:val="000000" w:themeColor="text1"/>
              </w:rPr>
            </w:pPr>
            <w:r>
              <w:rPr>
                <w:rFonts w:cs="Arial"/>
                <w:b/>
                <w:color w:val="000000" w:themeColor="text1"/>
              </w:rPr>
              <w:t>Dilapidation/</w:t>
            </w:r>
          </w:p>
          <w:p w14:paraId="5FBB9362" w14:textId="77777777" w:rsidR="00DF71D2" w:rsidRPr="00B552F4" w:rsidRDefault="00DF71D2" w:rsidP="00DF71D2">
            <w:pPr>
              <w:spacing w:after="0"/>
              <w:rPr>
                <w:rFonts w:cs="Arial"/>
                <w:b/>
                <w:color w:val="000000" w:themeColor="text1"/>
              </w:rPr>
            </w:pPr>
            <w:r w:rsidRPr="00B552F4">
              <w:rPr>
                <w:rFonts w:cs="Arial"/>
                <w:b/>
                <w:color w:val="000000" w:themeColor="text1"/>
              </w:rPr>
              <w:t>Environmental Auditing</w:t>
            </w:r>
            <w:r>
              <w:rPr>
                <w:rFonts w:cs="Arial"/>
                <w:b/>
                <w:color w:val="000000" w:themeColor="text1"/>
              </w:rPr>
              <w:t xml:space="preserve"> /</w:t>
            </w:r>
          </w:p>
          <w:p w14:paraId="7BF49957" w14:textId="3A12105C" w:rsidR="00DF71D2" w:rsidRDefault="00DF71D2" w:rsidP="00DF71D2">
            <w:pPr>
              <w:spacing w:after="0"/>
              <w:rPr>
                <w:rFonts w:cs="Arial"/>
                <w:b/>
              </w:rPr>
            </w:pPr>
            <w:r w:rsidRPr="00B552F4">
              <w:rPr>
                <w:rFonts w:cs="Arial"/>
                <w:b/>
                <w:color w:val="000000" w:themeColor="text1"/>
              </w:rPr>
              <w:t>Environmental Training</w:t>
            </w:r>
            <w:r>
              <w:rPr>
                <w:rFonts w:cs="Arial"/>
                <w:b/>
                <w:color w:val="000000" w:themeColor="text1"/>
              </w:rPr>
              <w:t xml:space="preserve"> / Noise &amp; Vibration / Air Quality</w:t>
            </w:r>
          </w:p>
        </w:tc>
        <w:tc>
          <w:tcPr>
            <w:tcW w:w="3262" w:type="dxa"/>
            <w:tcBorders>
              <w:left w:val="single" w:sz="4" w:space="0" w:color="auto"/>
              <w:bottom w:val="single" w:sz="4" w:space="0" w:color="auto"/>
            </w:tcBorders>
          </w:tcPr>
          <w:p w14:paraId="71AB8FAB" w14:textId="31F72932" w:rsidR="00DF71D2" w:rsidRDefault="00DF71D2" w:rsidP="00DF71D2">
            <w:pPr>
              <w:spacing w:after="0"/>
              <w:rPr>
                <w:rFonts w:cs="Arial"/>
                <w:b/>
                <w:bCs/>
                <w:spacing w:val="-2"/>
              </w:rPr>
            </w:pPr>
            <w:r>
              <w:rPr>
                <w:rFonts w:cs="Arial"/>
                <w:bCs/>
                <w:color w:val="000000"/>
              </w:rPr>
              <w:t>Principal</w:t>
            </w:r>
          </w:p>
        </w:tc>
        <w:tc>
          <w:tcPr>
            <w:tcW w:w="1802" w:type="dxa"/>
          </w:tcPr>
          <w:p w14:paraId="5DB39711" w14:textId="71F43056" w:rsidR="00DF71D2" w:rsidRPr="00FB3BA4" w:rsidRDefault="00DF71D2" w:rsidP="00DF71D2">
            <w:pPr>
              <w:spacing w:after="0"/>
              <w:rPr>
                <w:rFonts w:cs="Arial"/>
                <w:b/>
                <w:iCs/>
              </w:rPr>
            </w:pPr>
            <w:r w:rsidRPr="00B37994">
              <w:rPr>
                <w:rFonts w:cs="Arial"/>
                <w:iCs/>
              </w:rPr>
              <w:t>Hourly Rate</w:t>
            </w:r>
          </w:p>
        </w:tc>
        <w:tc>
          <w:tcPr>
            <w:tcW w:w="3025" w:type="dxa"/>
          </w:tcPr>
          <w:p w14:paraId="4DB7626F" w14:textId="77777777" w:rsidR="00DF71D2" w:rsidRDefault="00DF71D2" w:rsidP="00DF71D2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</w:tcPr>
          <w:p w14:paraId="0F480E73" w14:textId="77777777" w:rsidR="00DF71D2" w:rsidRDefault="00DF71D2" w:rsidP="00DF71D2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5A5F0840" w14:textId="77777777" w:rsidR="00DF71D2" w:rsidRDefault="00DF71D2" w:rsidP="00DF71D2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744C71" w14:paraId="538A2B19" w14:textId="77777777" w:rsidTr="005575CB">
        <w:trPr>
          <w:trHeight w:val="42"/>
        </w:trPr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B6C991" w14:textId="77777777" w:rsidR="00DF71D2" w:rsidRDefault="00DF71D2" w:rsidP="00DF71D2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3262" w:type="dxa"/>
            <w:tcBorders>
              <w:left w:val="single" w:sz="4" w:space="0" w:color="auto"/>
              <w:bottom w:val="single" w:sz="4" w:space="0" w:color="auto"/>
            </w:tcBorders>
          </w:tcPr>
          <w:p w14:paraId="135F7B2C" w14:textId="3FEF56E4" w:rsidR="00DF71D2" w:rsidRDefault="00DF71D2" w:rsidP="00DF71D2">
            <w:pPr>
              <w:spacing w:after="0"/>
              <w:rPr>
                <w:rFonts w:cs="Arial"/>
                <w:b/>
                <w:bCs/>
                <w:spacing w:val="-2"/>
              </w:rPr>
            </w:pPr>
            <w:r>
              <w:rPr>
                <w:rFonts w:cs="Arial"/>
                <w:bCs/>
                <w:color w:val="000000"/>
              </w:rPr>
              <w:t>Environmental Auditor</w:t>
            </w:r>
          </w:p>
        </w:tc>
        <w:tc>
          <w:tcPr>
            <w:tcW w:w="1802" w:type="dxa"/>
          </w:tcPr>
          <w:p w14:paraId="51050300" w14:textId="5BE54836" w:rsidR="00DF71D2" w:rsidRPr="00FB3BA4" w:rsidRDefault="00DF71D2" w:rsidP="00DF71D2">
            <w:pPr>
              <w:spacing w:after="0"/>
              <w:rPr>
                <w:rFonts w:cs="Arial"/>
                <w:b/>
                <w:iCs/>
              </w:rPr>
            </w:pPr>
            <w:r w:rsidRPr="00B37994">
              <w:rPr>
                <w:rFonts w:cs="Arial"/>
                <w:iCs/>
              </w:rPr>
              <w:t>Hourly Rate</w:t>
            </w:r>
          </w:p>
        </w:tc>
        <w:tc>
          <w:tcPr>
            <w:tcW w:w="3025" w:type="dxa"/>
          </w:tcPr>
          <w:p w14:paraId="485103CC" w14:textId="77777777" w:rsidR="00DF71D2" w:rsidRDefault="00DF71D2" w:rsidP="00DF71D2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</w:tcPr>
          <w:p w14:paraId="670B790E" w14:textId="77777777" w:rsidR="00DF71D2" w:rsidRDefault="00DF71D2" w:rsidP="00DF71D2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3E300705" w14:textId="77777777" w:rsidR="00DF71D2" w:rsidRDefault="00DF71D2" w:rsidP="00DF71D2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744C71" w14:paraId="4F79F5F1" w14:textId="77777777" w:rsidTr="005575CB">
        <w:trPr>
          <w:trHeight w:val="42"/>
        </w:trPr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A44794" w14:textId="77777777" w:rsidR="00DF71D2" w:rsidRDefault="00DF71D2" w:rsidP="00DF71D2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3262" w:type="dxa"/>
            <w:tcBorders>
              <w:left w:val="single" w:sz="4" w:space="0" w:color="auto"/>
              <w:bottom w:val="single" w:sz="4" w:space="0" w:color="auto"/>
            </w:tcBorders>
          </w:tcPr>
          <w:p w14:paraId="175AEF61" w14:textId="0610223A" w:rsidR="00DF71D2" w:rsidRDefault="00DF71D2" w:rsidP="00DF71D2">
            <w:pPr>
              <w:spacing w:after="0"/>
              <w:rPr>
                <w:rFonts w:cs="Arial"/>
                <w:b/>
                <w:bCs/>
                <w:spacing w:val="-2"/>
              </w:rPr>
            </w:pPr>
            <w:r>
              <w:rPr>
                <w:rFonts w:cs="Arial"/>
              </w:rPr>
              <w:t>Project Manager</w:t>
            </w:r>
          </w:p>
        </w:tc>
        <w:tc>
          <w:tcPr>
            <w:tcW w:w="1802" w:type="dxa"/>
          </w:tcPr>
          <w:p w14:paraId="169E2466" w14:textId="33FDC00C" w:rsidR="00DF71D2" w:rsidRPr="00FB3BA4" w:rsidRDefault="00DF71D2" w:rsidP="00DF71D2">
            <w:pPr>
              <w:spacing w:after="0"/>
              <w:rPr>
                <w:rFonts w:cs="Arial"/>
                <w:b/>
                <w:iCs/>
              </w:rPr>
            </w:pPr>
            <w:r w:rsidRPr="00B37994">
              <w:rPr>
                <w:rFonts w:cs="Arial"/>
                <w:iCs/>
              </w:rPr>
              <w:t>Hourly Rate</w:t>
            </w:r>
          </w:p>
        </w:tc>
        <w:tc>
          <w:tcPr>
            <w:tcW w:w="3025" w:type="dxa"/>
          </w:tcPr>
          <w:p w14:paraId="4BE70D75" w14:textId="77777777" w:rsidR="00DF71D2" w:rsidRDefault="00DF71D2" w:rsidP="00DF71D2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</w:tcPr>
          <w:p w14:paraId="79FC2861" w14:textId="77777777" w:rsidR="00DF71D2" w:rsidRDefault="00DF71D2" w:rsidP="00DF71D2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59A5FA23" w14:textId="77777777" w:rsidR="00DF71D2" w:rsidRDefault="00DF71D2" w:rsidP="00DF71D2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744C71" w14:paraId="14A0E972" w14:textId="77777777" w:rsidTr="005575CB">
        <w:trPr>
          <w:trHeight w:val="42"/>
        </w:trPr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DD079A" w14:textId="77777777" w:rsidR="00DF71D2" w:rsidRDefault="00DF71D2" w:rsidP="00DF71D2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3262" w:type="dxa"/>
            <w:tcBorders>
              <w:left w:val="single" w:sz="4" w:space="0" w:color="auto"/>
              <w:bottom w:val="single" w:sz="4" w:space="0" w:color="auto"/>
            </w:tcBorders>
          </w:tcPr>
          <w:p w14:paraId="7E796BBE" w14:textId="28BD4FF2" w:rsidR="00DF71D2" w:rsidRDefault="00DF71D2" w:rsidP="00DF71D2">
            <w:pPr>
              <w:spacing w:after="0"/>
              <w:rPr>
                <w:rFonts w:cs="Arial"/>
                <w:b/>
                <w:bCs/>
                <w:spacing w:val="-2"/>
              </w:rPr>
            </w:pPr>
            <w:r>
              <w:rPr>
                <w:rFonts w:cs="Arial"/>
              </w:rPr>
              <w:t>Senior Engineer</w:t>
            </w:r>
          </w:p>
        </w:tc>
        <w:tc>
          <w:tcPr>
            <w:tcW w:w="1802" w:type="dxa"/>
          </w:tcPr>
          <w:p w14:paraId="13275F32" w14:textId="01B0CA9D" w:rsidR="00DF71D2" w:rsidRPr="00FB3BA4" w:rsidRDefault="00DF71D2" w:rsidP="00DF71D2">
            <w:pPr>
              <w:spacing w:after="0"/>
              <w:rPr>
                <w:rFonts w:cs="Arial"/>
                <w:b/>
                <w:iCs/>
              </w:rPr>
            </w:pPr>
            <w:r w:rsidRPr="00B37994">
              <w:rPr>
                <w:rFonts w:cs="Arial"/>
                <w:iCs/>
              </w:rPr>
              <w:t>Hourly Rate</w:t>
            </w:r>
          </w:p>
        </w:tc>
        <w:tc>
          <w:tcPr>
            <w:tcW w:w="3025" w:type="dxa"/>
          </w:tcPr>
          <w:p w14:paraId="687BCEB6" w14:textId="77777777" w:rsidR="00DF71D2" w:rsidRDefault="00DF71D2" w:rsidP="00DF71D2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</w:tcPr>
          <w:p w14:paraId="70B61C3E" w14:textId="77777777" w:rsidR="00DF71D2" w:rsidRDefault="00DF71D2" w:rsidP="00DF71D2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15666798" w14:textId="77777777" w:rsidR="00DF71D2" w:rsidRDefault="00DF71D2" w:rsidP="00DF71D2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744C71" w14:paraId="3CB59089" w14:textId="77777777" w:rsidTr="005575CB">
        <w:trPr>
          <w:trHeight w:val="42"/>
        </w:trPr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2868DE" w14:textId="77777777" w:rsidR="00DF71D2" w:rsidRDefault="00DF71D2" w:rsidP="00DF71D2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3262" w:type="dxa"/>
            <w:tcBorders>
              <w:left w:val="single" w:sz="4" w:space="0" w:color="auto"/>
              <w:bottom w:val="single" w:sz="4" w:space="0" w:color="auto"/>
            </w:tcBorders>
          </w:tcPr>
          <w:p w14:paraId="354BFE2A" w14:textId="76599863" w:rsidR="00DF71D2" w:rsidRDefault="00DF71D2" w:rsidP="00DF71D2">
            <w:pPr>
              <w:spacing w:after="0"/>
              <w:rPr>
                <w:rFonts w:cs="Arial"/>
                <w:b/>
                <w:bCs/>
                <w:spacing w:val="-2"/>
              </w:rPr>
            </w:pPr>
            <w:r>
              <w:rPr>
                <w:rFonts w:cs="Arial"/>
              </w:rPr>
              <w:t>Senior Scientist</w:t>
            </w:r>
          </w:p>
        </w:tc>
        <w:tc>
          <w:tcPr>
            <w:tcW w:w="1802" w:type="dxa"/>
          </w:tcPr>
          <w:p w14:paraId="3F62724A" w14:textId="66380660" w:rsidR="00DF71D2" w:rsidRPr="00FB3BA4" w:rsidRDefault="00DF71D2" w:rsidP="00DF71D2">
            <w:pPr>
              <w:spacing w:after="0"/>
              <w:rPr>
                <w:rFonts w:cs="Arial"/>
                <w:b/>
                <w:iCs/>
              </w:rPr>
            </w:pPr>
            <w:r w:rsidRPr="00B37994">
              <w:rPr>
                <w:rFonts w:cs="Arial"/>
                <w:iCs/>
              </w:rPr>
              <w:t>Hourly Rate</w:t>
            </w:r>
          </w:p>
        </w:tc>
        <w:tc>
          <w:tcPr>
            <w:tcW w:w="3025" w:type="dxa"/>
          </w:tcPr>
          <w:p w14:paraId="3EC76357" w14:textId="77777777" w:rsidR="00DF71D2" w:rsidRDefault="00DF71D2" w:rsidP="00DF71D2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</w:tcPr>
          <w:p w14:paraId="023ACE03" w14:textId="77777777" w:rsidR="00DF71D2" w:rsidRDefault="00DF71D2" w:rsidP="00DF71D2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24FDEE8E" w14:textId="77777777" w:rsidR="00DF71D2" w:rsidRDefault="00DF71D2" w:rsidP="00DF71D2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744C71" w14:paraId="2A5086D7" w14:textId="77777777" w:rsidTr="005575CB">
        <w:trPr>
          <w:trHeight w:val="42"/>
        </w:trPr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76A52C" w14:textId="77777777" w:rsidR="00DF71D2" w:rsidRDefault="00DF71D2" w:rsidP="00DF71D2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3262" w:type="dxa"/>
            <w:tcBorders>
              <w:left w:val="single" w:sz="4" w:space="0" w:color="auto"/>
              <w:bottom w:val="single" w:sz="4" w:space="0" w:color="auto"/>
            </w:tcBorders>
          </w:tcPr>
          <w:p w14:paraId="0EAB54D1" w14:textId="0E597DC0" w:rsidR="00DF71D2" w:rsidRDefault="00DF71D2" w:rsidP="00DF71D2">
            <w:pPr>
              <w:spacing w:after="0"/>
              <w:rPr>
                <w:rFonts w:cs="Arial"/>
                <w:b/>
                <w:bCs/>
                <w:spacing w:val="-2"/>
              </w:rPr>
            </w:pPr>
            <w:r>
              <w:rPr>
                <w:rFonts w:cs="Arial"/>
              </w:rPr>
              <w:t>Engineer</w:t>
            </w:r>
          </w:p>
        </w:tc>
        <w:tc>
          <w:tcPr>
            <w:tcW w:w="1802" w:type="dxa"/>
          </w:tcPr>
          <w:p w14:paraId="5DE18282" w14:textId="1A39DF4E" w:rsidR="00DF71D2" w:rsidRPr="00FB3BA4" w:rsidRDefault="00DF71D2" w:rsidP="00DF71D2">
            <w:pPr>
              <w:spacing w:after="0"/>
              <w:rPr>
                <w:rFonts w:cs="Arial"/>
                <w:b/>
                <w:iCs/>
              </w:rPr>
            </w:pPr>
            <w:r w:rsidRPr="00B37994">
              <w:rPr>
                <w:rFonts w:cs="Arial"/>
                <w:iCs/>
              </w:rPr>
              <w:t>Hourly Rate</w:t>
            </w:r>
          </w:p>
        </w:tc>
        <w:tc>
          <w:tcPr>
            <w:tcW w:w="3025" w:type="dxa"/>
          </w:tcPr>
          <w:p w14:paraId="2F5891FD" w14:textId="77777777" w:rsidR="00DF71D2" w:rsidRDefault="00DF71D2" w:rsidP="00DF71D2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</w:tcPr>
          <w:p w14:paraId="73E56BCD" w14:textId="77777777" w:rsidR="00DF71D2" w:rsidRDefault="00DF71D2" w:rsidP="00DF71D2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43658FF5" w14:textId="77777777" w:rsidR="00DF71D2" w:rsidRDefault="00DF71D2" w:rsidP="00DF71D2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744C71" w14:paraId="704E826A" w14:textId="77777777" w:rsidTr="005575CB">
        <w:trPr>
          <w:trHeight w:val="42"/>
        </w:trPr>
        <w:tc>
          <w:tcPr>
            <w:tcW w:w="2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1C1F7" w14:textId="77777777" w:rsidR="00DF71D2" w:rsidRDefault="00DF71D2" w:rsidP="00DF71D2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3262" w:type="dxa"/>
            <w:tcBorders>
              <w:left w:val="single" w:sz="4" w:space="0" w:color="auto"/>
              <w:bottom w:val="single" w:sz="4" w:space="0" w:color="auto"/>
            </w:tcBorders>
          </w:tcPr>
          <w:p w14:paraId="518B1518" w14:textId="393881C9" w:rsidR="00DF71D2" w:rsidRDefault="00DF71D2" w:rsidP="00DF71D2">
            <w:pPr>
              <w:spacing w:after="0"/>
              <w:rPr>
                <w:rFonts w:cs="Arial"/>
                <w:b/>
                <w:bCs/>
                <w:spacing w:val="-2"/>
              </w:rPr>
            </w:pPr>
            <w:r>
              <w:rPr>
                <w:rFonts w:cs="Arial"/>
              </w:rPr>
              <w:t>Scientist</w:t>
            </w:r>
          </w:p>
        </w:tc>
        <w:tc>
          <w:tcPr>
            <w:tcW w:w="1802" w:type="dxa"/>
            <w:tcBorders>
              <w:bottom w:val="single" w:sz="4" w:space="0" w:color="auto"/>
            </w:tcBorders>
          </w:tcPr>
          <w:p w14:paraId="5FB51701" w14:textId="47D7DCAD" w:rsidR="00DF71D2" w:rsidRPr="00FB3BA4" w:rsidRDefault="00DF71D2" w:rsidP="00DF71D2">
            <w:pPr>
              <w:spacing w:after="0"/>
              <w:rPr>
                <w:rFonts w:cs="Arial"/>
                <w:b/>
                <w:iCs/>
              </w:rPr>
            </w:pPr>
            <w:r w:rsidRPr="00B37994">
              <w:rPr>
                <w:rFonts w:cs="Arial"/>
                <w:iCs/>
              </w:rPr>
              <w:t>Hourly Rate</w:t>
            </w:r>
          </w:p>
        </w:tc>
        <w:tc>
          <w:tcPr>
            <w:tcW w:w="3025" w:type="dxa"/>
          </w:tcPr>
          <w:p w14:paraId="414060AC" w14:textId="77777777" w:rsidR="00DF71D2" w:rsidRDefault="00DF71D2" w:rsidP="00DF71D2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  <w:tcBorders>
              <w:bottom w:val="single" w:sz="4" w:space="0" w:color="auto"/>
            </w:tcBorders>
          </w:tcPr>
          <w:p w14:paraId="5DC9821F" w14:textId="77777777" w:rsidR="00DF71D2" w:rsidRDefault="00DF71D2" w:rsidP="00DF71D2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1691BEB9" w14:textId="77777777" w:rsidR="00DF71D2" w:rsidRDefault="00DF71D2" w:rsidP="00DF71D2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7D475D" w14:paraId="412B9CFE" w14:textId="77777777" w:rsidTr="00165F91">
        <w:trPr>
          <w:trHeight w:val="310"/>
        </w:trPr>
        <w:tc>
          <w:tcPr>
            <w:tcW w:w="154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D9CA1D" w14:textId="5073D4AD" w:rsidR="007D475D" w:rsidRDefault="007D475D" w:rsidP="00DF71D2">
            <w:pPr>
              <w:spacing w:after="0"/>
              <w:rPr>
                <w:rFonts w:cs="Arial"/>
                <w:b/>
                <w:spacing w:val="-2"/>
              </w:rPr>
            </w:pPr>
            <w:r w:rsidRPr="00B67CB6">
              <w:rPr>
                <w:rFonts w:cs="Arial"/>
                <w:b/>
                <w:bCs/>
                <w:color w:val="000000" w:themeColor="text1"/>
                <w:sz w:val="24"/>
              </w:rPr>
              <w:t>Vegetation Services</w:t>
            </w:r>
          </w:p>
        </w:tc>
      </w:tr>
      <w:tr w:rsidR="00744C71" w14:paraId="49E47B5E" w14:textId="77777777" w:rsidTr="005575CB">
        <w:trPr>
          <w:trHeight w:val="44"/>
        </w:trPr>
        <w:tc>
          <w:tcPr>
            <w:tcW w:w="2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3289AD" w14:textId="1F831DB9" w:rsidR="00DF71D2" w:rsidRPr="007315A3" w:rsidRDefault="00DF71D2" w:rsidP="00DF71D2">
            <w:pPr>
              <w:spacing w:after="0"/>
              <w:rPr>
                <w:rFonts w:cs="Arial"/>
                <w:b/>
              </w:rPr>
            </w:pPr>
            <w:r w:rsidRPr="007315A3">
              <w:rPr>
                <w:b/>
                <w:szCs w:val="22"/>
              </w:rPr>
              <w:t>Vegetation Assessment Services</w:t>
            </w:r>
          </w:p>
        </w:tc>
        <w:tc>
          <w:tcPr>
            <w:tcW w:w="3262" w:type="dxa"/>
            <w:tcBorders>
              <w:left w:val="single" w:sz="4" w:space="0" w:color="auto"/>
              <w:bottom w:val="single" w:sz="4" w:space="0" w:color="auto"/>
            </w:tcBorders>
          </w:tcPr>
          <w:p w14:paraId="4AD87DAD" w14:textId="33A5E746" w:rsidR="00DF71D2" w:rsidRDefault="00DF71D2" w:rsidP="00DF71D2">
            <w:pPr>
              <w:spacing w:after="0"/>
              <w:rPr>
                <w:rFonts w:cs="Arial"/>
                <w:b/>
                <w:bCs/>
                <w:spacing w:val="-2"/>
              </w:rPr>
            </w:pPr>
            <w:r>
              <w:t>Project Manager</w:t>
            </w:r>
          </w:p>
        </w:tc>
        <w:tc>
          <w:tcPr>
            <w:tcW w:w="1802" w:type="dxa"/>
          </w:tcPr>
          <w:p w14:paraId="6E5A28CA" w14:textId="7EA638F9" w:rsidR="00DF71D2" w:rsidRPr="00FB3BA4" w:rsidRDefault="00DF71D2" w:rsidP="00DF71D2">
            <w:pPr>
              <w:spacing w:after="0"/>
              <w:rPr>
                <w:rFonts w:cs="Arial"/>
                <w:b/>
                <w:iCs/>
              </w:rPr>
            </w:pPr>
            <w:r w:rsidRPr="00B37994">
              <w:rPr>
                <w:rFonts w:cs="Arial"/>
                <w:iCs/>
              </w:rPr>
              <w:t>Hourly Rate</w:t>
            </w:r>
          </w:p>
        </w:tc>
        <w:tc>
          <w:tcPr>
            <w:tcW w:w="3025" w:type="dxa"/>
          </w:tcPr>
          <w:p w14:paraId="13DBD083" w14:textId="77777777" w:rsidR="00DF71D2" w:rsidRDefault="00DF71D2" w:rsidP="00DF71D2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</w:tcPr>
          <w:p w14:paraId="72DAE044" w14:textId="77777777" w:rsidR="00DF71D2" w:rsidRDefault="00DF71D2" w:rsidP="00DF71D2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51DA9720" w14:textId="77777777" w:rsidR="00DF71D2" w:rsidRDefault="00DF71D2" w:rsidP="00DF71D2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744C71" w14:paraId="2171279F" w14:textId="77777777" w:rsidTr="005575CB">
        <w:trPr>
          <w:trHeight w:val="42"/>
        </w:trPr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488430" w14:textId="77777777" w:rsidR="00DF71D2" w:rsidRPr="007315A3" w:rsidRDefault="00DF71D2" w:rsidP="00DF71D2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3262" w:type="dxa"/>
            <w:tcBorders>
              <w:left w:val="single" w:sz="4" w:space="0" w:color="auto"/>
              <w:bottom w:val="single" w:sz="4" w:space="0" w:color="auto"/>
            </w:tcBorders>
          </w:tcPr>
          <w:p w14:paraId="1B03ED12" w14:textId="49E4B2C6" w:rsidR="00DF71D2" w:rsidRDefault="00DF71D2" w:rsidP="00DF71D2">
            <w:pPr>
              <w:spacing w:after="0"/>
              <w:rPr>
                <w:rFonts w:cs="Arial"/>
                <w:b/>
                <w:bCs/>
                <w:spacing w:val="-2"/>
              </w:rPr>
            </w:pPr>
            <w:r>
              <w:t>Principal Consultant/Ecologist</w:t>
            </w:r>
          </w:p>
        </w:tc>
        <w:tc>
          <w:tcPr>
            <w:tcW w:w="1802" w:type="dxa"/>
          </w:tcPr>
          <w:p w14:paraId="00AA97E5" w14:textId="65AB3BC1" w:rsidR="00DF71D2" w:rsidRPr="00FB3BA4" w:rsidRDefault="00DF71D2" w:rsidP="00DF71D2">
            <w:pPr>
              <w:spacing w:after="0"/>
              <w:rPr>
                <w:rFonts w:cs="Arial"/>
                <w:b/>
                <w:iCs/>
              </w:rPr>
            </w:pPr>
            <w:r w:rsidRPr="00B37994">
              <w:rPr>
                <w:rFonts w:cs="Arial"/>
                <w:iCs/>
              </w:rPr>
              <w:t>Hourly Rate</w:t>
            </w:r>
          </w:p>
        </w:tc>
        <w:tc>
          <w:tcPr>
            <w:tcW w:w="3025" w:type="dxa"/>
          </w:tcPr>
          <w:p w14:paraId="2B91E331" w14:textId="77777777" w:rsidR="00DF71D2" w:rsidRDefault="00DF71D2" w:rsidP="00DF71D2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</w:tcPr>
          <w:p w14:paraId="16C58EB8" w14:textId="77777777" w:rsidR="00DF71D2" w:rsidRDefault="00DF71D2" w:rsidP="00DF71D2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3400E580" w14:textId="77777777" w:rsidR="00DF71D2" w:rsidRDefault="00DF71D2" w:rsidP="00DF71D2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744C71" w14:paraId="265725E9" w14:textId="77777777" w:rsidTr="005575CB">
        <w:trPr>
          <w:trHeight w:val="42"/>
        </w:trPr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09BEDE" w14:textId="77777777" w:rsidR="00DF71D2" w:rsidRPr="007315A3" w:rsidRDefault="00DF71D2" w:rsidP="00DF71D2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3262" w:type="dxa"/>
            <w:tcBorders>
              <w:left w:val="single" w:sz="4" w:space="0" w:color="auto"/>
              <w:bottom w:val="single" w:sz="4" w:space="0" w:color="auto"/>
            </w:tcBorders>
          </w:tcPr>
          <w:p w14:paraId="49EBFA0A" w14:textId="7520558B" w:rsidR="00DF71D2" w:rsidRDefault="00DF71D2" w:rsidP="00DF71D2">
            <w:pPr>
              <w:spacing w:after="0"/>
              <w:rPr>
                <w:rFonts w:cs="Arial"/>
                <w:b/>
                <w:bCs/>
                <w:spacing w:val="-2"/>
              </w:rPr>
            </w:pPr>
            <w:r>
              <w:t>Senior Consultant/Ecologist</w:t>
            </w:r>
          </w:p>
        </w:tc>
        <w:tc>
          <w:tcPr>
            <w:tcW w:w="1802" w:type="dxa"/>
          </w:tcPr>
          <w:p w14:paraId="7CE43A57" w14:textId="747EAE0E" w:rsidR="00DF71D2" w:rsidRPr="00FB3BA4" w:rsidRDefault="00DF71D2" w:rsidP="00DF71D2">
            <w:pPr>
              <w:spacing w:after="0"/>
              <w:rPr>
                <w:rFonts w:cs="Arial"/>
                <w:b/>
                <w:iCs/>
              </w:rPr>
            </w:pPr>
            <w:r w:rsidRPr="00B37994">
              <w:rPr>
                <w:rFonts w:cs="Arial"/>
                <w:iCs/>
              </w:rPr>
              <w:t>Hourly Rate</w:t>
            </w:r>
          </w:p>
        </w:tc>
        <w:tc>
          <w:tcPr>
            <w:tcW w:w="3025" w:type="dxa"/>
          </w:tcPr>
          <w:p w14:paraId="5A9F28EB" w14:textId="77777777" w:rsidR="00DF71D2" w:rsidRDefault="00DF71D2" w:rsidP="00DF71D2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</w:tcPr>
          <w:p w14:paraId="26F1AF64" w14:textId="77777777" w:rsidR="00DF71D2" w:rsidRDefault="00DF71D2" w:rsidP="00DF71D2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20E25803" w14:textId="77777777" w:rsidR="00DF71D2" w:rsidRDefault="00DF71D2" w:rsidP="00DF71D2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744C71" w14:paraId="25A57823" w14:textId="77777777" w:rsidTr="005575CB">
        <w:trPr>
          <w:trHeight w:val="42"/>
        </w:trPr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5625AC" w14:textId="77777777" w:rsidR="00DF71D2" w:rsidRPr="007315A3" w:rsidRDefault="00DF71D2" w:rsidP="00DF71D2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3262" w:type="dxa"/>
            <w:tcBorders>
              <w:left w:val="single" w:sz="4" w:space="0" w:color="auto"/>
              <w:bottom w:val="single" w:sz="4" w:space="0" w:color="auto"/>
            </w:tcBorders>
          </w:tcPr>
          <w:p w14:paraId="1BF02302" w14:textId="3AE832F7" w:rsidR="00DF71D2" w:rsidRDefault="00DF71D2" w:rsidP="00DF71D2">
            <w:pPr>
              <w:spacing w:after="0"/>
              <w:rPr>
                <w:rFonts w:cs="Arial"/>
                <w:b/>
                <w:bCs/>
                <w:spacing w:val="-2"/>
              </w:rPr>
            </w:pPr>
            <w:r>
              <w:t>Consultant/Ecologist</w:t>
            </w:r>
          </w:p>
        </w:tc>
        <w:tc>
          <w:tcPr>
            <w:tcW w:w="1802" w:type="dxa"/>
          </w:tcPr>
          <w:p w14:paraId="667BD060" w14:textId="78F80C83" w:rsidR="00DF71D2" w:rsidRPr="00FB3BA4" w:rsidRDefault="00DF71D2" w:rsidP="00DF71D2">
            <w:pPr>
              <w:spacing w:after="0"/>
              <w:rPr>
                <w:rFonts w:cs="Arial"/>
                <w:b/>
                <w:iCs/>
              </w:rPr>
            </w:pPr>
            <w:r w:rsidRPr="00B37994">
              <w:rPr>
                <w:rFonts w:cs="Arial"/>
                <w:iCs/>
              </w:rPr>
              <w:t>Hourly Rate</w:t>
            </w:r>
          </w:p>
        </w:tc>
        <w:tc>
          <w:tcPr>
            <w:tcW w:w="3025" w:type="dxa"/>
          </w:tcPr>
          <w:p w14:paraId="36F5EC1C" w14:textId="77777777" w:rsidR="00DF71D2" w:rsidRDefault="00DF71D2" w:rsidP="00DF71D2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</w:tcPr>
          <w:p w14:paraId="136FC3F8" w14:textId="77777777" w:rsidR="00DF71D2" w:rsidRDefault="00DF71D2" w:rsidP="00DF71D2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41BDB3BF" w14:textId="77777777" w:rsidR="00DF71D2" w:rsidRDefault="00DF71D2" w:rsidP="00DF71D2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744C71" w14:paraId="3F78A478" w14:textId="77777777" w:rsidTr="005575CB">
        <w:trPr>
          <w:trHeight w:val="42"/>
        </w:trPr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FE90B5" w14:textId="77777777" w:rsidR="00DF71D2" w:rsidRPr="007315A3" w:rsidRDefault="00DF71D2" w:rsidP="00DF71D2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3262" w:type="dxa"/>
            <w:tcBorders>
              <w:left w:val="single" w:sz="4" w:space="0" w:color="auto"/>
              <w:bottom w:val="single" w:sz="4" w:space="0" w:color="auto"/>
            </w:tcBorders>
          </w:tcPr>
          <w:p w14:paraId="5C026038" w14:textId="5F04F52C" w:rsidR="00DF71D2" w:rsidRDefault="00DF71D2" w:rsidP="00DF71D2">
            <w:pPr>
              <w:spacing w:after="0"/>
              <w:rPr>
                <w:rFonts w:cs="Arial"/>
                <w:b/>
                <w:bCs/>
                <w:spacing w:val="-2"/>
              </w:rPr>
            </w:pPr>
            <w:r>
              <w:t>Field Officer</w:t>
            </w:r>
          </w:p>
        </w:tc>
        <w:tc>
          <w:tcPr>
            <w:tcW w:w="1802" w:type="dxa"/>
          </w:tcPr>
          <w:p w14:paraId="623236D5" w14:textId="5C3E954A" w:rsidR="00DF71D2" w:rsidRPr="00FB3BA4" w:rsidRDefault="00DF71D2" w:rsidP="00DF71D2">
            <w:pPr>
              <w:spacing w:after="0"/>
              <w:rPr>
                <w:rFonts w:cs="Arial"/>
                <w:b/>
                <w:iCs/>
              </w:rPr>
            </w:pPr>
            <w:r w:rsidRPr="00B37994">
              <w:rPr>
                <w:rFonts w:cs="Arial"/>
                <w:iCs/>
              </w:rPr>
              <w:t>Hourly Rate</w:t>
            </w:r>
          </w:p>
        </w:tc>
        <w:tc>
          <w:tcPr>
            <w:tcW w:w="3025" w:type="dxa"/>
          </w:tcPr>
          <w:p w14:paraId="3B6E7833" w14:textId="77777777" w:rsidR="00DF71D2" w:rsidRDefault="00DF71D2" w:rsidP="00DF71D2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</w:tcPr>
          <w:p w14:paraId="180608CF" w14:textId="77777777" w:rsidR="00DF71D2" w:rsidRDefault="00DF71D2" w:rsidP="00DF71D2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3A8C9D3B" w14:textId="77777777" w:rsidR="00DF71D2" w:rsidRDefault="00DF71D2" w:rsidP="00DF71D2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744C71" w14:paraId="56845E65" w14:textId="77777777" w:rsidTr="005575CB">
        <w:trPr>
          <w:trHeight w:val="42"/>
        </w:trPr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4A66BD" w14:textId="77777777" w:rsidR="00DF71D2" w:rsidRPr="007315A3" w:rsidRDefault="00DF71D2" w:rsidP="00DF71D2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3262" w:type="dxa"/>
            <w:tcBorders>
              <w:left w:val="single" w:sz="4" w:space="0" w:color="auto"/>
              <w:bottom w:val="single" w:sz="4" w:space="0" w:color="auto"/>
            </w:tcBorders>
          </w:tcPr>
          <w:p w14:paraId="4B541DA7" w14:textId="67F21ED5" w:rsidR="00DF71D2" w:rsidRDefault="00DF71D2" w:rsidP="00DF71D2">
            <w:pPr>
              <w:spacing w:after="0"/>
              <w:rPr>
                <w:rFonts w:cs="Arial"/>
                <w:b/>
                <w:bCs/>
                <w:spacing w:val="-2"/>
              </w:rPr>
            </w:pPr>
            <w:r>
              <w:t>Field Assistant</w:t>
            </w:r>
          </w:p>
        </w:tc>
        <w:tc>
          <w:tcPr>
            <w:tcW w:w="1802" w:type="dxa"/>
          </w:tcPr>
          <w:p w14:paraId="750263F6" w14:textId="4E95C13F" w:rsidR="00DF71D2" w:rsidRPr="00FB3BA4" w:rsidRDefault="00DF71D2" w:rsidP="00DF71D2">
            <w:pPr>
              <w:spacing w:after="0"/>
              <w:rPr>
                <w:rFonts w:cs="Arial"/>
                <w:b/>
                <w:iCs/>
              </w:rPr>
            </w:pPr>
            <w:r w:rsidRPr="00B37994">
              <w:rPr>
                <w:rFonts w:cs="Arial"/>
                <w:iCs/>
              </w:rPr>
              <w:t>Hourly Rate</w:t>
            </w:r>
          </w:p>
        </w:tc>
        <w:tc>
          <w:tcPr>
            <w:tcW w:w="3025" w:type="dxa"/>
          </w:tcPr>
          <w:p w14:paraId="77C1BB77" w14:textId="77777777" w:rsidR="00DF71D2" w:rsidRDefault="00DF71D2" w:rsidP="00DF71D2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</w:tcPr>
          <w:p w14:paraId="5E41C209" w14:textId="77777777" w:rsidR="00DF71D2" w:rsidRDefault="00DF71D2" w:rsidP="00DF71D2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1BBDAC36" w14:textId="77777777" w:rsidR="00DF71D2" w:rsidRDefault="00DF71D2" w:rsidP="00DF71D2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744C71" w14:paraId="58C57D75" w14:textId="77777777" w:rsidTr="005575CB">
        <w:trPr>
          <w:trHeight w:val="42"/>
        </w:trPr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262D2C" w14:textId="77777777" w:rsidR="00DF71D2" w:rsidRPr="007315A3" w:rsidRDefault="00DF71D2" w:rsidP="00DF71D2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3262" w:type="dxa"/>
            <w:tcBorders>
              <w:left w:val="single" w:sz="4" w:space="0" w:color="auto"/>
              <w:bottom w:val="single" w:sz="4" w:space="0" w:color="auto"/>
            </w:tcBorders>
          </w:tcPr>
          <w:p w14:paraId="669FBAB6" w14:textId="62236EFE" w:rsidR="00DF71D2" w:rsidRDefault="00DF71D2" w:rsidP="00DF71D2">
            <w:pPr>
              <w:spacing w:after="0"/>
              <w:rPr>
                <w:rFonts w:cs="Arial"/>
                <w:b/>
                <w:bCs/>
                <w:spacing w:val="-2"/>
              </w:rPr>
            </w:pPr>
            <w:r>
              <w:t>GIS Officer</w:t>
            </w:r>
          </w:p>
        </w:tc>
        <w:tc>
          <w:tcPr>
            <w:tcW w:w="1802" w:type="dxa"/>
            <w:tcBorders>
              <w:bottom w:val="single" w:sz="4" w:space="0" w:color="auto"/>
            </w:tcBorders>
          </w:tcPr>
          <w:p w14:paraId="18CACE22" w14:textId="0465EFB4" w:rsidR="00DF71D2" w:rsidRPr="00FB3BA4" w:rsidRDefault="00DF71D2" w:rsidP="00DF71D2">
            <w:pPr>
              <w:spacing w:after="0"/>
              <w:rPr>
                <w:rFonts w:cs="Arial"/>
                <w:b/>
                <w:iCs/>
              </w:rPr>
            </w:pPr>
            <w:r w:rsidRPr="00B37994">
              <w:rPr>
                <w:rFonts w:cs="Arial"/>
                <w:iCs/>
              </w:rPr>
              <w:t>Hourly Rate</w:t>
            </w:r>
          </w:p>
        </w:tc>
        <w:tc>
          <w:tcPr>
            <w:tcW w:w="3025" w:type="dxa"/>
          </w:tcPr>
          <w:p w14:paraId="3752A50D" w14:textId="77777777" w:rsidR="00DF71D2" w:rsidRDefault="00DF71D2" w:rsidP="00DF71D2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  <w:tcBorders>
              <w:bottom w:val="single" w:sz="4" w:space="0" w:color="auto"/>
            </w:tcBorders>
          </w:tcPr>
          <w:p w14:paraId="7892AE20" w14:textId="77777777" w:rsidR="00DF71D2" w:rsidRDefault="00DF71D2" w:rsidP="00DF71D2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2E2EE9A0" w14:textId="77777777" w:rsidR="00DF71D2" w:rsidRDefault="00DF71D2" w:rsidP="00DF71D2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744C71" w14:paraId="071E2519" w14:textId="77777777" w:rsidTr="005575CB">
        <w:trPr>
          <w:trHeight w:val="310"/>
        </w:trPr>
        <w:tc>
          <w:tcPr>
            <w:tcW w:w="2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7F0CF" w14:textId="77777777" w:rsidR="00DF71D2" w:rsidRPr="007315A3" w:rsidRDefault="00DF71D2" w:rsidP="00DF71D2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3262" w:type="dxa"/>
            <w:tcBorders>
              <w:left w:val="single" w:sz="4" w:space="0" w:color="auto"/>
              <w:bottom w:val="single" w:sz="4" w:space="0" w:color="auto"/>
            </w:tcBorders>
          </w:tcPr>
          <w:p w14:paraId="6A5E0991" w14:textId="55A96F4E" w:rsidR="00DF71D2" w:rsidRDefault="00DF71D2" w:rsidP="00DF71D2">
            <w:pPr>
              <w:spacing w:after="0"/>
              <w:rPr>
                <w:rFonts w:cs="Arial"/>
                <w:b/>
                <w:bCs/>
                <w:spacing w:val="-2"/>
              </w:rPr>
            </w:pPr>
            <w:r>
              <w:t>Other</w:t>
            </w:r>
          </w:p>
        </w:tc>
        <w:tc>
          <w:tcPr>
            <w:tcW w:w="1802" w:type="dxa"/>
            <w:tcBorders>
              <w:bottom w:val="single" w:sz="4" w:space="0" w:color="auto"/>
            </w:tcBorders>
          </w:tcPr>
          <w:p w14:paraId="34A1EDBF" w14:textId="601FF5E6" w:rsidR="00DF71D2" w:rsidRPr="00FB3BA4" w:rsidRDefault="00DF71D2" w:rsidP="00DF71D2">
            <w:pPr>
              <w:spacing w:after="0"/>
              <w:rPr>
                <w:rFonts w:cs="Arial"/>
                <w:b/>
                <w:iCs/>
              </w:rPr>
            </w:pPr>
            <w:r w:rsidRPr="00B37994">
              <w:rPr>
                <w:rFonts w:cs="Arial"/>
                <w:iCs/>
              </w:rPr>
              <w:t>Hourly Rate</w:t>
            </w:r>
          </w:p>
        </w:tc>
        <w:tc>
          <w:tcPr>
            <w:tcW w:w="3025" w:type="dxa"/>
          </w:tcPr>
          <w:p w14:paraId="432A8BB5" w14:textId="77777777" w:rsidR="00DF71D2" w:rsidRDefault="00DF71D2" w:rsidP="00DF71D2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  <w:tcBorders>
              <w:bottom w:val="single" w:sz="4" w:space="0" w:color="auto"/>
            </w:tcBorders>
          </w:tcPr>
          <w:p w14:paraId="523E77FE" w14:textId="77777777" w:rsidR="00DF71D2" w:rsidRDefault="00DF71D2" w:rsidP="00DF71D2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418E31ED" w14:textId="77777777" w:rsidR="00DF71D2" w:rsidRDefault="00DF71D2" w:rsidP="00DF71D2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744C71" w14:paraId="47E31317" w14:textId="77777777" w:rsidTr="005575CB">
        <w:trPr>
          <w:trHeight w:val="44"/>
        </w:trPr>
        <w:tc>
          <w:tcPr>
            <w:tcW w:w="2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628A6E" w14:textId="77777777" w:rsidR="00DF71D2" w:rsidRPr="007315A3" w:rsidRDefault="00DF71D2" w:rsidP="00DF71D2">
            <w:pPr>
              <w:autoSpaceDE w:val="0"/>
              <w:autoSpaceDN w:val="0"/>
              <w:spacing w:after="0"/>
              <w:rPr>
                <w:b/>
                <w:szCs w:val="22"/>
              </w:rPr>
            </w:pPr>
            <w:r w:rsidRPr="007315A3">
              <w:rPr>
                <w:b/>
                <w:szCs w:val="22"/>
              </w:rPr>
              <w:t>Arborist (Tree Assessment) Services</w:t>
            </w:r>
          </w:p>
          <w:p w14:paraId="2A81D4F3" w14:textId="77777777" w:rsidR="00DF71D2" w:rsidRPr="007315A3" w:rsidRDefault="00DF71D2" w:rsidP="00DF71D2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3262" w:type="dxa"/>
            <w:tcBorders>
              <w:left w:val="single" w:sz="4" w:space="0" w:color="auto"/>
              <w:bottom w:val="single" w:sz="4" w:space="0" w:color="auto"/>
            </w:tcBorders>
          </w:tcPr>
          <w:p w14:paraId="51D32FD7" w14:textId="36520B6A" w:rsidR="00DF71D2" w:rsidRDefault="00DF71D2" w:rsidP="00DF71D2">
            <w:pPr>
              <w:spacing w:after="0"/>
              <w:rPr>
                <w:rFonts w:cs="Arial"/>
                <w:b/>
                <w:bCs/>
                <w:spacing w:val="-2"/>
              </w:rPr>
            </w:pPr>
            <w:r>
              <w:t>Project Manager</w:t>
            </w:r>
          </w:p>
        </w:tc>
        <w:tc>
          <w:tcPr>
            <w:tcW w:w="1802" w:type="dxa"/>
          </w:tcPr>
          <w:p w14:paraId="2DDF2279" w14:textId="048CA3E6" w:rsidR="00DF71D2" w:rsidRPr="00FB3BA4" w:rsidRDefault="00DF71D2" w:rsidP="00DF71D2">
            <w:pPr>
              <w:spacing w:after="0"/>
              <w:rPr>
                <w:rFonts w:cs="Arial"/>
                <w:b/>
                <w:iCs/>
              </w:rPr>
            </w:pPr>
            <w:r w:rsidRPr="00B37994">
              <w:rPr>
                <w:rFonts w:cs="Arial"/>
                <w:iCs/>
              </w:rPr>
              <w:t>Hourly Rate</w:t>
            </w:r>
          </w:p>
        </w:tc>
        <w:tc>
          <w:tcPr>
            <w:tcW w:w="3025" w:type="dxa"/>
          </w:tcPr>
          <w:p w14:paraId="643A4DDA" w14:textId="77777777" w:rsidR="00DF71D2" w:rsidRDefault="00DF71D2" w:rsidP="00DF71D2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</w:tcPr>
          <w:p w14:paraId="2BC9927E" w14:textId="77777777" w:rsidR="00DF71D2" w:rsidRDefault="00DF71D2" w:rsidP="00DF71D2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6F05ADA2" w14:textId="77777777" w:rsidR="00DF71D2" w:rsidRDefault="00DF71D2" w:rsidP="00DF71D2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744C71" w14:paraId="694182D0" w14:textId="77777777" w:rsidTr="005575CB">
        <w:trPr>
          <w:trHeight w:val="42"/>
        </w:trPr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18EA8B" w14:textId="77777777" w:rsidR="00DF71D2" w:rsidRDefault="00DF71D2" w:rsidP="00DF71D2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3262" w:type="dxa"/>
            <w:tcBorders>
              <w:left w:val="single" w:sz="4" w:space="0" w:color="auto"/>
              <w:bottom w:val="single" w:sz="4" w:space="0" w:color="auto"/>
            </w:tcBorders>
          </w:tcPr>
          <w:p w14:paraId="0DEAA5C6" w14:textId="22785F7C" w:rsidR="00DF71D2" w:rsidRDefault="00DF71D2" w:rsidP="00DF71D2">
            <w:pPr>
              <w:spacing w:after="0"/>
              <w:rPr>
                <w:rFonts w:cs="Arial"/>
                <w:b/>
                <w:bCs/>
                <w:spacing w:val="-2"/>
              </w:rPr>
            </w:pPr>
            <w:r>
              <w:t>Principal Arborist</w:t>
            </w:r>
          </w:p>
        </w:tc>
        <w:tc>
          <w:tcPr>
            <w:tcW w:w="1802" w:type="dxa"/>
          </w:tcPr>
          <w:p w14:paraId="7DE65725" w14:textId="7EF3E2F9" w:rsidR="00DF71D2" w:rsidRPr="00FB3BA4" w:rsidRDefault="00DF71D2" w:rsidP="00DF71D2">
            <w:pPr>
              <w:spacing w:after="0"/>
              <w:rPr>
                <w:rFonts w:cs="Arial"/>
                <w:b/>
                <w:iCs/>
              </w:rPr>
            </w:pPr>
            <w:r w:rsidRPr="00B37994">
              <w:rPr>
                <w:rFonts w:cs="Arial"/>
                <w:iCs/>
              </w:rPr>
              <w:t>Hourly Rate</w:t>
            </w:r>
          </w:p>
        </w:tc>
        <w:tc>
          <w:tcPr>
            <w:tcW w:w="3025" w:type="dxa"/>
          </w:tcPr>
          <w:p w14:paraId="08AA2BD1" w14:textId="77777777" w:rsidR="00DF71D2" w:rsidRDefault="00DF71D2" w:rsidP="00DF71D2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</w:tcPr>
          <w:p w14:paraId="035FB0B2" w14:textId="77777777" w:rsidR="00DF71D2" w:rsidRDefault="00DF71D2" w:rsidP="00DF71D2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090A3FE2" w14:textId="77777777" w:rsidR="00DF71D2" w:rsidRDefault="00DF71D2" w:rsidP="00DF71D2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744C71" w14:paraId="65124C2B" w14:textId="77777777" w:rsidTr="005575CB">
        <w:trPr>
          <w:trHeight w:val="42"/>
        </w:trPr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444ADE" w14:textId="77777777" w:rsidR="00DF71D2" w:rsidRDefault="00DF71D2" w:rsidP="00DF71D2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3262" w:type="dxa"/>
            <w:tcBorders>
              <w:left w:val="single" w:sz="4" w:space="0" w:color="auto"/>
              <w:bottom w:val="single" w:sz="4" w:space="0" w:color="auto"/>
            </w:tcBorders>
          </w:tcPr>
          <w:p w14:paraId="03F8F04F" w14:textId="6D575CDF" w:rsidR="00DF71D2" w:rsidRDefault="00DF71D2" w:rsidP="00DF71D2">
            <w:pPr>
              <w:spacing w:after="0"/>
              <w:rPr>
                <w:rFonts w:cs="Arial"/>
                <w:b/>
                <w:bCs/>
                <w:spacing w:val="-2"/>
              </w:rPr>
            </w:pPr>
            <w:r>
              <w:t>Senior Arborist</w:t>
            </w:r>
          </w:p>
        </w:tc>
        <w:tc>
          <w:tcPr>
            <w:tcW w:w="1802" w:type="dxa"/>
          </w:tcPr>
          <w:p w14:paraId="0027A905" w14:textId="4B92BEF0" w:rsidR="00DF71D2" w:rsidRPr="00FB3BA4" w:rsidRDefault="00DF71D2" w:rsidP="00DF71D2">
            <w:pPr>
              <w:spacing w:after="0"/>
              <w:rPr>
                <w:rFonts w:cs="Arial"/>
                <w:b/>
                <w:iCs/>
              </w:rPr>
            </w:pPr>
            <w:r w:rsidRPr="00B37994">
              <w:rPr>
                <w:rFonts w:cs="Arial"/>
                <w:iCs/>
              </w:rPr>
              <w:t>Hourly Rate</w:t>
            </w:r>
          </w:p>
        </w:tc>
        <w:tc>
          <w:tcPr>
            <w:tcW w:w="3025" w:type="dxa"/>
          </w:tcPr>
          <w:p w14:paraId="0C8BDFA3" w14:textId="77777777" w:rsidR="00DF71D2" w:rsidRDefault="00DF71D2" w:rsidP="00DF71D2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</w:tcPr>
          <w:p w14:paraId="6D0F3A3E" w14:textId="77777777" w:rsidR="00DF71D2" w:rsidRDefault="00DF71D2" w:rsidP="00DF71D2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7C3A566B" w14:textId="77777777" w:rsidR="00DF71D2" w:rsidRDefault="00DF71D2" w:rsidP="00DF71D2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744C71" w14:paraId="48206DC3" w14:textId="77777777" w:rsidTr="005575CB">
        <w:trPr>
          <w:trHeight w:val="42"/>
        </w:trPr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00ECDC" w14:textId="77777777" w:rsidR="00DF71D2" w:rsidRDefault="00DF71D2" w:rsidP="00DF71D2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3262" w:type="dxa"/>
            <w:tcBorders>
              <w:left w:val="single" w:sz="4" w:space="0" w:color="auto"/>
              <w:bottom w:val="single" w:sz="4" w:space="0" w:color="auto"/>
            </w:tcBorders>
          </w:tcPr>
          <w:p w14:paraId="608B623A" w14:textId="57B3D4A1" w:rsidR="00DF71D2" w:rsidRDefault="00DF71D2" w:rsidP="00DF71D2">
            <w:pPr>
              <w:spacing w:after="0"/>
              <w:rPr>
                <w:rFonts w:cs="Arial"/>
                <w:b/>
                <w:bCs/>
                <w:spacing w:val="-2"/>
              </w:rPr>
            </w:pPr>
            <w:r>
              <w:t>Arborist</w:t>
            </w:r>
          </w:p>
        </w:tc>
        <w:tc>
          <w:tcPr>
            <w:tcW w:w="1802" w:type="dxa"/>
          </w:tcPr>
          <w:p w14:paraId="5E442EA6" w14:textId="28F0FD5B" w:rsidR="00DF71D2" w:rsidRPr="00FB3BA4" w:rsidRDefault="00DF71D2" w:rsidP="00DF71D2">
            <w:pPr>
              <w:spacing w:after="0"/>
              <w:rPr>
                <w:rFonts w:cs="Arial"/>
                <w:b/>
                <w:iCs/>
              </w:rPr>
            </w:pPr>
            <w:r w:rsidRPr="00B37994">
              <w:rPr>
                <w:rFonts w:cs="Arial"/>
                <w:iCs/>
              </w:rPr>
              <w:t>Hourly Rate</w:t>
            </w:r>
          </w:p>
        </w:tc>
        <w:tc>
          <w:tcPr>
            <w:tcW w:w="3025" w:type="dxa"/>
          </w:tcPr>
          <w:p w14:paraId="78BE7F80" w14:textId="77777777" w:rsidR="00DF71D2" w:rsidRDefault="00DF71D2" w:rsidP="00DF71D2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</w:tcPr>
          <w:p w14:paraId="3F2E529A" w14:textId="77777777" w:rsidR="00DF71D2" w:rsidRDefault="00DF71D2" w:rsidP="00DF71D2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6F23B695" w14:textId="77777777" w:rsidR="00DF71D2" w:rsidRDefault="00DF71D2" w:rsidP="00DF71D2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744C71" w14:paraId="22D1F540" w14:textId="77777777" w:rsidTr="005575CB">
        <w:trPr>
          <w:trHeight w:val="42"/>
        </w:trPr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1FA098" w14:textId="77777777" w:rsidR="00DF71D2" w:rsidRDefault="00DF71D2" w:rsidP="00DF71D2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3262" w:type="dxa"/>
            <w:tcBorders>
              <w:left w:val="single" w:sz="4" w:space="0" w:color="auto"/>
              <w:bottom w:val="single" w:sz="4" w:space="0" w:color="auto"/>
            </w:tcBorders>
          </w:tcPr>
          <w:p w14:paraId="1B609707" w14:textId="40344FDE" w:rsidR="00DF71D2" w:rsidRDefault="00DF71D2" w:rsidP="00DF71D2">
            <w:pPr>
              <w:spacing w:after="0"/>
              <w:rPr>
                <w:rFonts w:cs="Arial"/>
                <w:b/>
                <w:bCs/>
                <w:spacing w:val="-2"/>
              </w:rPr>
            </w:pPr>
            <w:r>
              <w:t>Field Officer</w:t>
            </w:r>
          </w:p>
        </w:tc>
        <w:tc>
          <w:tcPr>
            <w:tcW w:w="1802" w:type="dxa"/>
          </w:tcPr>
          <w:p w14:paraId="638E96AC" w14:textId="31E8E040" w:rsidR="00DF71D2" w:rsidRPr="00FB3BA4" w:rsidRDefault="00DF71D2" w:rsidP="00DF71D2">
            <w:pPr>
              <w:spacing w:after="0"/>
              <w:rPr>
                <w:rFonts w:cs="Arial"/>
                <w:b/>
                <w:iCs/>
              </w:rPr>
            </w:pPr>
            <w:r w:rsidRPr="00B37994">
              <w:rPr>
                <w:rFonts w:cs="Arial"/>
                <w:iCs/>
              </w:rPr>
              <w:t>Hourly Rate</w:t>
            </w:r>
          </w:p>
        </w:tc>
        <w:tc>
          <w:tcPr>
            <w:tcW w:w="3025" w:type="dxa"/>
          </w:tcPr>
          <w:p w14:paraId="703727FD" w14:textId="77777777" w:rsidR="00DF71D2" w:rsidRDefault="00DF71D2" w:rsidP="00DF71D2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</w:tcPr>
          <w:p w14:paraId="0F05F725" w14:textId="77777777" w:rsidR="00DF71D2" w:rsidRDefault="00DF71D2" w:rsidP="00DF71D2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72E6FF02" w14:textId="77777777" w:rsidR="00DF71D2" w:rsidRDefault="00DF71D2" w:rsidP="00DF71D2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744C71" w14:paraId="67F77284" w14:textId="77777777" w:rsidTr="005575CB">
        <w:trPr>
          <w:trHeight w:val="42"/>
        </w:trPr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BA6619" w14:textId="77777777" w:rsidR="00DF71D2" w:rsidRDefault="00DF71D2" w:rsidP="00DF71D2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3262" w:type="dxa"/>
            <w:tcBorders>
              <w:left w:val="single" w:sz="4" w:space="0" w:color="auto"/>
              <w:bottom w:val="single" w:sz="4" w:space="0" w:color="auto"/>
            </w:tcBorders>
          </w:tcPr>
          <w:p w14:paraId="68EBC2B8" w14:textId="4DEFC09B" w:rsidR="00DF71D2" w:rsidRDefault="00DF71D2" w:rsidP="00DF71D2">
            <w:pPr>
              <w:spacing w:after="0"/>
              <w:rPr>
                <w:rFonts w:cs="Arial"/>
                <w:b/>
                <w:bCs/>
                <w:spacing w:val="-2"/>
              </w:rPr>
            </w:pPr>
            <w:r>
              <w:t>Field Assistant</w:t>
            </w:r>
          </w:p>
        </w:tc>
        <w:tc>
          <w:tcPr>
            <w:tcW w:w="1802" w:type="dxa"/>
          </w:tcPr>
          <w:p w14:paraId="3799ED94" w14:textId="01BCCD7C" w:rsidR="00DF71D2" w:rsidRPr="00FB3BA4" w:rsidRDefault="00DF71D2" w:rsidP="00DF71D2">
            <w:pPr>
              <w:spacing w:after="0"/>
              <w:rPr>
                <w:rFonts w:cs="Arial"/>
                <w:b/>
                <w:iCs/>
              </w:rPr>
            </w:pPr>
            <w:r w:rsidRPr="00B37994">
              <w:rPr>
                <w:rFonts w:cs="Arial"/>
                <w:iCs/>
              </w:rPr>
              <w:t>Hourly Rate</w:t>
            </w:r>
          </w:p>
        </w:tc>
        <w:tc>
          <w:tcPr>
            <w:tcW w:w="3025" w:type="dxa"/>
          </w:tcPr>
          <w:p w14:paraId="273C0D5A" w14:textId="77777777" w:rsidR="00DF71D2" w:rsidRDefault="00DF71D2" w:rsidP="00DF71D2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</w:tcPr>
          <w:p w14:paraId="45D8ED38" w14:textId="77777777" w:rsidR="00DF71D2" w:rsidRDefault="00DF71D2" w:rsidP="00DF71D2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2E1147AD" w14:textId="77777777" w:rsidR="00DF71D2" w:rsidRDefault="00DF71D2" w:rsidP="00DF71D2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744C71" w14:paraId="55BB70E8" w14:textId="77777777" w:rsidTr="005575CB">
        <w:trPr>
          <w:trHeight w:val="42"/>
        </w:trPr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F11469" w14:textId="77777777" w:rsidR="00DF71D2" w:rsidRDefault="00DF71D2" w:rsidP="00DF71D2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3262" w:type="dxa"/>
            <w:tcBorders>
              <w:left w:val="single" w:sz="4" w:space="0" w:color="auto"/>
              <w:bottom w:val="single" w:sz="4" w:space="0" w:color="auto"/>
            </w:tcBorders>
          </w:tcPr>
          <w:p w14:paraId="2DA8CD8C" w14:textId="4323B2FD" w:rsidR="00DF71D2" w:rsidRDefault="00DF71D2" w:rsidP="00DF71D2">
            <w:pPr>
              <w:spacing w:after="0"/>
              <w:rPr>
                <w:rFonts w:cs="Arial"/>
                <w:b/>
                <w:bCs/>
                <w:spacing w:val="-2"/>
              </w:rPr>
            </w:pPr>
            <w:r>
              <w:t>GIS Officer</w:t>
            </w:r>
          </w:p>
        </w:tc>
        <w:tc>
          <w:tcPr>
            <w:tcW w:w="1802" w:type="dxa"/>
            <w:tcBorders>
              <w:bottom w:val="single" w:sz="4" w:space="0" w:color="auto"/>
            </w:tcBorders>
          </w:tcPr>
          <w:p w14:paraId="3FE23FB0" w14:textId="4B965C71" w:rsidR="00DF71D2" w:rsidRPr="00FB3BA4" w:rsidRDefault="00DF71D2" w:rsidP="00DF71D2">
            <w:pPr>
              <w:spacing w:after="0"/>
              <w:rPr>
                <w:rFonts w:cs="Arial"/>
                <w:b/>
                <w:iCs/>
              </w:rPr>
            </w:pPr>
            <w:r w:rsidRPr="00B37994">
              <w:rPr>
                <w:rFonts w:cs="Arial"/>
                <w:iCs/>
              </w:rPr>
              <w:t>Hourly Rate</w:t>
            </w:r>
          </w:p>
        </w:tc>
        <w:tc>
          <w:tcPr>
            <w:tcW w:w="3025" w:type="dxa"/>
          </w:tcPr>
          <w:p w14:paraId="65B215E2" w14:textId="77777777" w:rsidR="00DF71D2" w:rsidRDefault="00DF71D2" w:rsidP="00DF71D2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  <w:tcBorders>
              <w:bottom w:val="single" w:sz="4" w:space="0" w:color="auto"/>
            </w:tcBorders>
          </w:tcPr>
          <w:p w14:paraId="7BFE5BDC" w14:textId="77777777" w:rsidR="00DF71D2" w:rsidRDefault="00DF71D2" w:rsidP="00DF71D2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6817022D" w14:textId="77777777" w:rsidR="00DF71D2" w:rsidRDefault="00DF71D2" w:rsidP="00DF71D2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744C71" w14:paraId="42FB6EA8" w14:textId="77777777" w:rsidTr="005575CB">
        <w:trPr>
          <w:trHeight w:val="310"/>
        </w:trPr>
        <w:tc>
          <w:tcPr>
            <w:tcW w:w="2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973E7" w14:textId="77777777" w:rsidR="00DF71D2" w:rsidRDefault="00DF71D2" w:rsidP="00DF71D2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3262" w:type="dxa"/>
            <w:tcBorders>
              <w:left w:val="single" w:sz="4" w:space="0" w:color="auto"/>
              <w:bottom w:val="single" w:sz="4" w:space="0" w:color="auto"/>
            </w:tcBorders>
          </w:tcPr>
          <w:p w14:paraId="4DF051F0" w14:textId="6265454C" w:rsidR="00DF71D2" w:rsidRDefault="00DF71D2" w:rsidP="00DF71D2">
            <w:pPr>
              <w:spacing w:after="0"/>
              <w:rPr>
                <w:rFonts w:cs="Arial"/>
                <w:b/>
                <w:bCs/>
                <w:spacing w:val="-2"/>
              </w:rPr>
            </w:pPr>
            <w:r>
              <w:t>Other</w:t>
            </w:r>
          </w:p>
        </w:tc>
        <w:tc>
          <w:tcPr>
            <w:tcW w:w="1802" w:type="dxa"/>
            <w:tcBorders>
              <w:bottom w:val="single" w:sz="4" w:space="0" w:color="auto"/>
            </w:tcBorders>
          </w:tcPr>
          <w:p w14:paraId="1784490B" w14:textId="6220642D" w:rsidR="00DF71D2" w:rsidRPr="00FB3BA4" w:rsidRDefault="00DF71D2" w:rsidP="00DF71D2">
            <w:pPr>
              <w:spacing w:after="0"/>
              <w:rPr>
                <w:rFonts w:cs="Arial"/>
                <w:b/>
                <w:iCs/>
              </w:rPr>
            </w:pPr>
            <w:r w:rsidRPr="00B37994">
              <w:rPr>
                <w:rFonts w:cs="Arial"/>
                <w:iCs/>
              </w:rPr>
              <w:t>Hourly Rate</w:t>
            </w:r>
          </w:p>
        </w:tc>
        <w:tc>
          <w:tcPr>
            <w:tcW w:w="3025" w:type="dxa"/>
          </w:tcPr>
          <w:p w14:paraId="48F2F134" w14:textId="77777777" w:rsidR="00DF71D2" w:rsidRDefault="00DF71D2" w:rsidP="00DF71D2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  <w:tcBorders>
              <w:bottom w:val="single" w:sz="4" w:space="0" w:color="auto"/>
            </w:tcBorders>
          </w:tcPr>
          <w:p w14:paraId="2B1C394D" w14:textId="77777777" w:rsidR="00DF71D2" w:rsidRDefault="00DF71D2" w:rsidP="00DF71D2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74CEF78A" w14:textId="77777777" w:rsidR="00DF71D2" w:rsidRDefault="00DF71D2" w:rsidP="00DF71D2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373960" w14:paraId="2693D150" w14:textId="77777777" w:rsidTr="005575CB">
        <w:trPr>
          <w:trHeight w:val="72"/>
        </w:trPr>
        <w:tc>
          <w:tcPr>
            <w:tcW w:w="2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D0F0E2" w14:textId="7320EC1A" w:rsidR="00373960" w:rsidRPr="007315A3" w:rsidRDefault="00373960" w:rsidP="00373960">
            <w:pPr>
              <w:spacing w:after="0"/>
              <w:rPr>
                <w:rFonts w:cs="Arial"/>
                <w:b/>
              </w:rPr>
            </w:pPr>
            <w:r w:rsidRPr="00373960">
              <w:rPr>
                <w:b/>
                <w:szCs w:val="22"/>
              </w:rPr>
              <w:lastRenderedPageBreak/>
              <w:t>Arboriculture (Tree Removal) Services</w:t>
            </w:r>
          </w:p>
        </w:tc>
        <w:tc>
          <w:tcPr>
            <w:tcW w:w="3262" w:type="dxa"/>
            <w:tcBorders>
              <w:left w:val="single" w:sz="4" w:space="0" w:color="auto"/>
              <w:bottom w:val="single" w:sz="4" w:space="0" w:color="auto"/>
            </w:tcBorders>
          </w:tcPr>
          <w:p w14:paraId="64B5DD60" w14:textId="62464B82" w:rsidR="00373960" w:rsidRDefault="00373960" w:rsidP="00373960">
            <w:pPr>
              <w:spacing w:after="0"/>
              <w:rPr>
                <w:rFonts w:cs="Arial"/>
                <w:b/>
                <w:bCs/>
                <w:spacing w:val="-2"/>
              </w:rPr>
            </w:pPr>
            <w:r>
              <w:t>Project Manager</w:t>
            </w:r>
          </w:p>
        </w:tc>
        <w:tc>
          <w:tcPr>
            <w:tcW w:w="1802" w:type="dxa"/>
          </w:tcPr>
          <w:p w14:paraId="2FFA8C75" w14:textId="3DCBA85F" w:rsidR="00373960" w:rsidRPr="00FB3BA4" w:rsidRDefault="00373960" w:rsidP="00373960">
            <w:pPr>
              <w:spacing w:after="0"/>
              <w:rPr>
                <w:rFonts w:cs="Arial"/>
                <w:b/>
                <w:iCs/>
              </w:rPr>
            </w:pPr>
            <w:r w:rsidRPr="00B37994">
              <w:rPr>
                <w:rFonts w:cs="Arial"/>
                <w:iCs/>
              </w:rPr>
              <w:t>Hourly Rate</w:t>
            </w:r>
          </w:p>
        </w:tc>
        <w:tc>
          <w:tcPr>
            <w:tcW w:w="3025" w:type="dxa"/>
          </w:tcPr>
          <w:p w14:paraId="39EB4384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</w:tcPr>
          <w:p w14:paraId="1189DEB8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7132026C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373960" w14:paraId="0CCD1335" w14:textId="77777777" w:rsidTr="005575CB">
        <w:trPr>
          <w:trHeight w:val="71"/>
        </w:trPr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B13A3A" w14:textId="77777777" w:rsidR="00373960" w:rsidRPr="00373960" w:rsidRDefault="00373960" w:rsidP="00373960">
            <w:pPr>
              <w:spacing w:after="0"/>
              <w:rPr>
                <w:b/>
                <w:szCs w:val="22"/>
              </w:rPr>
            </w:pPr>
          </w:p>
        </w:tc>
        <w:tc>
          <w:tcPr>
            <w:tcW w:w="3262" w:type="dxa"/>
            <w:tcBorders>
              <w:left w:val="single" w:sz="4" w:space="0" w:color="auto"/>
              <w:bottom w:val="single" w:sz="4" w:space="0" w:color="auto"/>
            </w:tcBorders>
          </w:tcPr>
          <w:p w14:paraId="4A137546" w14:textId="49071ECD" w:rsidR="00373960" w:rsidRDefault="00373960" w:rsidP="00373960">
            <w:pPr>
              <w:spacing w:after="0"/>
              <w:rPr>
                <w:rFonts w:cs="Arial"/>
                <w:b/>
                <w:bCs/>
                <w:spacing w:val="-2"/>
              </w:rPr>
            </w:pPr>
            <w:r>
              <w:t>Principal Arborist</w:t>
            </w:r>
          </w:p>
        </w:tc>
        <w:tc>
          <w:tcPr>
            <w:tcW w:w="1802" w:type="dxa"/>
          </w:tcPr>
          <w:p w14:paraId="6786CCBA" w14:textId="31357398" w:rsidR="00373960" w:rsidRPr="00FB3BA4" w:rsidRDefault="00373960" w:rsidP="00373960">
            <w:pPr>
              <w:spacing w:after="0"/>
              <w:rPr>
                <w:rFonts w:cs="Arial"/>
                <w:b/>
                <w:iCs/>
              </w:rPr>
            </w:pPr>
            <w:r w:rsidRPr="00B37994">
              <w:rPr>
                <w:rFonts w:cs="Arial"/>
                <w:iCs/>
              </w:rPr>
              <w:t>Hourly Rate</w:t>
            </w:r>
          </w:p>
        </w:tc>
        <w:tc>
          <w:tcPr>
            <w:tcW w:w="3025" w:type="dxa"/>
          </w:tcPr>
          <w:p w14:paraId="3968F4A8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</w:tcPr>
          <w:p w14:paraId="0A7E98E4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35BC1DB9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373960" w14:paraId="7977E35A" w14:textId="77777777" w:rsidTr="005575CB">
        <w:trPr>
          <w:trHeight w:val="71"/>
        </w:trPr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66994B" w14:textId="77777777" w:rsidR="00373960" w:rsidRPr="00373960" w:rsidRDefault="00373960" w:rsidP="00373960">
            <w:pPr>
              <w:spacing w:after="0"/>
              <w:rPr>
                <w:b/>
                <w:szCs w:val="22"/>
              </w:rPr>
            </w:pPr>
          </w:p>
        </w:tc>
        <w:tc>
          <w:tcPr>
            <w:tcW w:w="3262" w:type="dxa"/>
            <w:tcBorders>
              <w:left w:val="single" w:sz="4" w:space="0" w:color="auto"/>
              <w:bottom w:val="single" w:sz="4" w:space="0" w:color="auto"/>
            </w:tcBorders>
          </w:tcPr>
          <w:p w14:paraId="25139F33" w14:textId="6AA04EE1" w:rsidR="00373960" w:rsidRDefault="00373960" w:rsidP="00373960">
            <w:pPr>
              <w:spacing w:after="0"/>
              <w:rPr>
                <w:rFonts w:cs="Arial"/>
                <w:b/>
                <w:bCs/>
                <w:spacing w:val="-2"/>
              </w:rPr>
            </w:pPr>
            <w:r>
              <w:t>Senior Arborist</w:t>
            </w:r>
          </w:p>
        </w:tc>
        <w:tc>
          <w:tcPr>
            <w:tcW w:w="1802" w:type="dxa"/>
          </w:tcPr>
          <w:p w14:paraId="7CCF2FE8" w14:textId="22FF0494" w:rsidR="00373960" w:rsidRPr="00FB3BA4" w:rsidRDefault="00373960" w:rsidP="00373960">
            <w:pPr>
              <w:spacing w:after="0"/>
              <w:rPr>
                <w:rFonts w:cs="Arial"/>
                <w:b/>
                <w:iCs/>
              </w:rPr>
            </w:pPr>
            <w:r w:rsidRPr="00B37994">
              <w:rPr>
                <w:rFonts w:cs="Arial"/>
                <w:iCs/>
              </w:rPr>
              <w:t>Hourly Rate</w:t>
            </w:r>
          </w:p>
        </w:tc>
        <w:tc>
          <w:tcPr>
            <w:tcW w:w="3025" w:type="dxa"/>
          </w:tcPr>
          <w:p w14:paraId="336DC2F4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</w:tcPr>
          <w:p w14:paraId="14DCE53B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7952D30F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373960" w14:paraId="403CEC8D" w14:textId="77777777" w:rsidTr="005575CB">
        <w:trPr>
          <w:trHeight w:val="71"/>
        </w:trPr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59EC1C" w14:textId="77777777" w:rsidR="00373960" w:rsidRPr="00373960" w:rsidRDefault="00373960" w:rsidP="00373960">
            <w:pPr>
              <w:spacing w:after="0"/>
              <w:rPr>
                <w:b/>
                <w:szCs w:val="22"/>
              </w:rPr>
            </w:pPr>
          </w:p>
        </w:tc>
        <w:tc>
          <w:tcPr>
            <w:tcW w:w="3262" w:type="dxa"/>
            <w:tcBorders>
              <w:left w:val="single" w:sz="4" w:space="0" w:color="auto"/>
              <w:bottom w:val="single" w:sz="4" w:space="0" w:color="auto"/>
            </w:tcBorders>
          </w:tcPr>
          <w:p w14:paraId="1FC39DC1" w14:textId="2C5F5864" w:rsidR="00373960" w:rsidRDefault="00373960" w:rsidP="00373960">
            <w:pPr>
              <w:spacing w:after="0"/>
              <w:rPr>
                <w:rFonts w:cs="Arial"/>
                <w:b/>
                <w:bCs/>
                <w:spacing w:val="-2"/>
              </w:rPr>
            </w:pPr>
            <w:r>
              <w:t>Arborist</w:t>
            </w:r>
          </w:p>
        </w:tc>
        <w:tc>
          <w:tcPr>
            <w:tcW w:w="1802" w:type="dxa"/>
          </w:tcPr>
          <w:p w14:paraId="2E87B5B4" w14:textId="60CEB7C3" w:rsidR="00373960" w:rsidRPr="00FB3BA4" w:rsidRDefault="00373960" w:rsidP="00373960">
            <w:pPr>
              <w:spacing w:after="0"/>
              <w:rPr>
                <w:rFonts w:cs="Arial"/>
                <w:b/>
                <w:iCs/>
              </w:rPr>
            </w:pPr>
            <w:r w:rsidRPr="00B37994">
              <w:rPr>
                <w:rFonts w:cs="Arial"/>
                <w:iCs/>
              </w:rPr>
              <w:t>Hourly Rate</w:t>
            </w:r>
          </w:p>
        </w:tc>
        <w:tc>
          <w:tcPr>
            <w:tcW w:w="3025" w:type="dxa"/>
          </w:tcPr>
          <w:p w14:paraId="275283E6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</w:tcPr>
          <w:p w14:paraId="239AC94D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0429520A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373960" w14:paraId="31D09CE7" w14:textId="77777777" w:rsidTr="005575CB">
        <w:trPr>
          <w:trHeight w:val="71"/>
        </w:trPr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4BA96C" w14:textId="77777777" w:rsidR="00373960" w:rsidRPr="00373960" w:rsidRDefault="00373960" w:rsidP="00373960">
            <w:pPr>
              <w:spacing w:after="0"/>
              <w:rPr>
                <w:b/>
                <w:szCs w:val="22"/>
              </w:rPr>
            </w:pPr>
          </w:p>
        </w:tc>
        <w:tc>
          <w:tcPr>
            <w:tcW w:w="3262" w:type="dxa"/>
            <w:tcBorders>
              <w:left w:val="single" w:sz="4" w:space="0" w:color="auto"/>
              <w:bottom w:val="single" w:sz="4" w:space="0" w:color="auto"/>
            </w:tcBorders>
          </w:tcPr>
          <w:p w14:paraId="7DAF8A05" w14:textId="756C9FF5" w:rsidR="00373960" w:rsidRDefault="00373960" w:rsidP="00373960">
            <w:pPr>
              <w:spacing w:after="0"/>
              <w:rPr>
                <w:rFonts w:cs="Arial"/>
                <w:b/>
                <w:bCs/>
                <w:spacing w:val="-2"/>
              </w:rPr>
            </w:pPr>
            <w:r>
              <w:t>Field Officer</w:t>
            </w:r>
          </w:p>
        </w:tc>
        <w:tc>
          <w:tcPr>
            <w:tcW w:w="1802" w:type="dxa"/>
          </w:tcPr>
          <w:p w14:paraId="524ED056" w14:textId="63417E53" w:rsidR="00373960" w:rsidRPr="00FB3BA4" w:rsidRDefault="00373960" w:rsidP="00373960">
            <w:pPr>
              <w:spacing w:after="0"/>
              <w:rPr>
                <w:rFonts w:cs="Arial"/>
                <w:b/>
                <w:iCs/>
              </w:rPr>
            </w:pPr>
            <w:r w:rsidRPr="00B37994">
              <w:rPr>
                <w:rFonts w:cs="Arial"/>
                <w:iCs/>
              </w:rPr>
              <w:t>Hourly Rate</w:t>
            </w:r>
          </w:p>
        </w:tc>
        <w:tc>
          <w:tcPr>
            <w:tcW w:w="3025" w:type="dxa"/>
          </w:tcPr>
          <w:p w14:paraId="349B4A16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</w:tcPr>
          <w:p w14:paraId="4475F579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7C5707BB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373960" w14:paraId="01F2EF35" w14:textId="77777777" w:rsidTr="005575CB">
        <w:trPr>
          <w:trHeight w:val="71"/>
        </w:trPr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200916" w14:textId="77777777" w:rsidR="00373960" w:rsidRPr="00373960" w:rsidRDefault="00373960" w:rsidP="00373960">
            <w:pPr>
              <w:spacing w:after="0"/>
              <w:rPr>
                <w:b/>
                <w:szCs w:val="22"/>
              </w:rPr>
            </w:pPr>
          </w:p>
        </w:tc>
        <w:tc>
          <w:tcPr>
            <w:tcW w:w="3262" w:type="dxa"/>
            <w:tcBorders>
              <w:left w:val="single" w:sz="4" w:space="0" w:color="auto"/>
              <w:bottom w:val="single" w:sz="4" w:space="0" w:color="auto"/>
            </w:tcBorders>
          </w:tcPr>
          <w:p w14:paraId="07094931" w14:textId="62982DF6" w:rsidR="00373960" w:rsidRDefault="00373960" w:rsidP="00373960">
            <w:pPr>
              <w:spacing w:after="0"/>
              <w:rPr>
                <w:rFonts w:cs="Arial"/>
                <w:b/>
                <w:bCs/>
                <w:spacing w:val="-2"/>
              </w:rPr>
            </w:pPr>
            <w:r>
              <w:t>Field Assistant</w:t>
            </w:r>
          </w:p>
        </w:tc>
        <w:tc>
          <w:tcPr>
            <w:tcW w:w="1802" w:type="dxa"/>
          </w:tcPr>
          <w:p w14:paraId="0A49991F" w14:textId="03282138" w:rsidR="00373960" w:rsidRPr="00FB3BA4" w:rsidRDefault="00373960" w:rsidP="00373960">
            <w:pPr>
              <w:spacing w:after="0"/>
              <w:rPr>
                <w:rFonts w:cs="Arial"/>
                <w:b/>
                <w:iCs/>
              </w:rPr>
            </w:pPr>
            <w:r w:rsidRPr="00B37994">
              <w:rPr>
                <w:rFonts w:cs="Arial"/>
                <w:iCs/>
              </w:rPr>
              <w:t>Hourly Rate</w:t>
            </w:r>
          </w:p>
        </w:tc>
        <w:tc>
          <w:tcPr>
            <w:tcW w:w="3025" w:type="dxa"/>
          </w:tcPr>
          <w:p w14:paraId="4483F634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</w:tcPr>
          <w:p w14:paraId="15890EB9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46067CEA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373960" w14:paraId="36EC504A" w14:textId="77777777" w:rsidTr="005575CB">
        <w:trPr>
          <w:trHeight w:val="71"/>
        </w:trPr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CF81B2" w14:textId="77777777" w:rsidR="00373960" w:rsidRPr="00373960" w:rsidRDefault="00373960" w:rsidP="00373960">
            <w:pPr>
              <w:spacing w:after="0"/>
              <w:rPr>
                <w:b/>
                <w:szCs w:val="22"/>
              </w:rPr>
            </w:pPr>
          </w:p>
        </w:tc>
        <w:tc>
          <w:tcPr>
            <w:tcW w:w="3262" w:type="dxa"/>
            <w:tcBorders>
              <w:left w:val="single" w:sz="4" w:space="0" w:color="auto"/>
              <w:bottom w:val="single" w:sz="4" w:space="0" w:color="auto"/>
            </w:tcBorders>
          </w:tcPr>
          <w:p w14:paraId="36AF6169" w14:textId="358F1592" w:rsidR="00373960" w:rsidRDefault="00373960" w:rsidP="00373960">
            <w:pPr>
              <w:spacing w:after="0"/>
              <w:rPr>
                <w:rFonts w:cs="Arial"/>
                <w:b/>
                <w:bCs/>
                <w:spacing w:val="-2"/>
              </w:rPr>
            </w:pPr>
            <w:r>
              <w:t>GIS Officer</w:t>
            </w:r>
          </w:p>
        </w:tc>
        <w:tc>
          <w:tcPr>
            <w:tcW w:w="1802" w:type="dxa"/>
          </w:tcPr>
          <w:p w14:paraId="0138B82A" w14:textId="4D3B4CAB" w:rsidR="00373960" w:rsidRPr="00FB3BA4" w:rsidRDefault="00373960" w:rsidP="00373960">
            <w:pPr>
              <w:spacing w:after="0"/>
              <w:rPr>
                <w:rFonts w:cs="Arial"/>
                <w:b/>
                <w:iCs/>
              </w:rPr>
            </w:pPr>
            <w:r w:rsidRPr="00B37994">
              <w:rPr>
                <w:rFonts w:cs="Arial"/>
                <w:iCs/>
              </w:rPr>
              <w:t>Hourly Rate</w:t>
            </w:r>
          </w:p>
        </w:tc>
        <w:tc>
          <w:tcPr>
            <w:tcW w:w="3025" w:type="dxa"/>
          </w:tcPr>
          <w:p w14:paraId="77FDCD84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</w:tcPr>
          <w:p w14:paraId="5EC22BE0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5A1A1D8B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373960" w14:paraId="54C830DA" w14:textId="77777777" w:rsidTr="005575CB">
        <w:trPr>
          <w:trHeight w:val="71"/>
        </w:trPr>
        <w:tc>
          <w:tcPr>
            <w:tcW w:w="2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0E4DA" w14:textId="77777777" w:rsidR="00373960" w:rsidRPr="00373960" w:rsidRDefault="00373960" w:rsidP="00373960">
            <w:pPr>
              <w:spacing w:after="0"/>
              <w:rPr>
                <w:b/>
                <w:szCs w:val="22"/>
              </w:rPr>
            </w:pPr>
          </w:p>
        </w:tc>
        <w:tc>
          <w:tcPr>
            <w:tcW w:w="3262" w:type="dxa"/>
            <w:tcBorders>
              <w:left w:val="single" w:sz="4" w:space="0" w:color="auto"/>
              <w:bottom w:val="single" w:sz="4" w:space="0" w:color="auto"/>
            </w:tcBorders>
          </w:tcPr>
          <w:p w14:paraId="42E83AFD" w14:textId="76F929AA" w:rsidR="00373960" w:rsidRDefault="00373960" w:rsidP="00373960">
            <w:pPr>
              <w:spacing w:after="0"/>
              <w:rPr>
                <w:rFonts w:cs="Arial"/>
                <w:b/>
                <w:bCs/>
                <w:spacing w:val="-2"/>
              </w:rPr>
            </w:pPr>
            <w:r>
              <w:t>Other</w:t>
            </w:r>
          </w:p>
        </w:tc>
        <w:tc>
          <w:tcPr>
            <w:tcW w:w="1802" w:type="dxa"/>
            <w:tcBorders>
              <w:bottom w:val="single" w:sz="4" w:space="0" w:color="auto"/>
            </w:tcBorders>
          </w:tcPr>
          <w:p w14:paraId="622BD3CD" w14:textId="4FC04E07" w:rsidR="00373960" w:rsidRPr="00FB3BA4" w:rsidRDefault="00373960" w:rsidP="00373960">
            <w:pPr>
              <w:spacing w:after="0"/>
              <w:rPr>
                <w:rFonts w:cs="Arial"/>
                <w:b/>
                <w:iCs/>
              </w:rPr>
            </w:pPr>
            <w:r w:rsidRPr="00B37994">
              <w:rPr>
                <w:rFonts w:cs="Arial"/>
                <w:iCs/>
              </w:rPr>
              <w:t>Hourly Rate</w:t>
            </w:r>
          </w:p>
        </w:tc>
        <w:tc>
          <w:tcPr>
            <w:tcW w:w="3025" w:type="dxa"/>
          </w:tcPr>
          <w:p w14:paraId="46693BC9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  <w:tcBorders>
              <w:bottom w:val="single" w:sz="4" w:space="0" w:color="auto"/>
            </w:tcBorders>
          </w:tcPr>
          <w:p w14:paraId="4E275F77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57864314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373960" w14:paraId="65C572B6" w14:textId="77777777" w:rsidTr="005575CB">
        <w:trPr>
          <w:trHeight w:val="72"/>
        </w:trPr>
        <w:tc>
          <w:tcPr>
            <w:tcW w:w="2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D1A915" w14:textId="6B0F0D8E" w:rsidR="00373960" w:rsidRPr="007315A3" w:rsidRDefault="00373960" w:rsidP="00373960">
            <w:pPr>
              <w:spacing w:after="0"/>
              <w:rPr>
                <w:rFonts w:cs="Arial"/>
                <w:b/>
              </w:rPr>
            </w:pPr>
            <w:r w:rsidRPr="007315A3">
              <w:rPr>
                <w:b/>
                <w:szCs w:val="22"/>
              </w:rPr>
              <w:t>Fauna Assessment Services</w:t>
            </w:r>
          </w:p>
        </w:tc>
        <w:tc>
          <w:tcPr>
            <w:tcW w:w="3262" w:type="dxa"/>
            <w:tcBorders>
              <w:left w:val="single" w:sz="4" w:space="0" w:color="auto"/>
              <w:bottom w:val="single" w:sz="4" w:space="0" w:color="auto"/>
            </w:tcBorders>
          </w:tcPr>
          <w:p w14:paraId="795034E3" w14:textId="15267FBB" w:rsidR="00373960" w:rsidRDefault="00373960" w:rsidP="00373960">
            <w:pPr>
              <w:spacing w:after="0"/>
              <w:rPr>
                <w:rFonts w:cs="Arial"/>
                <w:b/>
                <w:bCs/>
                <w:spacing w:val="-2"/>
              </w:rPr>
            </w:pPr>
            <w:r>
              <w:t>Project Manager</w:t>
            </w:r>
          </w:p>
        </w:tc>
        <w:tc>
          <w:tcPr>
            <w:tcW w:w="1802" w:type="dxa"/>
          </w:tcPr>
          <w:p w14:paraId="1509D364" w14:textId="00FEF238" w:rsidR="00373960" w:rsidRPr="00FB3BA4" w:rsidRDefault="00373960" w:rsidP="00373960">
            <w:pPr>
              <w:spacing w:after="0"/>
              <w:rPr>
                <w:rFonts w:cs="Arial"/>
                <w:b/>
                <w:iCs/>
              </w:rPr>
            </w:pPr>
            <w:r w:rsidRPr="00B37994">
              <w:rPr>
                <w:rFonts w:cs="Arial"/>
                <w:iCs/>
              </w:rPr>
              <w:t>Hourly Rate</w:t>
            </w:r>
          </w:p>
        </w:tc>
        <w:tc>
          <w:tcPr>
            <w:tcW w:w="3025" w:type="dxa"/>
          </w:tcPr>
          <w:p w14:paraId="34FF5E99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</w:tcPr>
          <w:p w14:paraId="43DCE10F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0BB2CF40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373960" w14:paraId="13B6AC3E" w14:textId="77777777" w:rsidTr="005575CB">
        <w:trPr>
          <w:trHeight w:val="68"/>
        </w:trPr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161927" w14:textId="77777777" w:rsidR="00373960" w:rsidRPr="002D4F3E" w:rsidRDefault="00373960" w:rsidP="00373960">
            <w:pPr>
              <w:spacing w:after="0"/>
              <w:rPr>
                <w:szCs w:val="22"/>
              </w:rPr>
            </w:pPr>
          </w:p>
        </w:tc>
        <w:tc>
          <w:tcPr>
            <w:tcW w:w="3262" w:type="dxa"/>
            <w:tcBorders>
              <w:left w:val="single" w:sz="4" w:space="0" w:color="auto"/>
              <w:bottom w:val="single" w:sz="4" w:space="0" w:color="auto"/>
            </w:tcBorders>
          </w:tcPr>
          <w:p w14:paraId="3FCFD5EB" w14:textId="4F9EF42F" w:rsidR="00373960" w:rsidRDefault="00373960" w:rsidP="00373960">
            <w:pPr>
              <w:spacing w:after="0"/>
              <w:rPr>
                <w:rFonts w:cs="Arial"/>
                <w:b/>
                <w:bCs/>
                <w:spacing w:val="-2"/>
              </w:rPr>
            </w:pPr>
            <w:r>
              <w:t>Principal Consultant/Ecologist</w:t>
            </w:r>
          </w:p>
        </w:tc>
        <w:tc>
          <w:tcPr>
            <w:tcW w:w="1802" w:type="dxa"/>
          </w:tcPr>
          <w:p w14:paraId="234E6FAA" w14:textId="200A7E80" w:rsidR="00373960" w:rsidRPr="00FB3BA4" w:rsidRDefault="00373960" w:rsidP="00373960">
            <w:pPr>
              <w:spacing w:after="0"/>
              <w:rPr>
                <w:rFonts w:cs="Arial"/>
                <w:b/>
                <w:iCs/>
              </w:rPr>
            </w:pPr>
            <w:r w:rsidRPr="00B37994">
              <w:rPr>
                <w:rFonts w:cs="Arial"/>
                <w:iCs/>
              </w:rPr>
              <w:t>Hourly Rate</w:t>
            </w:r>
          </w:p>
        </w:tc>
        <w:tc>
          <w:tcPr>
            <w:tcW w:w="3025" w:type="dxa"/>
          </w:tcPr>
          <w:p w14:paraId="131E97B0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</w:tcPr>
          <w:p w14:paraId="17AE06FE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0A4EFFC4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373960" w14:paraId="1D46AA5F" w14:textId="77777777" w:rsidTr="005575CB">
        <w:trPr>
          <w:trHeight w:val="68"/>
        </w:trPr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FA762D" w14:textId="77777777" w:rsidR="00373960" w:rsidRPr="002D4F3E" w:rsidRDefault="00373960" w:rsidP="00373960">
            <w:pPr>
              <w:spacing w:after="0"/>
              <w:rPr>
                <w:szCs w:val="22"/>
              </w:rPr>
            </w:pPr>
          </w:p>
        </w:tc>
        <w:tc>
          <w:tcPr>
            <w:tcW w:w="3262" w:type="dxa"/>
            <w:tcBorders>
              <w:left w:val="single" w:sz="4" w:space="0" w:color="auto"/>
              <w:bottom w:val="single" w:sz="4" w:space="0" w:color="auto"/>
            </w:tcBorders>
          </w:tcPr>
          <w:p w14:paraId="60948A44" w14:textId="4DA3C81F" w:rsidR="00373960" w:rsidRDefault="00373960" w:rsidP="00373960">
            <w:pPr>
              <w:spacing w:after="0"/>
              <w:rPr>
                <w:rFonts w:cs="Arial"/>
                <w:b/>
                <w:bCs/>
                <w:spacing w:val="-2"/>
              </w:rPr>
            </w:pPr>
            <w:r>
              <w:t>Senior Consultant/Ecologist</w:t>
            </w:r>
          </w:p>
        </w:tc>
        <w:tc>
          <w:tcPr>
            <w:tcW w:w="1802" w:type="dxa"/>
          </w:tcPr>
          <w:p w14:paraId="3D893E73" w14:textId="1F411C04" w:rsidR="00373960" w:rsidRPr="00FB3BA4" w:rsidRDefault="00373960" w:rsidP="00373960">
            <w:pPr>
              <w:spacing w:after="0"/>
              <w:rPr>
                <w:rFonts w:cs="Arial"/>
                <w:b/>
                <w:iCs/>
              </w:rPr>
            </w:pPr>
            <w:r w:rsidRPr="00B37994">
              <w:rPr>
                <w:rFonts w:cs="Arial"/>
                <w:iCs/>
              </w:rPr>
              <w:t>Hourly Rate</w:t>
            </w:r>
          </w:p>
        </w:tc>
        <w:tc>
          <w:tcPr>
            <w:tcW w:w="3025" w:type="dxa"/>
          </w:tcPr>
          <w:p w14:paraId="552DA342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</w:tcPr>
          <w:p w14:paraId="52DD00E1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037792C8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373960" w14:paraId="10A69F4A" w14:textId="77777777" w:rsidTr="005575CB">
        <w:trPr>
          <w:trHeight w:val="68"/>
        </w:trPr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02BC54" w14:textId="77777777" w:rsidR="00373960" w:rsidRPr="002D4F3E" w:rsidRDefault="00373960" w:rsidP="00373960">
            <w:pPr>
              <w:spacing w:after="0"/>
              <w:rPr>
                <w:szCs w:val="22"/>
              </w:rPr>
            </w:pPr>
          </w:p>
        </w:tc>
        <w:tc>
          <w:tcPr>
            <w:tcW w:w="3262" w:type="dxa"/>
            <w:tcBorders>
              <w:left w:val="single" w:sz="4" w:space="0" w:color="auto"/>
              <w:bottom w:val="single" w:sz="4" w:space="0" w:color="auto"/>
            </w:tcBorders>
          </w:tcPr>
          <w:p w14:paraId="72FFB6BB" w14:textId="1FDC7542" w:rsidR="00373960" w:rsidRDefault="00373960" w:rsidP="00373960">
            <w:pPr>
              <w:spacing w:after="0"/>
              <w:rPr>
                <w:rFonts w:cs="Arial"/>
                <w:b/>
                <w:bCs/>
                <w:spacing w:val="-2"/>
              </w:rPr>
            </w:pPr>
            <w:r>
              <w:t>Consultant/Ecologist</w:t>
            </w:r>
          </w:p>
        </w:tc>
        <w:tc>
          <w:tcPr>
            <w:tcW w:w="1802" w:type="dxa"/>
          </w:tcPr>
          <w:p w14:paraId="57122A6E" w14:textId="678B3A78" w:rsidR="00373960" w:rsidRPr="00FB3BA4" w:rsidRDefault="00373960" w:rsidP="00373960">
            <w:pPr>
              <w:spacing w:after="0"/>
              <w:rPr>
                <w:rFonts w:cs="Arial"/>
                <w:b/>
                <w:iCs/>
              </w:rPr>
            </w:pPr>
            <w:r w:rsidRPr="00B37994">
              <w:rPr>
                <w:rFonts w:cs="Arial"/>
                <w:iCs/>
              </w:rPr>
              <w:t>Hourly Rate</w:t>
            </w:r>
          </w:p>
        </w:tc>
        <w:tc>
          <w:tcPr>
            <w:tcW w:w="3025" w:type="dxa"/>
          </w:tcPr>
          <w:p w14:paraId="6EF29998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</w:tcPr>
          <w:p w14:paraId="6BFB620A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25ED035C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373960" w14:paraId="67D35F79" w14:textId="77777777" w:rsidTr="005575CB">
        <w:trPr>
          <w:trHeight w:val="68"/>
        </w:trPr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399C91" w14:textId="77777777" w:rsidR="00373960" w:rsidRPr="002D4F3E" w:rsidRDefault="00373960" w:rsidP="00373960">
            <w:pPr>
              <w:spacing w:after="0"/>
              <w:rPr>
                <w:szCs w:val="22"/>
              </w:rPr>
            </w:pPr>
          </w:p>
        </w:tc>
        <w:tc>
          <w:tcPr>
            <w:tcW w:w="3262" w:type="dxa"/>
            <w:tcBorders>
              <w:left w:val="single" w:sz="4" w:space="0" w:color="auto"/>
              <w:bottom w:val="single" w:sz="4" w:space="0" w:color="auto"/>
            </w:tcBorders>
          </w:tcPr>
          <w:p w14:paraId="343859D7" w14:textId="634EF119" w:rsidR="00373960" w:rsidRDefault="00373960" w:rsidP="00373960">
            <w:pPr>
              <w:spacing w:after="0"/>
              <w:rPr>
                <w:rFonts w:cs="Arial"/>
                <w:b/>
                <w:bCs/>
                <w:spacing w:val="-2"/>
              </w:rPr>
            </w:pPr>
            <w:r>
              <w:t>Field Officer</w:t>
            </w:r>
          </w:p>
        </w:tc>
        <w:tc>
          <w:tcPr>
            <w:tcW w:w="1802" w:type="dxa"/>
          </w:tcPr>
          <w:p w14:paraId="70DB6DE9" w14:textId="66842E50" w:rsidR="00373960" w:rsidRPr="00FB3BA4" w:rsidRDefault="00373960" w:rsidP="00373960">
            <w:pPr>
              <w:spacing w:after="0"/>
              <w:rPr>
                <w:rFonts w:cs="Arial"/>
                <w:b/>
                <w:iCs/>
              </w:rPr>
            </w:pPr>
            <w:r w:rsidRPr="00B37994">
              <w:rPr>
                <w:rFonts w:cs="Arial"/>
                <w:iCs/>
              </w:rPr>
              <w:t>Hourly Rate</w:t>
            </w:r>
          </w:p>
        </w:tc>
        <w:tc>
          <w:tcPr>
            <w:tcW w:w="3025" w:type="dxa"/>
          </w:tcPr>
          <w:p w14:paraId="2D14778F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</w:tcPr>
          <w:p w14:paraId="053B82CB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5715510E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373960" w14:paraId="4203214F" w14:textId="77777777" w:rsidTr="005575CB">
        <w:trPr>
          <w:trHeight w:val="68"/>
        </w:trPr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02998C" w14:textId="77777777" w:rsidR="00373960" w:rsidRPr="002D4F3E" w:rsidRDefault="00373960" w:rsidP="00373960">
            <w:pPr>
              <w:spacing w:after="0"/>
              <w:rPr>
                <w:szCs w:val="22"/>
              </w:rPr>
            </w:pPr>
          </w:p>
        </w:tc>
        <w:tc>
          <w:tcPr>
            <w:tcW w:w="3262" w:type="dxa"/>
            <w:tcBorders>
              <w:left w:val="single" w:sz="4" w:space="0" w:color="auto"/>
              <w:bottom w:val="single" w:sz="4" w:space="0" w:color="auto"/>
            </w:tcBorders>
          </w:tcPr>
          <w:p w14:paraId="05C95B9E" w14:textId="77F191EB" w:rsidR="00373960" w:rsidRDefault="00373960" w:rsidP="00373960">
            <w:pPr>
              <w:spacing w:after="0"/>
              <w:rPr>
                <w:rFonts w:cs="Arial"/>
                <w:b/>
                <w:bCs/>
                <w:spacing w:val="-2"/>
              </w:rPr>
            </w:pPr>
            <w:r>
              <w:t>Field Assistant</w:t>
            </w:r>
          </w:p>
        </w:tc>
        <w:tc>
          <w:tcPr>
            <w:tcW w:w="1802" w:type="dxa"/>
          </w:tcPr>
          <w:p w14:paraId="18CC6204" w14:textId="0977E2EE" w:rsidR="00373960" w:rsidRPr="00FB3BA4" w:rsidRDefault="00373960" w:rsidP="00373960">
            <w:pPr>
              <w:spacing w:after="0"/>
              <w:rPr>
                <w:rFonts w:cs="Arial"/>
                <w:b/>
                <w:iCs/>
              </w:rPr>
            </w:pPr>
            <w:r w:rsidRPr="00B37994">
              <w:rPr>
                <w:rFonts w:cs="Arial"/>
                <w:iCs/>
              </w:rPr>
              <w:t>Hourly Rate</w:t>
            </w:r>
          </w:p>
        </w:tc>
        <w:tc>
          <w:tcPr>
            <w:tcW w:w="3025" w:type="dxa"/>
          </w:tcPr>
          <w:p w14:paraId="73D8EDF8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</w:tcPr>
          <w:p w14:paraId="642E3DF9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5D0C7576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373960" w14:paraId="67FB7AE6" w14:textId="77777777" w:rsidTr="005575CB">
        <w:trPr>
          <w:trHeight w:val="68"/>
        </w:trPr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21ADB1" w14:textId="77777777" w:rsidR="00373960" w:rsidRPr="002D4F3E" w:rsidRDefault="00373960" w:rsidP="00373960">
            <w:pPr>
              <w:spacing w:after="0"/>
              <w:rPr>
                <w:szCs w:val="22"/>
              </w:rPr>
            </w:pPr>
          </w:p>
        </w:tc>
        <w:tc>
          <w:tcPr>
            <w:tcW w:w="3262" w:type="dxa"/>
            <w:tcBorders>
              <w:left w:val="single" w:sz="4" w:space="0" w:color="auto"/>
              <w:bottom w:val="single" w:sz="4" w:space="0" w:color="auto"/>
            </w:tcBorders>
          </w:tcPr>
          <w:p w14:paraId="6011188B" w14:textId="57496FFE" w:rsidR="00373960" w:rsidRDefault="00373960" w:rsidP="00373960">
            <w:pPr>
              <w:spacing w:after="0"/>
              <w:rPr>
                <w:rFonts w:cs="Arial"/>
                <w:b/>
                <w:bCs/>
                <w:spacing w:val="-2"/>
              </w:rPr>
            </w:pPr>
            <w:r>
              <w:t>GIS Officer</w:t>
            </w:r>
          </w:p>
        </w:tc>
        <w:tc>
          <w:tcPr>
            <w:tcW w:w="1802" w:type="dxa"/>
            <w:tcBorders>
              <w:bottom w:val="single" w:sz="4" w:space="0" w:color="auto"/>
            </w:tcBorders>
          </w:tcPr>
          <w:p w14:paraId="0AE78403" w14:textId="375A5192" w:rsidR="00373960" w:rsidRPr="00FB3BA4" w:rsidRDefault="00373960" w:rsidP="00373960">
            <w:pPr>
              <w:spacing w:after="0"/>
              <w:rPr>
                <w:rFonts w:cs="Arial"/>
                <w:b/>
                <w:iCs/>
              </w:rPr>
            </w:pPr>
            <w:r w:rsidRPr="00B37994">
              <w:rPr>
                <w:rFonts w:cs="Arial"/>
                <w:iCs/>
              </w:rPr>
              <w:t>Hourly Rate</w:t>
            </w:r>
          </w:p>
        </w:tc>
        <w:tc>
          <w:tcPr>
            <w:tcW w:w="3025" w:type="dxa"/>
          </w:tcPr>
          <w:p w14:paraId="6EC00FB3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  <w:tcBorders>
              <w:bottom w:val="single" w:sz="4" w:space="0" w:color="auto"/>
            </w:tcBorders>
          </w:tcPr>
          <w:p w14:paraId="59273119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4F937BA6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373960" w14:paraId="31EF97F8" w14:textId="77777777" w:rsidTr="005575CB">
        <w:trPr>
          <w:trHeight w:val="310"/>
        </w:trPr>
        <w:tc>
          <w:tcPr>
            <w:tcW w:w="2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E8D40" w14:textId="77777777" w:rsidR="00373960" w:rsidRDefault="00373960" w:rsidP="00373960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3262" w:type="dxa"/>
            <w:tcBorders>
              <w:left w:val="single" w:sz="4" w:space="0" w:color="auto"/>
              <w:bottom w:val="single" w:sz="4" w:space="0" w:color="auto"/>
            </w:tcBorders>
          </w:tcPr>
          <w:p w14:paraId="290DC7FD" w14:textId="1EF80FE7" w:rsidR="00373960" w:rsidRDefault="00373960" w:rsidP="00373960">
            <w:pPr>
              <w:spacing w:after="0"/>
              <w:rPr>
                <w:rFonts w:cs="Arial"/>
                <w:b/>
                <w:bCs/>
                <w:spacing w:val="-2"/>
              </w:rPr>
            </w:pPr>
            <w:r>
              <w:t>Other</w:t>
            </w:r>
          </w:p>
        </w:tc>
        <w:tc>
          <w:tcPr>
            <w:tcW w:w="1802" w:type="dxa"/>
            <w:tcBorders>
              <w:bottom w:val="single" w:sz="4" w:space="0" w:color="auto"/>
            </w:tcBorders>
          </w:tcPr>
          <w:p w14:paraId="10BDF26E" w14:textId="2D86DDCC" w:rsidR="00373960" w:rsidRPr="00FB3BA4" w:rsidRDefault="00373960" w:rsidP="00373960">
            <w:pPr>
              <w:spacing w:after="0"/>
              <w:rPr>
                <w:rFonts w:cs="Arial"/>
                <w:b/>
                <w:iCs/>
              </w:rPr>
            </w:pPr>
            <w:r w:rsidRPr="00B37994">
              <w:rPr>
                <w:rFonts w:cs="Arial"/>
                <w:iCs/>
              </w:rPr>
              <w:t>Hourly Rate</w:t>
            </w:r>
          </w:p>
        </w:tc>
        <w:tc>
          <w:tcPr>
            <w:tcW w:w="3025" w:type="dxa"/>
          </w:tcPr>
          <w:p w14:paraId="620A1E4E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  <w:tcBorders>
              <w:bottom w:val="single" w:sz="4" w:space="0" w:color="auto"/>
            </w:tcBorders>
          </w:tcPr>
          <w:p w14:paraId="393986F4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6EFB18B4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7D475D" w14:paraId="2ED9E2CA" w14:textId="77777777" w:rsidTr="00165F91">
        <w:trPr>
          <w:trHeight w:val="310"/>
        </w:trPr>
        <w:tc>
          <w:tcPr>
            <w:tcW w:w="154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62C2D9" w14:textId="25219853" w:rsidR="007D475D" w:rsidRDefault="007D475D" w:rsidP="00373960">
            <w:pPr>
              <w:spacing w:after="0"/>
              <w:rPr>
                <w:rFonts w:cs="Arial"/>
                <w:b/>
                <w:spacing w:val="-2"/>
              </w:rPr>
            </w:pPr>
            <w:r w:rsidRPr="00744C71">
              <w:rPr>
                <w:rFonts w:cs="Arial"/>
                <w:b/>
                <w:szCs w:val="22"/>
              </w:rPr>
              <w:t>Landscaping and Urban Design</w:t>
            </w:r>
          </w:p>
        </w:tc>
      </w:tr>
      <w:tr w:rsidR="00373960" w14:paraId="665B672E" w14:textId="77777777" w:rsidTr="005575CB">
        <w:trPr>
          <w:trHeight w:val="172"/>
        </w:trPr>
        <w:tc>
          <w:tcPr>
            <w:tcW w:w="2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5AB840" w14:textId="59BD9967" w:rsidR="00373960" w:rsidRPr="00744C71" w:rsidRDefault="00373960" w:rsidP="00373960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spacing w:after="0"/>
              <w:rPr>
                <w:b/>
                <w:color w:val="000000" w:themeColor="text1"/>
                <w:szCs w:val="22"/>
              </w:rPr>
            </w:pPr>
            <w:r w:rsidRPr="00744C71">
              <w:rPr>
                <w:b/>
                <w:color w:val="000000" w:themeColor="text1"/>
                <w:szCs w:val="22"/>
              </w:rPr>
              <w:t>General Landscape Construction</w:t>
            </w:r>
          </w:p>
          <w:p w14:paraId="76786705" w14:textId="089F54E7" w:rsidR="00373960" w:rsidRPr="00744C71" w:rsidRDefault="00373960" w:rsidP="00373960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spacing w:after="0"/>
              <w:rPr>
                <w:b/>
                <w:color w:val="000000" w:themeColor="text1"/>
                <w:szCs w:val="22"/>
              </w:rPr>
            </w:pPr>
            <w:r w:rsidRPr="00744C71">
              <w:rPr>
                <w:b/>
                <w:color w:val="000000" w:themeColor="text1"/>
                <w:szCs w:val="22"/>
              </w:rPr>
              <w:t xml:space="preserve">Landscape Maintenance </w:t>
            </w:r>
          </w:p>
          <w:p w14:paraId="36613FE2" w14:textId="102CA995" w:rsidR="00373960" w:rsidRPr="00744C71" w:rsidRDefault="00373960" w:rsidP="00373960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spacing w:after="0"/>
              <w:rPr>
                <w:b/>
                <w:color w:val="000000" w:themeColor="text1"/>
                <w:szCs w:val="22"/>
              </w:rPr>
            </w:pPr>
            <w:r w:rsidRPr="00744C71">
              <w:rPr>
                <w:b/>
                <w:color w:val="000000" w:themeColor="text1"/>
                <w:szCs w:val="22"/>
              </w:rPr>
              <w:t>Revegetation</w:t>
            </w:r>
          </w:p>
          <w:p w14:paraId="4BDC801E" w14:textId="77777777" w:rsidR="00373960" w:rsidRPr="00744C71" w:rsidRDefault="00373960" w:rsidP="00373960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rPr>
                <w:b/>
                <w:color w:val="000000"/>
              </w:rPr>
            </w:pPr>
            <w:r w:rsidRPr="00744C71">
              <w:rPr>
                <w:b/>
                <w:color w:val="000000"/>
              </w:rPr>
              <w:t>Irrigation Installation</w:t>
            </w:r>
          </w:p>
          <w:p w14:paraId="0E7361B8" w14:textId="77777777" w:rsidR="00373960" w:rsidRPr="00744C71" w:rsidRDefault="00373960" w:rsidP="00373960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rPr>
                <w:b/>
                <w:color w:val="000000"/>
              </w:rPr>
            </w:pPr>
            <w:r w:rsidRPr="00744C71">
              <w:rPr>
                <w:b/>
                <w:color w:val="000000"/>
              </w:rPr>
              <w:t>Herbaceous Weed Control</w:t>
            </w:r>
          </w:p>
          <w:p w14:paraId="297E1AD7" w14:textId="77777777" w:rsidR="00373960" w:rsidRPr="00744C71" w:rsidRDefault="00373960" w:rsidP="00373960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rPr>
                <w:b/>
                <w:color w:val="000000"/>
              </w:rPr>
            </w:pPr>
            <w:r w:rsidRPr="00744C71">
              <w:rPr>
                <w:b/>
                <w:color w:val="000000"/>
              </w:rPr>
              <w:t>Woody Weed Control</w:t>
            </w:r>
          </w:p>
          <w:p w14:paraId="77DE1ED8" w14:textId="446810C8" w:rsidR="00373960" w:rsidRPr="00744C71" w:rsidRDefault="00373960" w:rsidP="00373960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rPr>
                <w:color w:val="000000"/>
              </w:rPr>
            </w:pPr>
            <w:r w:rsidRPr="00744C71">
              <w:rPr>
                <w:b/>
                <w:color w:val="000000"/>
              </w:rPr>
              <w:lastRenderedPageBreak/>
              <w:t>Bushcare</w:t>
            </w:r>
          </w:p>
        </w:tc>
        <w:tc>
          <w:tcPr>
            <w:tcW w:w="3262" w:type="dxa"/>
            <w:tcBorders>
              <w:left w:val="single" w:sz="4" w:space="0" w:color="auto"/>
              <w:bottom w:val="single" w:sz="4" w:space="0" w:color="auto"/>
            </w:tcBorders>
          </w:tcPr>
          <w:p w14:paraId="1F523EE7" w14:textId="3A9F21FA" w:rsidR="00373960" w:rsidRDefault="00373960" w:rsidP="00373960">
            <w:pPr>
              <w:spacing w:after="0"/>
              <w:rPr>
                <w:rFonts w:cs="Arial"/>
                <w:b/>
                <w:bCs/>
                <w:spacing w:val="-2"/>
              </w:rPr>
            </w:pPr>
            <w:r>
              <w:rPr>
                <w:rFonts w:cs="Arial"/>
              </w:rPr>
              <w:lastRenderedPageBreak/>
              <w:t>Director</w:t>
            </w:r>
          </w:p>
        </w:tc>
        <w:tc>
          <w:tcPr>
            <w:tcW w:w="1802" w:type="dxa"/>
          </w:tcPr>
          <w:p w14:paraId="3143F644" w14:textId="7AB87357" w:rsidR="00373960" w:rsidRPr="00FB3BA4" w:rsidRDefault="00373960" w:rsidP="00373960">
            <w:pPr>
              <w:spacing w:after="0"/>
              <w:rPr>
                <w:rFonts w:cs="Arial"/>
                <w:b/>
                <w:iCs/>
              </w:rPr>
            </w:pPr>
            <w:r w:rsidRPr="00B37994">
              <w:rPr>
                <w:rFonts w:cs="Arial"/>
                <w:iCs/>
              </w:rPr>
              <w:t>Hourly Rate</w:t>
            </w:r>
          </w:p>
        </w:tc>
        <w:tc>
          <w:tcPr>
            <w:tcW w:w="3025" w:type="dxa"/>
          </w:tcPr>
          <w:p w14:paraId="174B5A15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</w:tcPr>
          <w:p w14:paraId="40CBA721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5FD76C1C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373960" w14:paraId="07449AC4" w14:textId="77777777" w:rsidTr="005575CB">
        <w:trPr>
          <w:trHeight w:val="166"/>
        </w:trPr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B4AE85" w14:textId="77777777" w:rsidR="00373960" w:rsidRPr="007315A3" w:rsidRDefault="00373960" w:rsidP="00373960">
            <w:pPr>
              <w:autoSpaceDE w:val="0"/>
              <w:autoSpaceDN w:val="0"/>
              <w:spacing w:after="0"/>
              <w:rPr>
                <w:b/>
                <w:color w:val="000000" w:themeColor="text1"/>
                <w:szCs w:val="22"/>
                <w:highlight w:val="yellow"/>
              </w:rPr>
            </w:pPr>
          </w:p>
        </w:tc>
        <w:tc>
          <w:tcPr>
            <w:tcW w:w="3262" w:type="dxa"/>
            <w:tcBorders>
              <w:left w:val="single" w:sz="4" w:space="0" w:color="auto"/>
              <w:bottom w:val="single" w:sz="4" w:space="0" w:color="auto"/>
            </w:tcBorders>
          </w:tcPr>
          <w:p w14:paraId="75981BC0" w14:textId="3AF24640" w:rsidR="00373960" w:rsidRDefault="00373960" w:rsidP="00373960">
            <w:pPr>
              <w:spacing w:after="0"/>
              <w:rPr>
                <w:rFonts w:cs="Arial"/>
                <w:b/>
                <w:bCs/>
                <w:spacing w:val="-2"/>
              </w:rPr>
            </w:pPr>
            <w:r>
              <w:rPr>
                <w:rFonts w:cs="Arial"/>
              </w:rPr>
              <w:t>Senior Supervisor</w:t>
            </w:r>
          </w:p>
        </w:tc>
        <w:tc>
          <w:tcPr>
            <w:tcW w:w="1802" w:type="dxa"/>
          </w:tcPr>
          <w:p w14:paraId="676D8344" w14:textId="2534D7F9" w:rsidR="00373960" w:rsidRPr="00FB3BA4" w:rsidRDefault="00373960" w:rsidP="00373960">
            <w:pPr>
              <w:spacing w:after="0"/>
              <w:rPr>
                <w:rFonts w:cs="Arial"/>
                <w:b/>
                <w:iCs/>
              </w:rPr>
            </w:pPr>
            <w:r w:rsidRPr="00B37994">
              <w:rPr>
                <w:rFonts w:cs="Arial"/>
                <w:iCs/>
              </w:rPr>
              <w:t>Hourly Rate</w:t>
            </w:r>
          </w:p>
        </w:tc>
        <w:tc>
          <w:tcPr>
            <w:tcW w:w="3025" w:type="dxa"/>
          </w:tcPr>
          <w:p w14:paraId="6F51C4E8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</w:tcPr>
          <w:p w14:paraId="2EFBE621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10B83E8E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373960" w14:paraId="43AFB48C" w14:textId="77777777" w:rsidTr="005575CB">
        <w:trPr>
          <w:trHeight w:val="166"/>
        </w:trPr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F20820" w14:textId="77777777" w:rsidR="00373960" w:rsidRPr="007315A3" w:rsidRDefault="00373960" w:rsidP="00373960">
            <w:pPr>
              <w:autoSpaceDE w:val="0"/>
              <w:autoSpaceDN w:val="0"/>
              <w:spacing w:after="0"/>
              <w:rPr>
                <w:b/>
                <w:color w:val="000000" w:themeColor="text1"/>
                <w:szCs w:val="22"/>
                <w:highlight w:val="yellow"/>
              </w:rPr>
            </w:pPr>
          </w:p>
        </w:tc>
        <w:tc>
          <w:tcPr>
            <w:tcW w:w="3262" w:type="dxa"/>
            <w:tcBorders>
              <w:left w:val="single" w:sz="4" w:space="0" w:color="auto"/>
              <w:bottom w:val="single" w:sz="4" w:space="0" w:color="auto"/>
            </w:tcBorders>
          </w:tcPr>
          <w:p w14:paraId="792E92EE" w14:textId="555B1D2F" w:rsidR="00373960" w:rsidRDefault="00373960" w:rsidP="00373960">
            <w:pPr>
              <w:spacing w:after="0"/>
              <w:rPr>
                <w:rFonts w:cs="Arial"/>
                <w:b/>
                <w:bCs/>
                <w:spacing w:val="-2"/>
              </w:rPr>
            </w:pPr>
            <w:r>
              <w:rPr>
                <w:rFonts w:cs="Arial"/>
              </w:rPr>
              <w:t>Site Supervisor</w:t>
            </w:r>
          </w:p>
        </w:tc>
        <w:tc>
          <w:tcPr>
            <w:tcW w:w="1802" w:type="dxa"/>
          </w:tcPr>
          <w:p w14:paraId="0AC7B677" w14:textId="0E5B4217" w:rsidR="00373960" w:rsidRPr="00FB3BA4" w:rsidRDefault="00373960" w:rsidP="00373960">
            <w:pPr>
              <w:spacing w:after="0"/>
              <w:rPr>
                <w:rFonts w:cs="Arial"/>
                <w:b/>
                <w:iCs/>
              </w:rPr>
            </w:pPr>
            <w:r w:rsidRPr="00B37994">
              <w:rPr>
                <w:rFonts w:cs="Arial"/>
                <w:iCs/>
              </w:rPr>
              <w:t>Hourly Rate</w:t>
            </w:r>
          </w:p>
        </w:tc>
        <w:tc>
          <w:tcPr>
            <w:tcW w:w="3025" w:type="dxa"/>
          </w:tcPr>
          <w:p w14:paraId="2AAFAC67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</w:tcPr>
          <w:p w14:paraId="3075B599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2EC481AE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373960" w14:paraId="1BA2E68B" w14:textId="77777777" w:rsidTr="005575CB">
        <w:trPr>
          <w:trHeight w:val="166"/>
        </w:trPr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AE2B83" w14:textId="77777777" w:rsidR="00373960" w:rsidRPr="007315A3" w:rsidRDefault="00373960" w:rsidP="00373960">
            <w:pPr>
              <w:autoSpaceDE w:val="0"/>
              <w:autoSpaceDN w:val="0"/>
              <w:spacing w:after="0"/>
              <w:rPr>
                <w:b/>
                <w:color w:val="000000" w:themeColor="text1"/>
                <w:szCs w:val="22"/>
                <w:highlight w:val="yellow"/>
              </w:rPr>
            </w:pPr>
          </w:p>
        </w:tc>
        <w:tc>
          <w:tcPr>
            <w:tcW w:w="3262" w:type="dxa"/>
            <w:tcBorders>
              <w:left w:val="single" w:sz="4" w:space="0" w:color="auto"/>
              <w:bottom w:val="single" w:sz="4" w:space="0" w:color="auto"/>
            </w:tcBorders>
          </w:tcPr>
          <w:p w14:paraId="22C81376" w14:textId="35C34B40" w:rsidR="00373960" w:rsidRDefault="00373960" w:rsidP="00373960">
            <w:pPr>
              <w:spacing w:after="0"/>
              <w:rPr>
                <w:rFonts w:cs="Arial"/>
                <w:b/>
                <w:bCs/>
                <w:spacing w:val="-2"/>
              </w:rPr>
            </w:pPr>
            <w:r>
              <w:rPr>
                <w:rFonts w:cs="Arial"/>
              </w:rPr>
              <w:t>Project Manager</w:t>
            </w:r>
          </w:p>
        </w:tc>
        <w:tc>
          <w:tcPr>
            <w:tcW w:w="1802" w:type="dxa"/>
          </w:tcPr>
          <w:p w14:paraId="709F6BA8" w14:textId="39677A5C" w:rsidR="00373960" w:rsidRPr="00FB3BA4" w:rsidRDefault="00373960" w:rsidP="00373960">
            <w:pPr>
              <w:spacing w:after="0"/>
              <w:rPr>
                <w:rFonts w:cs="Arial"/>
                <w:b/>
                <w:iCs/>
              </w:rPr>
            </w:pPr>
            <w:r w:rsidRPr="00B37994">
              <w:rPr>
                <w:rFonts w:cs="Arial"/>
                <w:iCs/>
              </w:rPr>
              <w:t>Hourly Rate</w:t>
            </w:r>
          </w:p>
        </w:tc>
        <w:tc>
          <w:tcPr>
            <w:tcW w:w="3025" w:type="dxa"/>
          </w:tcPr>
          <w:p w14:paraId="2EF20B69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</w:tcPr>
          <w:p w14:paraId="16AC8CE5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74A5E72F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373960" w14:paraId="53073088" w14:textId="77777777" w:rsidTr="005575CB">
        <w:trPr>
          <w:trHeight w:val="166"/>
        </w:trPr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732EB3" w14:textId="77777777" w:rsidR="00373960" w:rsidRPr="007315A3" w:rsidRDefault="00373960" w:rsidP="00373960">
            <w:pPr>
              <w:autoSpaceDE w:val="0"/>
              <w:autoSpaceDN w:val="0"/>
              <w:spacing w:after="0"/>
              <w:rPr>
                <w:b/>
                <w:color w:val="000000" w:themeColor="text1"/>
                <w:szCs w:val="22"/>
                <w:highlight w:val="yellow"/>
              </w:rPr>
            </w:pPr>
          </w:p>
        </w:tc>
        <w:tc>
          <w:tcPr>
            <w:tcW w:w="3262" w:type="dxa"/>
            <w:tcBorders>
              <w:left w:val="single" w:sz="4" w:space="0" w:color="auto"/>
              <w:bottom w:val="single" w:sz="4" w:space="0" w:color="auto"/>
            </w:tcBorders>
          </w:tcPr>
          <w:p w14:paraId="04D35875" w14:textId="72BD3211" w:rsidR="00373960" w:rsidRDefault="00373960" w:rsidP="00373960">
            <w:pPr>
              <w:spacing w:after="0"/>
              <w:rPr>
                <w:rFonts w:cs="Arial"/>
                <w:b/>
                <w:bCs/>
                <w:spacing w:val="-2"/>
              </w:rPr>
            </w:pPr>
            <w:r>
              <w:t>Contract Manager</w:t>
            </w:r>
          </w:p>
        </w:tc>
        <w:tc>
          <w:tcPr>
            <w:tcW w:w="1802" w:type="dxa"/>
          </w:tcPr>
          <w:p w14:paraId="3AF5224C" w14:textId="66C80BAE" w:rsidR="00373960" w:rsidRPr="00FB3BA4" w:rsidRDefault="00373960" w:rsidP="00373960">
            <w:pPr>
              <w:spacing w:after="0"/>
              <w:rPr>
                <w:rFonts w:cs="Arial"/>
                <w:b/>
                <w:iCs/>
              </w:rPr>
            </w:pPr>
            <w:r w:rsidRPr="00B37994">
              <w:rPr>
                <w:rFonts w:cs="Arial"/>
                <w:iCs/>
              </w:rPr>
              <w:t>Hourly Rate</w:t>
            </w:r>
          </w:p>
        </w:tc>
        <w:tc>
          <w:tcPr>
            <w:tcW w:w="3025" w:type="dxa"/>
          </w:tcPr>
          <w:p w14:paraId="69319460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</w:tcPr>
          <w:p w14:paraId="2E160DC1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1F1A67A7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373960" w14:paraId="6ECB50C0" w14:textId="77777777" w:rsidTr="005575CB">
        <w:trPr>
          <w:trHeight w:val="166"/>
        </w:trPr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DDBA74" w14:textId="77777777" w:rsidR="00373960" w:rsidRPr="007315A3" w:rsidRDefault="00373960" w:rsidP="00373960">
            <w:pPr>
              <w:autoSpaceDE w:val="0"/>
              <w:autoSpaceDN w:val="0"/>
              <w:spacing w:after="0"/>
              <w:rPr>
                <w:b/>
                <w:color w:val="000000" w:themeColor="text1"/>
                <w:szCs w:val="22"/>
                <w:highlight w:val="yellow"/>
              </w:rPr>
            </w:pPr>
          </w:p>
        </w:tc>
        <w:tc>
          <w:tcPr>
            <w:tcW w:w="3262" w:type="dxa"/>
            <w:tcBorders>
              <w:left w:val="single" w:sz="4" w:space="0" w:color="auto"/>
              <w:bottom w:val="single" w:sz="4" w:space="0" w:color="auto"/>
            </w:tcBorders>
          </w:tcPr>
          <w:p w14:paraId="3646E74E" w14:textId="2113BC45" w:rsidR="00373960" w:rsidRDefault="00373960" w:rsidP="00373960">
            <w:pPr>
              <w:spacing w:after="0"/>
              <w:rPr>
                <w:rFonts w:cs="Arial"/>
                <w:b/>
                <w:bCs/>
                <w:spacing w:val="-2"/>
              </w:rPr>
            </w:pPr>
            <w:r>
              <w:t>Specialist Technician</w:t>
            </w:r>
          </w:p>
        </w:tc>
        <w:tc>
          <w:tcPr>
            <w:tcW w:w="1802" w:type="dxa"/>
          </w:tcPr>
          <w:p w14:paraId="59247C24" w14:textId="5AFA5914" w:rsidR="00373960" w:rsidRPr="00FB3BA4" w:rsidRDefault="00373960" w:rsidP="00373960">
            <w:pPr>
              <w:spacing w:after="0"/>
              <w:rPr>
                <w:rFonts w:cs="Arial"/>
                <w:b/>
                <w:iCs/>
              </w:rPr>
            </w:pPr>
            <w:r w:rsidRPr="00B37994">
              <w:rPr>
                <w:rFonts w:cs="Arial"/>
                <w:iCs/>
              </w:rPr>
              <w:t>Hourly Rate</w:t>
            </w:r>
          </w:p>
        </w:tc>
        <w:tc>
          <w:tcPr>
            <w:tcW w:w="3025" w:type="dxa"/>
          </w:tcPr>
          <w:p w14:paraId="67BB64FD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</w:tcPr>
          <w:p w14:paraId="1B1E3E0A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723ED055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373960" w14:paraId="302C6191" w14:textId="77777777" w:rsidTr="005575CB">
        <w:trPr>
          <w:trHeight w:val="166"/>
        </w:trPr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E5C9F8" w14:textId="77777777" w:rsidR="00373960" w:rsidRPr="007315A3" w:rsidRDefault="00373960" w:rsidP="00373960">
            <w:pPr>
              <w:autoSpaceDE w:val="0"/>
              <w:autoSpaceDN w:val="0"/>
              <w:spacing w:after="0"/>
              <w:rPr>
                <w:b/>
                <w:color w:val="000000" w:themeColor="text1"/>
                <w:szCs w:val="22"/>
                <w:highlight w:val="yellow"/>
              </w:rPr>
            </w:pPr>
          </w:p>
        </w:tc>
        <w:tc>
          <w:tcPr>
            <w:tcW w:w="3262" w:type="dxa"/>
            <w:tcBorders>
              <w:left w:val="single" w:sz="4" w:space="0" w:color="auto"/>
              <w:bottom w:val="single" w:sz="4" w:space="0" w:color="auto"/>
            </w:tcBorders>
          </w:tcPr>
          <w:p w14:paraId="7281D814" w14:textId="0D2A636F" w:rsidR="00373960" w:rsidRPr="00BF031B" w:rsidRDefault="00373960" w:rsidP="00373960">
            <w:pPr>
              <w:spacing w:after="0"/>
              <w:rPr>
                <w:rFonts w:cs="Arial"/>
                <w:bCs/>
                <w:spacing w:val="-2"/>
              </w:rPr>
            </w:pPr>
            <w:r w:rsidRPr="00BF031B">
              <w:rPr>
                <w:rFonts w:cs="Arial"/>
                <w:bCs/>
                <w:spacing w:val="-2"/>
              </w:rPr>
              <w:t>Labourer</w:t>
            </w:r>
          </w:p>
        </w:tc>
        <w:tc>
          <w:tcPr>
            <w:tcW w:w="1802" w:type="dxa"/>
          </w:tcPr>
          <w:p w14:paraId="7A4B5ED0" w14:textId="75363D7E" w:rsidR="00373960" w:rsidRPr="00FB3BA4" w:rsidRDefault="00373960" w:rsidP="00373960">
            <w:pPr>
              <w:spacing w:after="0"/>
              <w:rPr>
                <w:rFonts w:cs="Arial"/>
                <w:b/>
                <w:iCs/>
              </w:rPr>
            </w:pPr>
            <w:r w:rsidRPr="00B37994">
              <w:rPr>
                <w:rFonts w:cs="Arial"/>
                <w:iCs/>
              </w:rPr>
              <w:t>Hourly Rate</w:t>
            </w:r>
          </w:p>
        </w:tc>
        <w:tc>
          <w:tcPr>
            <w:tcW w:w="3025" w:type="dxa"/>
          </w:tcPr>
          <w:p w14:paraId="388152F7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</w:tcPr>
          <w:p w14:paraId="54589BE1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6660F1E2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373960" w14:paraId="09BC3CCE" w14:textId="77777777" w:rsidTr="005575CB">
        <w:trPr>
          <w:trHeight w:val="166"/>
        </w:trPr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A7B1D2" w14:textId="77777777" w:rsidR="00373960" w:rsidRPr="007315A3" w:rsidRDefault="00373960" w:rsidP="00373960">
            <w:pPr>
              <w:autoSpaceDE w:val="0"/>
              <w:autoSpaceDN w:val="0"/>
              <w:spacing w:after="0"/>
              <w:rPr>
                <w:b/>
                <w:color w:val="000000" w:themeColor="text1"/>
                <w:szCs w:val="22"/>
                <w:highlight w:val="yellow"/>
              </w:rPr>
            </w:pPr>
          </w:p>
        </w:tc>
        <w:tc>
          <w:tcPr>
            <w:tcW w:w="3262" w:type="dxa"/>
            <w:tcBorders>
              <w:left w:val="single" w:sz="4" w:space="0" w:color="auto"/>
              <w:bottom w:val="single" w:sz="4" w:space="0" w:color="auto"/>
            </w:tcBorders>
          </w:tcPr>
          <w:p w14:paraId="095D9D55" w14:textId="2E354DED" w:rsidR="00373960" w:rsidRPr="00BF031B" w:rsidRDefault="00373960" w:rsidP="00373960">
            <w:pPr>
              <w:spacing w:after="0"/>
              <w:rPr>
                <w:rFonts w:cs="Arial"/>
                <w:bCs/>
                <w:spacing w:val="-2"/>
              </w:rPr>
            </w:pPr>
            <w:r w:rsidRPr="00BF031B">
              <w:rPr>
                <w:rFonts w:cs="Arial"/>
                <w:bCs/>
                <w:spacing w:val="-2"/>
              </w:rPr>
              <w:t>Administration</w:t>
            </w:r>
          </w:p>
        </w:tc>
        <w:tc>
          <w:tcPr>
            <w:tcW w:w="1802" w:type="dxa"/>
          </w:tcPr>
          <w:p w14:paraId="676989C3" w14:textId="45397CAC" w:rsidR="00373960" w:rsidRPr="00FB3BA4" w:rsidRDefault="00373960" w:rsidP="00373960">
            <w:pPr>
              <w:spacing w:after="0"/>
              <w:rPr>
                <w:rFonts w:cs="Arial"/>
                <w:b/>
                <w:iCs/>
              </w:rPr>
            </w:pPr>
            <w:r w:rsidRPr="00B37994">
              <w:rPr>
                <w:rFonts w:cs="Arial"/>
                <w:iCs/>
              </w:rPr>
              <w:t>Hourly Rate</w:t>
            </w:r>
          </w:p>
        </w:tc>
        <w:tc>
          <w:tcPr>
            <w:tcW w:w="3025" w:type="dxa"/>
          </w:tcPr>
          <w:p w14:paraId="56D6ED68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</w:tcPr>
          <w:p w14:paraId="0E5E9A62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5E554EC8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373960" w14:paraId="7F44C1B9" w14:textId="77777777" w:rsidTr="005575CB">
        <w:trPr>
          <w:trHeight w:val="166"/>
        </w:trPr>
        <w:tc>
          <w:tcPr>
            <w:tcW w:w="2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EFFAD" w14:textId="77777777" w:rsidR="00373960" w:rsidRPr="007315A3" w:rsidRDefault="00373960" w:rsidP="00373960">
            <w:pPr>
              <w:autoSpaceDE w:val="0"/>
              <w:autoSpaceDN w:val="0"/>
              <w:spacing w:after="0"/>
              <w:rPr>
                <w:b/>
                <w:color w:val="000000" w:themeColor="text1"/>
                <w:szCs w:val="22"/>
                <w:highlight w:val="yellow"/>
              </w:rPr>
            </w:pPr>
          </w:p>
        </w:tc>
        <w:tc>
          <w:tcPr>
            <w:tcW w:w="3262" w:type="dxa"/>
            <w:tcBorders>
              <w:left w:val="single" w:sz="4" w:space="0" w:color="auto"/>
              <w:bottom w:val="single" w:sz="4" w:space="0" w:color="auto"/>
            </w:tcBorders>
          </w:tcPr>
          <w:p w14:paraId="2D235DD9" w14:textId="59495AC6" w:rsidR="00373960" w:rsidRDefault="00373960" w:rsidP="00373960">
            <w:pPr>
              <w:spacing w:after="0"/>
              <w:rPr>
                <w:rFonts w:cs="Arial"/>
                <w:b/>
                <w:bCs/>
                <w:spacing w:val="-2"/>
              </w:rPr>
            </w:pPr>
            <w:r w:rsidRPr="00BF031B">
              <w:rPr>
                <w:rFonts w:cs="Arial"/>
                <w:bCs/>
                <w:spacing w:val="-2"/>
              </w:rPr>
              <w:t>Other</w:t>
            </w:r>
          </w:p>
        </w:tc>
        <w:tc>
          <w:tcPr>
            <w:tcW w:w="1802" w:type="dxa"/>
            <w:tcBorders>
              <w:bottom w:val="single" w:sz="4" w:space="0" w:color="auto"/>
            </w:tcBorders>
          </w:tcPr>
          <w:p w14:paraId="40D42B0B" w14:textId="194FF6EC" w:rsidR="00373960" w:rsidRPr="00FB3BA4" w:rsidRDefault="00373960" w:rsidP="00373960">
            <w:pPr>
              <w:spacing w:after="0"/>
              <w:rPr>
                <w:rFonts w:cs="Arial"/>
                <w:b/>
                <w:iCs/>
              </w:rPr>
            </w:pPr>
            <w:r w:rsidRPr="00B37994">
              <w:rPr>
                <w:rFonts w:cs="Arial"/>
                <w:iCs/>
              </w:rPr>
              <w:t>Hourly Rate</w:t>
            </w:r>
          </w:p>
        </w:tc>
        <w:tc>
          <w:tcPr>
            <w:tcW w:w="3025" w:type="dxa"/>
          </w:tcPr>
          <w:p w14:paraId="26841D57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  <w:tcBorders>
              <w:bottom w:val="single" w:sz="4" w:space="0" w:color="auto"/>
            </w:tcBorders>
          </w:tcPr>
          <w:p w14:paraId="35664C00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307E7B16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373960" w14:paraId="3DE9D88D" w14:textId="77777777" w:rsidTr="005575CB">
        <w:trPr>
          <w:trHeight w:val="310"/>
        </w:trPr>
        <w:tc>
          <w:tcPr>
            <w:tcW w:w="2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ED186D" w14:textId="77777777" w:rsidR="00373960" w:rsidRPr="00744C71" w:rsidRDefault="00373960" w:rsidP="00373960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spacing w:after="0"/>
              <w:rPr>
                <w:b/>
                <w:color w:val="000000" w:themeColor="text1"/>
                <w:szCs w:val="22"/>
              </w:rPr>
            </w:pPr>
            <w:r w:rsidRPr="00744C71">
              <w:rPr>
                <w:b/>
                <w:color w:val="000000" w:themeColor="text1"/>
                <w:szCs w:val="22"/>
              </w:rPr>
              <w:t xml:space="preserve">Irrigation Design </w:t>
            </w:r>
          </w:p>
          <w:p w14:paraId="01C9B27D" w14:textId="77777777" w:rsidR="00373960" w:rsidRPr="00744C71" w:rsidRDefault="00373960" w:rsidP="00373960">
            <w:pPr>
              <w:autoSpaceDE w:val="0"/>
              <w:autoSpaceDN w:val="0"/>
              <w:spacing w:after="0"/>
              <w:rPr>
                <w:b/>
                <w:color w:val="000000" w:themeColor="text1"/>
                <w:szCs w:val="22"/>
              </w:rPr>
            </w:pPr>
          </w:p>
          <w:p w14:paraId="5610E94E" w14:textId="77777777" w:rsidR="00373960" w:rsidRPr="00744C71" w:rsidRDefault="00373960" w:rsidP="00373960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spacing w:after="0"/>
              <w:rPr>
                <w:b/>
                <w:color w:val="000000" w:themeColor="text1"/>
                <w:szCs w:val="22"/>
              </w:rPr>
            </w:pPr>
            <w:r w:rsidRPr="00744C71">
              <w:rPr>
                <w:b/>
                <w:color w:val="000000" w:themeColor="text1"/>
                <w:szCs w:val="22"/>
              </w:rPr>
              <w:t>Landscape and Urban Design</w:t>
            </w:r>
          </w:p>
          <w:p w14:paraId="46A8C3B7" w14:textId="77777777" w:rsidR="00373960" w:rsidRDefault="00373960" w:rsidP="00373960">
            <w:pPr>
              <w:spacing w:after="0"/>
              <w:rPr>
                <w:rFonts w:cs="Arial"/>
                <w:b/>
              </w:rPr>
            </w:pPr>
          </w:p>
          <w:p w14:paraId="1EEB23E8" w14:textId="77777777" w:rsidR="00373960" w:rsidRPr="00744C71" w:rsidRDefault="00373960" w:rsidP="00373960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3262" w:type="dxa"/>
            <w:tcBorders>
              <w:left w:val="single" w:sz="4" w:space="0" w:color="auto"/>
              <w:bottom w:val="single" w:sz="4" w:space="0" w:color="auto"/>
            </w:tcBorders>
          </w:tcPr>
          <w:p w14:paraId="3DCD4A08" w14:textId="4DE68CDC" w:rsidR="00373960" w:rsidRPr="00744C71" w:rsidRDefault="00373960" w:rsidP="00373960">
            <w:pPr>
              <w:spacing w:after="0"/>
              <w:rPr>
                <w:rFonts w:cs="Arial"/>
                <w:bCs/>
                <w:spacing w:val="-2"/>
              </w:rPr>
            </w:pPr>
            <w:r w:rsidRPr="00744C71">
              <w:rPr>
                <w:rFonts w:cs="Arial"/>
                <w:bCs/>
                <w:spacing w:val="-2"/>
              </w:rPr>
              <w:t>Principal/Director</w:t>
            </w:r>
          </w:p>
        </w:tc>
        <w:tc>
          <w:tcPr>
            <w:tcW w:w="1802" w:type="dxa"/>
            <w:tcBorders>
              <w:bottom w:val="single" w:sz="4" w:space="0" w:color="auto"/>
            </w:tcBorders>
          </w:tcPr>
          <w:p w14:paraId="079DEB14" w14:textId="168CC7D7" w:rsidR="00373960" w:rsidRPr="00FB3BA4" w:rsidRDefault="00373960" w:rsidP="00373960">
            <w:pPr>
              <w:spacing w:after="0"/>
              <w:rPr>
                <w:rFonts w:cs="Arial"/>
                <w:b/>
                <w:iCs/>
              </w:rPr>
            </w:pPr>
            <w:r w:rsidRPr="00B37994">
              <w:rPr>
                <w:rFonts w:cs="Arial"/>
                <w:iCs/>
              </w:rPr>
              <w:t>Hourly Rate</w:t>
            </w:r>
          </w:p>
        </w:tc>
        <w:tc>
          <w:tcPr>
            <w:tcW w:w="3025" w:type="dxa"/>
          </w:tcPr>
          <w:p w14:paraId="50500D65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  <w:tcBorders>
              <w:bottom w:val="single" w:sz="4" w:space="0" w:color="auto"/>
            </w:tcBorders>
          </w:tcPr>
          <w:p w14:paraId="2A1EBF33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7899C364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373960" w14:paraId="490B1290" w14:textId="77777777" w:rsidTr="005575CB">
        <w:trPr>
          <w:trHeight w:val="310"/>
        </w:trPr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FEE95C" w14:textId="77777777" w:rsidR="00373960" w:rsidRPr="00AD7722" w:rsidRDefault="00373960" w:rsidP="00373960">
            <w:pPr>
              <w:autoSpaceDE w:val="0"/>
              <w:autoSpaceDN w:val="0"/>
              <w:spacing w:after="0"/>
              <w:rPr>
                <w:b/>
                <w:color w:val="000000" w:themeColor="text1"/>
                <w:szCs w:val="22"/>
                <w:highlight w:val="yellow"/>
              </w:rPr>
            </w:pPr>
          </w:p>
        </w:tc>
        <w:tc>
          <w:tcPr>
            <w:tcW w:w="3262" w:type="dxa"/>
            <w:tcBorders>
              <w:left w:val="single" w:sz="4" w:space="0" w:color="auto"/>
              <w:bottom w:val="single" w:sz="4" w:space="0" w:color="auto"/>
            </w:tcBorders>
          </w:tcPr>
          <w:p w14:paraId="574B2F02" w14:textId="57B2005A" w:rsidR="00373960" w:rsidRDefault="00373960" w:rsidP="00373960">
            <w:pPr>
              <w:spacing w:after="0"/>
              <w:rPr>
                <w:rFonts w:cs="Arial"/>
                <w:b/>
                <w:bCs/>
                <w:spacing w:val="-2"/>
              </w:rPr>
            </w:pPr>
            <w:r>
              <w:rPr>
                <w:rFonts w:cs="Arial"/>
              </w:rPr>
              <w:t>Senior Architect/Senior Landscape Architect</w:t>
            </w:r>
          </w:p>
        </w:tc>
        <w:tc>
          <w:tcPr>
            <w:tcW w:w="1802" w:type="dxa"/>
            <w:tcBorders>
              <w:bottom w:val="single" w:sz="4" w:space="0" w:color="auto"/>
            </w:tcBorders>
          </w:tcPr>
          <w:p w14:paraId="7A574F97" w14:textId="31DB2E7D" w:rsidR="00373960" w:rsidRPr="00FB3BA4" w:rsidRDefault="00373960" w:rsidP="00373960">
            <w:pPr>
              <w:spacing w:after="0"/>
              <w:rPr>
                <w:rFonts w:cs="Arial"/>
                <w:b/>
                <w:iCs/>
              </w:rPr>
            </w:pPr>
            <w:r w:rsidRPr="00B37994">
              <w:rPr>
                <w:rFonts w:cs="Arial"/>
                <w:iCs/>
              </w:rPr>
              <w:t>Hourly Rate</w:t>
            </w:r>
          </w:p>
        </w:tc>
        <w:tc>
          <w:tcPr>
            <w:tcW w:w="3025" w:type="dxa"/>
          </w:tcPr>
          <w:p w14:paraId="02955B54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  <w:tcBorders>
              <w:bottom w:val="single" w:sz="4" w:space="0" w:color="auto"/>
            </w:tcBorders>
          </w:tcPr>
          <w:p w14:paraId="36DD6894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6701BF0C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373960" w14:paraId="3914F730" w14:textId="77777777" w:rsidTr="005575CB">
        <w:trPr>
          <w:trHeight w:val="310"/>
        </w:trPr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30440A" w14:textId="77777777" w:rsidR="00373960" w:rsidRPr="00AD7722" w:rsidRDefault="00373960" w:rsidP="00373960">
            <w:pPr>
              <w:autoSpaceDE w:val="0"/>
              <w:autoSpaceDN w:val="0"/>
              <w:spacing w:after="0"/>
              <w:rPr>
                <w:b/>
                <w:color w:val="000000" w:themeColor="text1"/>
                <w:szCs w:val="22"/>
                <w:highlight w:val="yellow"/>
              </w:rPr>
            </w:pPr>
          </w:p>
        </w:tc>
        <w:tc>
          <w:tcPr>
            <w:tcW w:w="3262" w:type="dxa"/>
            <w:tcBorders>
              <w:left w:val="single" w:sz="4" w:space="0" w:color="auto"/>
              <w:bottom w:val="single" w:sz="4" w:space="0" w:color="auto"/>
            </w:tcBorders>
          </w:tcPr>
          <w:p w14:paraId="29AF3749" w14:textId="62C45FC0" w:rsidR="00373960" w:rsidRDefault="00373960" w:rsidP="00373960">
            <w:pPr>
              <w:spacing w:after="0"/>
              <w:rPr>
                <w:rFonts w:cs="Arial"/>
                <w:b/>
                <w:bCs/>
                <w:spacing w:val="-2"/>
              </w:rPr>
            </w:pPr>
            <w:r>
              <w:rPr>
                <w:rFonts w:cs="Arial"/>
              </w:rPr>
              <w:t>Architect/Landscape Architect</w:t>
            </w:r>
          </w:p>
        </w:tc>
        <w:tc>
          <w:tcPr>
            <w:tcW w:w="1802" w:type="dxa"/>
            <w:tcBorders>
              <w:bottom w:val="single" w:sz="4" w:space="0" w:color="auto"/>
            </w:tcBorders>
          </w:tcPr>
          <w:p w14:paraId="41E8A48A" w14:textId="409351C5" w:rsidR="00373960" w:rsidRPr="00FB3BA4" w:rsidRDefault="00373960" w:rsidP="00373960">
            <w:pPr>
              <w:spacing w:after="0"/>
              <w:rPr>
                <w:rFonts w:cs="Arial"/>
                <w:b/>
                <w:iCs/>
              </w:rPr>
            </w:pPr>
            <w:r w:rsidRPr="00B37994">
              <w:rPr>
                <w:rFonts w:cs="Arial"/>
                <w:iCs/>
              </w:rPr>
              <w:t>Hourly Rate</w:t>
            </w:r>
          </w:p>
        </w:tc>
        <w:tc>
          <w:tcPr>
            <w:tcW w:w="3025" w:type="dxa"/>
          </w:tcPr>
          <w:p w14:paraId="14FD24BE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  <w:tcBorders>
              <w:bottom w:val="single" w:sz="4" w:space="0" w:color="auto"/>
            </w:tcBorders>
          </w:tcPr>
          <w:p w14:paraId="4E7741FF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502BBD96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373960" w14:paraId="1D252D31" w14:textId="77777777" w:rsidTr="005575CB">
        <w:trPr>
          <w:trHeight w:val="310"/>
        </w:trPr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6E57F6" w14:textId="77777777" w:rsidR="00373960" w:rsidRPr="00AD7722" w:rsidRDefault="00373960" w:rsidP="00373960">
            <w:pPr>
              <w:autoSpaceDE w:val="0"/>
              <w:autoSpaceDN w:val="0"/>
              <w:spacing w:after="0"/>
              <w:rPr>
                <w:b/>
                <w:color w:val="000000" w:themeColor="text1"/>
                <w:szCs w:val="22"/>
                <w:highlight w:val="yellow"/>
              </w:rPr>
            </w:pPr>
          </w:p>
        </w:tc>
        <w:tc>
          <w:tcPr>
            <w:tcW w:w="3262" w:type="dxa"/>
            <w:tcBorders>
              <w:left w:val="single" w:sz="4" w:space="0" w:color="auto"/>
              <w:bottom w:val="single" w:sz="4" w:space="0" w:color="auto"/>
            </w:tcBorders>
          </w:tcPr>
          <w:p w14:paraId="42315BB9" w14:textId="229A2789" w:rsidR="00373960" w:rsidRDefault="00373960" w:rsidP="00373960">
            <w:pPr>
              <w:spacing w:after="0"/>
              <w:rPr>
                <w:rFonts w:cs="Arial"/>
                <w:b/>
                <w:bCs/>
                <w:spacing w:val="-2"/>
              </w:rPr>
            </w:pPr>
            <w:r>
              <w:rPr>
                <w:rFonts w:cs="Arial"/>
                <w:bCs/>
                <w:color w:val="000000"/>
              </w:rPr>
              <w:t>Irrigation Designer</w:t>
            </w:r>
          </w:p>
        </w:tc>
        <w:tc>
          <w:tcPr>
            <w:tcW w:w="1802" w:type="dxa"/>
            <w:tcBorders>
              <w:bottom w:val="single" w:sz="4" w:space="0" w:color="auto"/>
            </w:tcBorders>
          </w:tcPr>
          <w:p w14:paraId="7A989C80" w14:textId="6EB4BCAB" w:rsidR="00373960" w:rsidRPr="00FB3BA4" w:rsidRDefault="00373960" w:rsidP="00373960">
            <w:pPr>
              <w:spacing w:after="0"/>
              <w:rPr>
                <w:rFonts w:cs="Arial"/>
                <w:b/>
                <w:iCs/>
              </w:rPr>
            </w:pPr>
            <w:r w:rsidRPr="00B37994">
              <w:rPr>
                <w:rFonts w:cs="Arial"/>
                <w:iCs/>
              </w:rPr>
              <w:t>Hourly Rate</w:t>
            </w:r>
          </w:p>
        </w:tc>
        <w:tc>
          <w:tcPr>
            <w:tcW w:w="3025" w:type="dxa"/>
          </w:tcPr>
          <w:p w14:paraId="4BB8C19A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  <w:tcBorders>
              <w:bottom w:val="single" w:sz="4" w:space="0" w:color="auto"/>
            </w:tcBorders>
          </w:tcPr>
          <w:p w14:paraId="09E80864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259696D5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373960" w14:paraId="1C222A2C" w14:textId="77777777" w:rsidTr="005575CB">
        <w:trPr>
          <w:trHeight w:val="310"/>
        </w:trPr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E5AB19" w14:textId="77777777" w:rsidR="00373960" w:rsidRPr="00AD7722" w:rsidRDefault="00373960" w:rsidP="00373960">
            <w:pPr>
              <w:autoSpaceDE w:val="0"/>
              <w:autoSpaceDN w:val="0"/>
              <w:spacing w:after="0"/>
              <w:rPr>
                <w:b/>
                <w:color w:val="000000" w:themeColor="text1"/>
                <w:szCs w:val="22"/>
                <w:highlight w:val="yellow"/>
              </w:rPr>
            </w:pPr>
          </w:p>
        </w:tc>
        <w:tc>
          <w:tcPr>
            <w:tcW w:w="3262" w:type="dxa"/>
            <w:tcBorders>
              <w:left w:val="single" w:sz="4" w:space="0" w:color="auto"/>
              <w:bottom w:val="single" w:sz="4" w:space="0" w:color="auto"/>
            </w:tcBorders>
          </w:tcPr>
          <w:p w14:paraId="14E1C0FE" w14:textId="225C66F5" w:rsidR="00373960" w:rsidRDefault="00373960" w:rsidP="00373960">
            <w:pPr>
              <w:spacing w:after="0"/>
              <w:rPr>
                <w:rFonts w:cs="Arial"/>
                <w:b/>
                <w:bCs/>
                <w:spacing w:val="-2"/>
              </w:rPr>
            </w:pPr>
            <w:r>
              <w:rPr>
                <w:rFonts w:cs="Arial"/>
              </w:rPr>
              <w:t>Drafter</w:t>
            </w:r>
          </w:p>
        </w:tc>
        <w:tc>
          <w:tcPr>
            <w:tcW w:w="1802" w:type="dxa"/>
            <w:tcBorders>
              <w:bottom w:val="single" w:sz="4" w:space="0" w:color="auto"/>
            </w:tcBorders>
          </w:tcPr>
          <w:p w14:paraId="33B57AC2" w14:textId="26B6DE9D" w:rsidR="00373960" w:rsidRPr="00FB3BA4" w:rsidRDefault="00373960" w:rsidP="00373960">
            <w:pPr>
              <w:spacing w:after="0"/>
              <w:rPr>
                <w:rFonts w:cs="Arial"/>
                <w:b/>
                <w:iCs/>
              </w:rPr>
            </w:pPr>
            <w:r w:rsidRPr="00B37994">
              <w:rPr>
                <w:rFonts w:cs="Arial"/>
                <w:iCs/>
              </w:rPr>
              <w:t>Hourly Rate</w:t>
            </w:r>
          </w:p>
        </w:tc>
        <w:tc>
          <w:tcPr>
            <w:tcW w:w="3025" w:type="dxa"/>
          </w:tcPr>
          <w:p w14:paraId="54333DF1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  <w:tcBorders>
              <w:bottom w:val="single" w:sz="4" w:space="0" w:color="auto"/>
            </w:tcBorders>
          </w:tcPr>
          <w:p w14:paraId="4CDC1BBE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33213605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373960" w14:paraId="68BAA2D5" w14:textId="77777777" w:rsidTr="005575CB">
        <w:trPr>
          <w:trHeight w:val="310"/>
        </w:trPr>
        <w:tc>
          <w:tcPr>
            <w:tcW w:w="2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C7C93" w14:textId="77777777" w:rsidR="00373960" w:rsidRPr="00AD7722" w:rsidRDefault="00373960" w:rsidP="00373960">
            <w:pPr>
              <w:autoSpaceDE w:val="0"/>
              <w:autoSpaceDN w:val="0"/>
              <w:spacing w:after="0"/>
              <w:rPr>
                <w:b/>
                <w:color w:val="000000" w:themeColor="text1"/>
                <w:szCs w:val="22"/>
                <w:highlight w:val="yellow"/>
              </w:rPr>
            </w:pPr>
          </w:p>
        </w:tc>
        <w:tc>
          <w:tcPr>
            <w:tcW w:w="3262" w:type="dxa"/>
            <w:tcBorders>
              <w:left w:val="single" w:sz="4" w:space="0" w:color="auto"/>
              <w:bottom w:val="single" w:sz="4" w:space="0" w:color="auto"/>
            </w:tcBorders>
          </w:tcPr>
          <w:p w14:paraId="2453DE7C" w14:textId="5B542EDF" w:rsidR="00373960" w:rsidRPr="00744C71" w:rsidRDefault="00373960" w:rsidP="00373960">
            <w:pPr>
              <w:spacing w:after="0"/>
              <w:rPr>
                <w:rFonts w:cs="Arial"/>
                <w:bCs/>
                <w:spacing w:val="-2"/>
              </w:rPr>
            </w:pPr>
            <w:r w:rsidRPr="00744C71">
              <w:rPr>
                <w:rFonts w:cs="Arial"/>
                <w:bCs/>
                <w:spacing w:val="-2"/>
              </w:rPr>
              <w:t>Administration</w:t>
            </w:r>
          </w:p>
        </w:tc>
        <w:tc>
          <w:tcPr>
            <w:tcW w:w="1802" w:type="dxa"/>
            <w:tcBorders>
              <w:bottom w:val="single" w:sz="4" w:space="0" w:color="auto"/>
            </w:tcBorders>
          </w:tcPr>
          <w:p w14:paraId="408AEEAC" w14:textId="5086F57D" w:rsidR="00373960" w:rsidRPr="00FB3BA4" w:rsidRDefault="00373960" w:rsidP="00373960">
            <w:pPr>
              <w:spacing w:after="0"/>
              <w:rPr>
                <w:rFonts w:cs="Arial"/>
                <w:b/>
                <w:iCs/>
              </w:rPr>
            </w:pPr>
            <w:r w:rsidRPr="00B37994">
              <w:rPr>
                <w:rFonts w:cs="Arial"/>
                <w:iCs/>
              </w:rPr>
              <w:t>Hourly Rate</w:t>
            </w:r>
          </w:p>
        </w:tc>
        <w:tc>
          <w:tcPr>
            <w:tcW w:w="3025" w:type="dxa"/>
          </w:tcPr>
          <w:p w14:paraId="2CF31C18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  <w:tcBorders>
              <w:bottom w:val="single" w:sz="4" w:space="0" w:color="auto"/>
            </w:tcBorders>
          </w:tcPr>
          <w:p w14:paraId="058995DF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0A4734A0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7D475D" w14:paraId="3DAC2197" w14:textId="77777777" w:rsidTr="00165F91">
        <w:trPr>
          <w:trHeight w:val="310"/>
        </w:trPr>
        <w:tc>
          <w:tcPr>
            <w:tcW w:w="154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6A00C3" w14:textId="5BFBC555" w:rsidR="007D475D" w:rsidRDefault="007D475D" w:rsidP="00373960">
            <w:pPr>
              <w:spacing w:after="0"/>
              <w:rPr>
                <w:rFonts w:cs="Arial"/>
                <w:b/>
                <w:spacing w:val="-2"/>
              </w:rPr>
            </w:pPr>
            <w:r w:rsidRPr="00B67CB6">
              <w:rPr>
                <w:rFonts w:cs="Arial"/>
                <w:b/>
                <w:sz w:val="24"/>
              </w:rPr>
              <w:t>Heritage</w:t>
            </w:r>
          </w:p>
        </w:tc>
      </w:tr>
      <w:tr w:rsidR="00373960" w14:paraId="1100D361" w14:textId="77777777" w:rsidTr="005575CB">
        <w:trPr>
          <w:trHeight w:val="35"/>
        </w:trPr>
        <w:tc>
          <w:tcPr>
            <w:tcW w:w="2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917526" w14:textId="00B21575" w:rsidR="00373960" w:rsidRDefault="00373960" w:rsidP="00373960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Aboriginal Heritage</w:t>
            </w:r>
          </w:p>
        </w:tc>
        <w:tc>
          <w:tcPr>
            <w:tcW w:w="3262" w:type="dxa"/>
            <w:tcBorders>
              <w:left w:val="single" w:sz="4" w:space="0" w:color="auto"/>
              <w:bottom w:val="single" w:sz="4" w:space="0" w:color="auto"/>
            </w:tcBorders>
          </w:tcPr>
          <w:p w14:paraId="5A47FDBB" w14:textId="5BB9EFA2" w:rsidR="00373960" w:rsidRDefault="00373960" w:rsidP="00373960">
            <w:pPr>
              <w:spacing w:after="0"/>
              <w:rPr>
                <w:rFonts w:cs="Arial"/>
                <w:b/>
                <w:bCs/>
                <w:spacing w:val="-2"/>
              </w:rPr>
            </w:pPr>
            <w:r w:rsidRPr="00220A23">
              <w:t>Principal Archaeologist</w:t>
            </w:r>
          </w:p>
        </w:tc>
        <w:tc>
          <w:tcPr>
            <w:tcW w:w="1802" w:type="dxa"/>
          </w:tcPr>
          <w:p w14:paraId="16DDE15A" w14:textId="13A6AEF0" w:rsidR="00373960" w:rsidRPr="00FB3BA4" w:rsidRDefault="00373960" w:rsidP="00373960">
            <w:pPr>
              <w:spacing w:after="0"/>
              <w:rPr>
                <w:rFonts w:cs="Arial"/>
                <w:b/>
                <w:iCs/>
              </w:rPr>
            </w:pPr>
            <w:r w:rsidRPr="00B37994">
              <w:rPr>
                <w:rFonts w:cs="Arial"/>
                <w:iCs/>
              </w:rPr>
              <w:t>Hourly Rate</w:t>
            </w:r>
          </w:p>
        </w:tc>
        <w:tc>
          <w:tcPr>
            <w:tcW w:w="3025" w:type="dxa"/>
          </w:tcPr>
          <w:p w14:paraId="591AFB2E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</w:tcPr>
          <w:p w14:paraId="7B230A78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0A5599FA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373960" w14:paraId="66788362" w14:textId="77777777" w:rsidTr="005575CB">
        <w:trPr>
          <w:trHeight w:val="29"/>
        </w:trPr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1C1858" w14:textId="77777777" w:rsidR="00373960" w:rsidRDefault="00373960" w:rsidP="00373960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3262" w:type="dxa"/>
            <w:tcBorders>
              <w:left w:val="single" w:sz="4" w:space="0" w:color="auto"/>
              <w:bottom w:val="single" w:sz="4" w:space="0" w:color="auto"/>
            </w:tcBorders>
          </w:tcPr>
          <w:p w14:paraId="16DEE9AC" w14:textId="194EB6E2" w:rsidR="00373960" w:rsidRDefault="00373960" w:rsidP="00373960">
            <w:pPr>
              <w:spacing w:after="0"/>
              <w:rPr>
                <w:rFonts w:cs="Arial"/>
                <w:b/>
                <w:bCs/>
                <w:spacing w:val="-2"/>
              </w:rPr>
            </w:pPr>
            <w:r w:rsidRPr="00220A23">
              <w:t>Senior Archaeologist</w:t>
            </w:r>
          </w:p>
        </w:tc>
        <w:tc>
          <w:tcPr>
            <w:tcW w:w="1802" w:type="dxa"/>
          </w:tcPr>
          <w:p w14:paraId="00B72F26" w14:textId="7BCAC9F3" w:rsidR="00373960" w:rsidRPr="00FB3BA4" w:rsidRDefault="00373960" w:rsidP="00373960">
            <w:pPr>
              <w:spacing w:after="0"/>
              <w:rPr>
                <w:rFonts w:cs="Arial"/>
                <w:b/>
                <w:iCs/>
              </w:rPr>
            </w:pPr>
            <w:r w:rsidRPr="00B37994">
              <w:rPr>
                <w:rFonts w:cs="Arial"/>
                <w:iCs/>
              </w:rPr>
              <w:t>Hourly Rate</w:t>
            </w:r>
          </w:p>
        </w:tc>
        <w:tc>
          <w:tcPr>
            <w:tcW w:w="3025" w:type="dxa"/>
          </w:tcPr>
          <w:p w14:paraId="0E98791C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</w:tcPr>
          <w:p w14:paraId="0A6AD269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3F16BDB4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373960" w14:paraId="7E8BF57A" w14:textId="77777777" w:rsidTr="005575CB">
        <w:trPr>
          <w:trHeight w:val="29"/>
        </w:trPr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5538CB" w14:textId="77777777" w:rsidR="00373960" w:rsidRDefault="00373960" w:rsidP="00373960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3262" w:type="dxa"/>
            <w:tcBorders>
              <w:left w:val="single" w:sz="4" w:space="0" w:color="auto"/>
              <w:bottom w:val="single" w:sz="4" w:space="0" w:color="auto"/>
            </w:tcBorders>
          </w:tcPr>
          <w:p w14:paraId="387096B1" w14:textId="2DB264EB" w:rsidR="00373960" w:rsidRDefault="00373960" w:rsidP="00373960">
            <w:pPr>
              <w:spacing w:after="0"/>
              <w:rPr>
                <w:rFonts w:cs="Arial"/>
                <w:b/>
                <w:bCs/>
                <w:spacing w:val="-2"/>
              </w:rPr>
            </w:pPr>
            <w:r w:rsidRPr="00220A23">
              <w:t>Archaeologist</w:t>
            </w:r>
          </w:p>
        </w:tc>
        <w:tc>
          <w:tcPr>
            <w:tcW w:w="1802" w:type="dxa"/>
          </w:tcPr>
          <w:p w14:paraId="5251E110" w14:textId="2FD645BE" w:rsidR="00373960" w:rsidRPr="00FB3BA4" w:rsidRDefault="00373960" w:rsidP="00373960">
            <w:pPr>
              <w:spacing w:after="0"/>
              <w:rPr>
                <w:rFonts w:cs="Arial"/>
                <w:b/>
                <w:iCs/>
              </w:rPr>
            </w:pPr>
            <w:r w:rsidRPr="00B37994">
              <w:rPr>
                <w:rFonts w:cs="Arial"/>
                <w:iCs/>
              </w:rPr>
              <w:t>Hourly Rate</w:t>
            </w:r>
          </w:p>
        </w:tc>
        <w:tc>
          <w:tcPr>
            <w:tcW w:w="3025" w:type="dxa"/>
          </w:tcPr>
          <w:p w14:paraId="2A33F7B5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</w:tcPr>
          <w:p w14:paraId="26B2ACE1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2F9EEA36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373960" w14:paraId="1619D7D7" w14:textId="77777777" w:rsidTr="005575CB">
        <w:trPr>
          <w:trHeight w:val="29"/>
        </w:trPr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553DAF" w14:textId="77777777" w:rsidR="00373960" w:rsidRDefault="00373960" w:rsidP="00373960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3262" w:type="dxa"/>
            <w:tcBorders>
              <w:left w:val="single" w:sz="4" w:space="0" w:color="auto"/>
              <w:bottom w:val="single" w:sz="4" w:space="0" w:color="auto"/>
            </w:tcBorders>
          </w:tcPr>
          <w:p w14:paraId="132C3FDD" w14:textId="4A3E509B" w:rsidR="00373960" w:rsidRDefault="00373960" w:rsidP="00373960">
            <w:pPr>
              <w:spacing w:after="0"/>
              <w:rPr>
                <w:rFonts w:cs="Arial"/>
                <w:b/>
                <w:bCs/>
                <w:spacing w:val="-2"/>
              </w:rPr>
            </w:pPr>
            <w:r w:rsidRPr="00220A23">
              <w:t>Graduate Archaeologist</w:t>
            </w:r>
          </w:p>
        </w:tc>
        <w:tc>
          <w:tcPr>
            <w:tcW w:w="1802" w:type="dxa"/>
          </w:tcPr>
          <w:p w14:paraId="239ABA3C" w14:textId="53A72831" w:rsidR="00373960" w:rsidRPr="00FB3BA4" w:rsidRDefault="00373960" w:rsidP="00373960">
            <w:pPr>
              <w:spacing w:after="0"/>
              <w:rPr>
                <w:rFonts w:cs="Arial"/>
                <w:b/>
                <w:iCs/>
              </w:rPr>
            </w:pPr>
            <w:r w:rsidRPr="00B37994">
              <w:rPr>
                <w:rFonts w:cs="Arial"/>
                <w:iCs/>
              </w:rPr>
              <w:t>Hourly Rate</w:t>
            </w:r>
          </w:p>
        </w:tc>
        <w:tc>
          <w:tcPr>
            <w:tcW w:w="3025" w:type="dxa"/>
          </w:tcPr>
          <w:p w14:paraId="01E74513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</w:tcPr>
          <w:p w14:paraId="2051A300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76E6FA36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373960" w14:paraId="6128CB2E" w14:textId="77777777" w:rsidTr="005575CB">
        <w:trPr>
          <w:trHeight w:val="29"/>
        </w:trPr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7A0E12" w14:textId="77777777" w:rsidR="00373960" w:rsidRDefault="00373960" w:rsidP="00373960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3262" w:type="dxa"/>
            <w:tcBorders>
              <w:left w:val="single" w:sz="4" w:space="0" w:color="auto"/>
              <w:bottom w:val="single" w:sz="4" w:space="0" w:color="auto"/>
            </w:tcBorders>
          </w:tcPr>
          <w:p w14:paraId="7D7AC6DD" w14:textId="4EBDD07E" w:rsidR="00373960" w:rsidRDefault="00373960" w:rsidP="00373960">
            <w:pPr>
              <w:spacing w:after="0"/>
              <w:rPr>
                <w:rFonts w:cs="Arial"/>
                <w:b/>
                <w:bCs/>
                <w:spacing w:val="-2"/>
              </w:rPr>
            </w:pPr>
            <w:r w:rsidRPr="00220A23">
              <w:t>Principal Anthropologist</w:t>
            </w:r>
          </w:p>
        </w:tc>
        <w:tc>
          <w:tcPr>
            <w:tcW w:w="1802" w:type="dxa"/>
          </w:tcPr>
          <w:p w14:paraId="6A2C1613" w14:textId="62F452CE" w:rsidR="00373960" w:rsidRPr="00FB3BA4" w:rsidRDefault="00373960" w:rsidP="00373960">
            <w:pPr>
              <w:spacing w:after="0"/>
              <w:rPr>
                <w:rFonts w:cs="Arial"/>
                <w:b/>
                <w:iCs/>
              </w:rPr>
            </w:pPr>
            <w:r w:rsidRPr="00B37994">
              <w:rPr>
                <w:rFonts w:cs="Arial"/>
                <w:iCs/>
              </w:rPr>
              <w:t>Hourly Rate</w:t>
            </w:r>
          </w:p>
        </w:tc>
        <w:tc>
          <w:tcPr>
            <w:tcW w:w="3025" w:type="dxa"/>
          </w:tcPr>
          <w:p w14:paraId="3857D89B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</w:tcPr>
          <w:p w14:paraId="1D1D75E5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0E40A5E4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373960" w14:paraId="58B29C8D" w14:textId="77777777" w:rsidTr="005575CB">
        <w:trPr>
          <w:trHeight w:val="29"/>
        </w:trPr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079C1E" w14:textId="77777777" w:rsidR="00373960" w:rsidRDefault="00373960" w:rsidP="00373960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3262" w:type="dxa"/>
            <w:tcBorders>
              <w:left w:val="single" w:sz="4" w:space="0" w:color="auto"/>
              <w:bottom w:val="single" w:sz="4" w:space="0" w:color="auto"/>
            </w:tcBorders>
          </w:tcPr>
          <w:p w14:paraId="3FFD2721" w14:textId="52198B4A" w:rsidR="00373960" w:rsidRDefault="00373960" w:rsidP="00373960">
            <w:pPr>
              <w:spacing w:after="0"/>
              <w:rPr>
                <w:rFonts w:cs="Arial"/>
                <w:b/>
                <w:bCs/>
                <w:spacing w:val="-2"/>
              </w:rPr>
            </w:pPr>
            <w:r w:rsidRPr="00220A23">
              <w:t>Senior Anthropologist</w:t>
            </w:r>
          </w:p>
        </w:tc>
        <w:tc>
          <w:tcPr>
            <w:tcW w:w="1802" w:type="dxa"/>
          </w:tcPr>
          <w:p w14:paraId="6DD2FD1E" w14:textId="390189A6" w:rsidR="00373960" w:rsidRPr="00FB3BA4" w:rsidRDefault="00373960" w:rsidP="00373960">
            <w:pPr>
              <w:spacing w:after="0"/>
              <w:rPr>
                <w:rFonts w:cs="Arial"/>
                <w:b/>
                <w:iCs/>
              </w:rPr>
            </w:pPr>
            <w:r w:rsidRPr="00B37994">
              <w:rPr>
                <w:rFonts w:cs="Arial"/>
                <w:iCs/>
              </w:rPr>
              <w:t>Hourly Rate</w:t>
            </w:r>
          </w:p>
        </w:tc>
        <w:tc>
          <w:tcPr>
            <w:tcW w:w="3025" w:type="dxa"/>
          </w:tcPr>
          <w:p w14:paraId="524569D3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</w:tcPr>
          <w:p w14:paraId="4BF99C4B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41EDBE84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373960" w14:paraId="2FB04398" w14:textId="77777777" w:rsidTr="005575CB">
        <w:trPr>
          <w:trHeight w:val="29"/>
        </w:trPr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2CBBD1" w14:textId="77777777" w:rsidR="00373960" w:rsidRDefault="00373960" w:rsidP="00373960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3262" w:type="dxa"/>
            <w:tcBorders>
              <w:left w:val="single" w:sz="4" w:space="0" w:color="auto"/>
              <w:bottom w:val="single" w:sz="4" w:space="0" w:color="auto"/>
            </w:tcBorders>
          </w:tcPr>
          <w:p w14:paraId="6A2E1EA9" w14:textId="0B0A7123" w:rsidR="00373960" w:rsidRDefault="00373960" w:rsidP="00373960">
            <w:pPr>
              <w:spacing w:after="0"/>
              <w:rPr>
                <w:rFonts w:cs="Arial"/>
                <w:b/>
                <w:bCs/>
                <w:spacing w:val="-2"/>
              </w:rPr>
            </w:pPr>
            <w:r w:rsidRPr="00220A23">
              <w:t>Anthropologist</w:t>
            </w:r>
          </w:p>
        </w:tc>
        <w:tc>
          <w:tcPr>
            <w:tcW w:w="1802" w:type="dxa"/>
          </w:tcPr>
          <w:p w14:paraId="065B1C27" w14:textId="2AA2F84C" w:rsidR="00373960" w:rsidRPr="00FB3BA4" w:rsidRDefault="00373960" w:rsidP="00373960">
            <w:pPr>
              <w:spacing w:after="0"/>
              <w:rPr>
                <w:rFonts w:cs="Arial"/>
                <w:b/>
                <w:iCs/>
              </w:rPr>
            </w:pPr>
            <w:r w:rsidRPr="00B37994">
              <w:rPr>
                <w:rFonts w:cs="Arial"/>
                <w:iCs/>
              </w:rPr>
              <w:t>Hourly Rate</w:t>
            </w:r>
          </w:p>
        </w:tc>
        <w:tc>
          <w:tcPr>
            <w:tcW w:w="3025" w:type="dxa"/>
          </w:tcPr>
          <w:p w14:paraId="7053C714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</w:tcPr>
          <w:p w14:paraId="59092BF9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4FE8C3E7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373960" w14:paraId="6E94DBC6" w14:textId="77777777" w:rsidTr="005575CB">
        <w:trPr>
          <w:trHeight w:val="29"/>
        </w:trPr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1DED6C" w14:textId="77777777" w:rsidR="00373960" w:rsidRDefault="00373960" w:rsidP="00373960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3262" w:type="dxa"/>
            <w:tcBorders>
              <w:left w:val="single" w:sz="4" w:space="0" w:color="auto"/>
              <w:bottom w:val="single" w:sz="4" w:space="0" w:color="auto"/>
            </w:tcBorders>
          </w:tcPr>
          <w:p w14:paraId="4F29FB7C" w14:textId="491C585F" w:rsidR="00373960" w:rsidRDefault="00373960" w:rsidP="00373960">
            <w:pPr>
              <w:spacing w:after="0"/>
              <w:rPr>
                <w:rFonts w:cs="Arial"/>
                <w:b/>
                <w:bCs/>
                <w:spacing w:val="-2"/>
              </w:rPr>
            </w:pPr>
            <w:r w:rsidRPr="00220A23">
              <w:t>Graduate Archaeologist</w:t>
            </w:r>
          </w:p>
        </w:tc>
        <w:tc>
          <w:tcPr>
            <w:tcW w:w="1802" w:type="dxa"/>
          </w:tcPr>
          <w:p w14:paraId="18A1A72E" w14:textId="5F770967" w:rsidR="00373960" w:rsidRPr="00FB3BA4" w:rsidRDefault="00373960" w:rsidP="00373960">
            <w:pPr>
              <w:spacing w:after="0"/>
              <w:rPr>
                <w:rFonts w:cs="Arial"/>
                <w:b/>
                <w:iCs/>
              </w:rPr>
            </w:pPr>
            <w:r w:rsidRPr="00B37994">
              <w:rPr>
                <w:rFonts w:cs="Arial"/>
                <w:iCs/>
              </w:rPr>
              <w:t>Hourly Rate</w:t>
            </w:r>
          </w:p>
        </w:tc>
        <w:tc>
          <w:tcPr>
            <w:tcW w:w="3025" w:type="dxa"/>
          </w:tcPr>
          <w:p w14:paraId="0C974F1B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</w:tcPr>
          <w:p w14:paraId="23C2658C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73BE822D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373960" w14:paraId="72EC54F7" w14:textId="77777777" w:rsidTr="005575CB">
        <w:trPr>
          <w:trHeight w:val="29"/>
        </w:trPr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C03CA1" w14:textId="77777777" w:rsidR="00373960" w:rsidRDefault="00373960" w:rsidP="00373960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3262" w:type="dxa"/>
            <w:tcBorders>
              <w:left w:val="single" w:sz="4" w:space="0" w:color="auto"/>
              <w:bottom w:val="single" w:sz="4" w:space="0" w:color="auto"/>
            </w:tcBorders>
          </w:tcPr>
          <w:p w14:paraId="6CE2D682" w14:textId="74B0ACE6" w:rsidR="00373960" w:rsidRDefault="00373960" w:rsidP="00373960">
            <w:pPr>
              <w:spacing w:after="0"/>
              <w:rPr>
                <w:rFonts w:cs="Arial"/>
                <w:b/>
                <w:bCs/>
                <w:spacing w:val="-2"/>
              </w:rPr>
            </w:pPr>
            <w:r w:rsidRPr="00220A23">
              <w:t>Administration Officer</w:t>
            </w:r>
          </w:p>
        </w:tc>
        <w:tc>
          <w:tcPr>
            <w:tcW w:w="1802" w:type="dxa"/>
          </w:tcPr>
          <w:p w14:paraId="554C3A41" w14:textId="38E5F6C1" w:rsidR="00373960" w:rsidRPr="00FB3BA4" w:rsidRDefault="00373960" w:rsidP="00373960">
            <w:pPr>
              <w:spacing w:after="0"/>
              <w:rPr>
                <w:rFonts w:cs="Arial"/>
                <w:b/>
                <w:iCs/>
              </w:rPr>
            </w:pPr>
            <w:r w:rsidRPr="00B37994">
              <w:rPr>
                <w:rFonts w:cs="Arial"/>
                <w:iCs/>
              </w:rPr>
              <w:t>Hourly Rate</w:t>
            </w:r>
          </w:p>
        </w:tc>
        <w:tc>
          <w:tcPr>
            <w:tcW w:w="3025" w:type="dxa"/>
          </w:tcPr>
          <w:p w14:paraId="6863A15C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</w:tcPr>
          <w:p w14:paraId="513226C7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0C0690C4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373960" w14:paraId="159A7508" w14:textId="77777777" w:rsidTr="005575CB">
        <w:trPr>
          <w:trHeight w:val="29"/>
        </w:trPr>
        <w:tc>
          <w:tcPr>
            <w:tcW w:w="2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4768C" w14:textId="77777777" w:rsidR="00373960" w:rsidRDefault="00373960" w:rsidP="00373960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3262" w:type="dxa"/>
            <w:tcBorders>
              <w:left w:val="single" w:sz="4" w:space="0" w:color="auto"/>
              <w:bottom w:val="single" w:sz="4" w:space="0" w:color="auto"/>
            </w:tcBorders>
          </w:tcPr>
          <w:p w14:paraId="47C4CB93" w14:textId="6938260C" w:rsidR="00373960" w:rsidRDefault="00373960" w:rsidP="00373960">
            <w:pPr>
              <w:spacing w:after="0"/>
              <w:rPr>
                <w:rFonts w:cs="Arial"/>
                <w:b/>
                <w:bCs/>
                <w:spacing w:val="-2"/>
              </w:rPr>
            </w:pPr>
            <w:r w:rsidRPr="00220A23">
              <w:t>GIS Officer</w:t>
            </w:r>
          </w:p>
        </w:tc>
        <w:tc>
          <w:tcPr>
            <w:tcW w:w="1802" w:type="dxa"/>
            <w:tcBorders>
              <w:bottom w:val="single" w:sz="4" w:space="0" w:color="auto"/>
            </w:tcBorders>
          </w:tcPr>
          <w:p w14:paraId="63C2A3D6" w14:textId="2A1895B1" w:rsidR="00373960" w:rsidRPr="00FB3BA4" w:rsidRDefault="00373960" w:rsidP="00373960">
            <w:pPr>
              <w:spacing w:after="0"/>
              <w:rPr>
                <w:rFonts w:cs="Arial"/>
                <w:b/>
                <w:iCs/>
              </w:rPr>
            </w:pPr>
            <w:r w:rsidRPr="00B37994">
              <w:rPr>
                <w:rFonts w:cs="Arial"/>
                <w:iCs/>
              </w:rPr>
              <w:t>Hourly Rate</w:t>
            </w:r>
          </w:p>
        </w:tc>
        <w:tc>
          <w:tcPr>
            <w:tcW w:w="3025" w:type="dxa"/>
          </w:tcPr>
          <w:p w14:paraId="3D1435FD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  <w:tcBorders>
              <w:bottom w:val="single" w:sz="4" w:space="0" w:color="auto"/>
            </w:tcBorders>
          </w:tcPr>
          <w:p w14:paraId="4B67FE4E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6F93D68B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373960" w14:paraId="4EBAA3CB" w14:textId="77777777" w:rsidTr="005575CB">
        <w:trPr>
          <w:trHeight w:val="32"/>
        </w:trPr>
        <w:tc>
          <w:tcPr>
            <w:tcW w:w="2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B9F59F" w14:textId="2FB8633C" w:rsidR="00373960" w:rsidRDefault="00373960" w:rsidP="00373960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Non-Aboriginal Heritage: Architectural</w:t>
            </w:r>
          </w:p>
        </w:tc>
        <w:tc>
          <w:tcPr>
            <w:tcW w:w="3262" w:type="dxa"/>
            <w:tcBorders>
              <w:left w:val="single" w:sz="4" w:space="0" w:color="auto"/>
              <w:bottom w:val="single" w:sz="4" w:space="0" w:color="auto"/>
            </w:tcBorders>
          </w:tcPr>
          <w:p w14:paraId="6410B63E" w14:textId="20117384" w:rsidR="00373960" w:rsidRDefault="00373960" w:rsidP="00373960">
            <w:pPr>
              <w:spacing w:after="0"/>
              <w:rPr>
                <w:rFonts w:cs="Arial"/>
                <w:b/>
                <w:bCs/>
                <w:spacing w:val="-2"/>
              </w:rPr>
            </w:pPr>
            <w:r>
              <w:t>Principal Architect</w:t>
            </w:r>
          </w:p>
        </w:tc>
        <w:tc>
          <w:tcPr>
            <w:tcW w:w="1802" w:type="dxa"/>
          </w:tcPr>
          <w:p w14:paraId="702C4E6C" w14:textId="5889577C" w:rsidR="00373960" w:rsidRPr="00FB3BA4" w:rsidRDefault="00373960" w:rsidP="00373960">
            <w:pPr>
              <w:spacing w:after="0"/>
              <w:rPr>
                <w:rFonts w:cs="Arial"/>
                <w:b/>
                <w:iCs/>
              </w:rPr>
            </w:pPr>
            <w:r>
              <w:t>Hourly Rate</w:t>
            </w:r>
          </w:p>
        </w:tc>
        <w:tc>
          <w:tcPr>
            <w:tcW w:w="3025" w:type="dxa"/>
          </w:tcPr>
          <w:p w14:paraId="6EC986A2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</w:tcPr>
          <w:p w14:paraId="443EE95D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3C8B8002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373960" w14:paraId="1A31A1CC" w14:textId="77777777" w:rsidTr="005575CB">
        <w:trPr>
          <w:trHeight w:val="28"/>
        </w:trPr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E7C680" w14:textId="77777777" w:rsidR="00373960" w:rsidRDefault="00373960" w:rsidP="00373960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3262" w:type="dxa"/>
            <w:tcBorders>
              <w:left w:val="single" w:sz="4" w:space="0" w:color="auto"/>
              <w:bottom w:val="single" w:sz="4" w:space="0" w:color="auto"/>
            </w:tcBorders>
          </w:tcPr>
          <w:p w14:paraId="22B6F48B" w14:textId="27EE034B" w:rsidR="00373960" w:rsidRDefault="00373960" w:rsidP="00373960">
            <w:pPr>
              <w:spacing w:after="0"/>
              <w:rPr>
                <w:rFonts w:cs="Arial"/>
                <w:b/>
                <w:bCs/>
                <w:spacing w:val="-2"/>
              </w:rPr>
            </w:pPr>
            <w:r>
              <w:t>Principal Engineer</w:t>
            </w:r>
          </w:p>
        </w:tc>
        <w:tc>
          <w:tcPr>
            <w:tcW w:w="1802" w:type="dxa"/>
          </w:tcPr>
          <w:p w14:paraId="5FD03C61" w14:textId="71012684" w:rsidR="00373960" w:rsidRPr="00FB3BA4" w:rsidRDefault="00373960" w:rsidP="00373960">
            <w:pPr>
              <w:spacing w:after="0"/>
              <w:rPr>
                <w:rFonts w:cs="Arial"/>
                <w:b/>
                <w:iCs/>
              </w:rPr>
            </w:pPr>
            <w:r>
              <w:t>Hourly Rate</w:t>
            </w:r>
          </w:p>
        </w:tc>
        <w:tc>
          <w:tcPr>
            <w:tcW w:w="3025" w:type="dxa"/>
          </w:tcPr>
          <w:p w14:paraId="52A944CE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</w:tcPr>
          <w:p w14:paraId="42C17E6F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141C3BDF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373960" w14:paraId="03C269D3" w14:textId="77777777" w:rsidTr="005575CB">
        <w:trPr>
          <w:trHeight w:val="28"/>
        </w:trPr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18C308" w14:textId="77777777" w:rsidR="00373960" w:rsidRDefault="00373960" w:rsidP="00373960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3262" w:type="dxa"/>
            <w:tcBorders>
              <w:left w:val="single" w:sz="4" w:space="0" w:color="auto"/>
              <w:bottom w:val="single" w:sz="4" w:space="0" w:color="auto"/>
            </w:tcBorders>
          </w:tcPr>
          <w:p w14:paraId="39FF0564" w14:textId="542F80BA" w:rsidR="00373960" w:rsidRDefault="00373960" w:rsidP="00373960">
            <w:pPr>
              <w:spacing w:after="0"/>
              <w:rPr>
                <w:rFonts w:cs="Arial"/>
                <w:b/>
                <w:bCs/>
                <w:spacing w:val="-2"/>
              </w:rPr>
            </w:pPr>
            <w:r>
              <w:t>Senior Architect</w:t>
            </w:r>
          </w:p>
        </w:tc>
        <w:tc>
          <w:tcPr>
            <w:tcW w:w="1802" w:type="dxa"/>
          </w:tcPr>
          <w:p w14:paraId="077E8DFF" w14:textId="3D6A3344" w:rsidR="00373960" w:rsidRPr="00FB3BA4" w:rsidRDefault="00373960" w:rsidP="00373960">
            <w:pPr>
              <w:spacing w:after="0"/>
              <w:rPr>
                <w:rFonts w:cs="Arial"/>
                <w:b/>
                <w:iCs/>
              </w:rPr>
            </w:pPr>
            <w:r>
              <w:t>Hourly Rate</w:t>
            </w:r>
          </w:p>
        </w:tc>
        <w:tc>
          <w:tcPr>
            <w:tcW w:w="3025" w:type="dxa"/>
          </w:tcPr>
          <w:p w14:paraId="1D1A19C0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</w:tcPr>
          <w:p w14:paraId="0D5A9160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6687D34F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373960" w14:paraId="0D8D8F2E" w14:textId="77777777" w:rsidTr="005575CB">
        <w:trPr>
          <w:trHeight w:val="28"/>
        </w:trPr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627B40" w14:textId="77777777" w:rsidR="00373960" w:rsidRDefault="00373960" w:rsidP="00373960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3262" w:type="dxa"/>
            <w:tcBorders>
              <w:left w:val="single" w:sz="4" w:space="0" w:color="auto"/>
              <w:bottom w:val="single" w:sz="4" w:space="0" w:color="auto"/>
            </w:tcBorders>
          </w:tcPr>
          <w:p w14:paraId="611F178C" w14:textId="2E3D8D6C" w:rsidR="00373960" w:rsidRDefault="00373960" w:rsidP="00373960">
            <w:pPr>
              <w:spacing w:after="0"/>
              <w:rPr>
                <w:rFonts w:cs="Arial"/>
                <w:b/>
                <w:bCs/>
                <w:spacing w:val="-2"/>
              </w:rPr>
            </w:pPr>
            <w:r>
              <w:t>Architect</w:t>
            </w:r>
          </w:p>
        </w:tc>
        <w:tc>
          <w:tcPr>
            <w:tcW w:w="1802" w:type="dxa"/>
          </w:tcPr>
          <w:p w14:paraId="00D732C6" w14:textId="0A673A49" w:rsidR="00373960" w:rsidRPr="00FB3BA4" w:rsidRDefault="00373960" w:rsidP="00373960">
            <w:pPr>
              <w:spacing w:after="0"/>
              <w:rPr>
                <w:rFonts w:cs="Arial"/>
                <w:b/>
                <w:iCs/>
              </w:rPr>
            </w:pPr>
            <w:r>
              <w:t>Hourly Rate</w:t>
            </w:r>
          </w:p>
        </w:tc>
        <w:tc>
          <w:tcPr>
            <w:tcW w:w="3025" w:type="dxa"/>
          </w:tcPr>
          <w:p w14:paraId="5AC39265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</w:tcPr>
          <w:p w14:paraId="1BD41CF0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3366E5E0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373960" w14:paraId="0F9B6E4D" w14:textId="77777777" w:rsidTr="005575CB">
        <w:trPr>
          <w:trHeight w:val="28"/>
        </w:trPr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BA9229" w14:textId="77777777" w:rsidR="00373960" w:rsidRDefault="00373960" w:rsidP="00373960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3262" w:type="dxa"/>
            <w:tcBorders>
              <w:left w:val="single" w:sz="4" w:space="0" w:color="auto"/>
              <w:bottom w:val="single" w:sz="4" w:space="0" w:color="auto"/>
            </w:tcBorders>
          </w:tcPr>
          <w:p w14:paraId="3285D615" w14:textId="3533B206" w:rsidR="00373960" w:rsidRDefault="00373960" w:rsidP="00373960">
            <w:pPr>
              <w:spacing w:after="0"/>
              <w:rPr>
                <w:rFonts w:cs="Arial"/>
                <w:b/>
                <w:bCs/>
                <w:spacing w:val="-2"/>
              </w:rPr>
            </w:pPr>
            <w:r>
              <w:t>Graduate Architect</w:t>
            </w:r>
          </w:p>
        </w:tc>
        <w:tc>
          <w:tcPr>
            <w:tcW w:w="1802" w:type="dxa"/>
          </w:tcPr>
          <w:p w14:paraId="5372BD64" w14:textId="1B41702A" w:rsidR="00373960" w:rsidRPr="00FB3BA4" w:rsidRDefault="00373960" w:rsidP="00373960">
            <w:pPr>
              <w:spacing w:after="0"/>
              <w:rPr>
                <w:rFonts w:cs="Arial"/>
                <w:b/>
                <w:iCs/>
              </w:rPr>
            </w:pPr>
            <w:r>
              <w:t>Hourly Rate</w:t>
            </w:r>
          </w:p>
        </w:tc>
        <w:tc>
          <w:tcPr>
            <w:tcW w:w="3025" w:type="dxa"/>
          </w:tcPr>
          <w:p w14:paraId="73D89664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</w:tcPr>
          <w:p w14:paraId="570E7E33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620C5EBD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373960" w14:paraId="17DB0C61" w14:textId="77777777" w:rsidTr="005575CB">
        <w:trPr>
          <w:trHeight w:val="28"/>
        </w:trPr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E33A31" w14:textId="77777777" w:rsidR="00373960" w:rsidRDefault="00373960" w:rsidP="00373960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3262" w:type="dxa"/>
            <w:tcBorders>
              <w:left w:val="single" w:sz="4" w:space="0" w:color="auto"/>
              <w:bottom w:val="single" w:sz="4" w:space="0" w:color="auto"/>
            </w:tcBorders>
          </w:tcPr>
          <w:p w14:paraId="203C48D0" w14:textId="3878C8E2" w:rsidR="00373960" w:rsidRDefault="00373960" w:rsidP="00373960">
            <w:pPr>
              <w:spacing w:after="0"/>
              <w:rPr>
                <w:rFonts w:cs="Arial"/>
                <w:b/>
                <w:bCs/>
                <w:spacing w:val="-2"/>
              </w:rPr>
            </w:pPr>
            <w:r>
              <w:t>Administration Officer</w:t>
            </w:r>
          </w:p>
        </w:tc>
        <w:tc>
          <w:tcPr>
            <w:tcW w:w="1802" w:type="dxa"/>
          </w:tcPr>
          <w:p w14:paraId="43C21354" w14:textId="0CBF66D6" w:rsidR="00373960" w:rsidRPr="00FB3BA4" w:rsidRDefault="00373960" w:rsidP="00373960">
            <w:pPr>
              <w:spacing w:after="0"/>
              <w:rPr>
                <w:rFonts w:cs="Arial"/>
                <w:b/>
                <w:iCs/>
              </w:rPr>
            </w:pPr>
            <w:r>
              <w:t>Hourly Rate</w:t>
            </w:r>
          </w:p>
        </w:tc>
        <w:tc>
          <w:tcPr>
            <w:tcW w:w="3025" w:type="dxa"/>
          </w:tcPr>
          <w:p w14:paraId="076C4719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</w:tcPr>
          <w:p w14:paraId="5FF04BCB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2098900D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373960" w14:paraId="5DC677B8" w14:textId="77777777" w:rsidTr="005575CB">
        <w:trPr>
          <w:trHeight w:val="28"/>
        </w:trPr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76ADEB" w14:textId="77777777" w:rsidR="00373960" w:rsidRDefault="00373960" w:rsidP="00373960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3262" w:type="dxa"/>
            <w:tcBorders>
              <w:left w:val="single" w:sz="4" w:space="0" w:color="auto"/>
              <w:bottom w:val="single" w:sz="4" w:space="0" w:color="auto"/>
            </w:tcBorders>
          </w:tcPr>
          <w:p w14:paraId="68FAF18D" w14:textId="25D8E654" w:rsidR="00373960" w:rsidRDefault="00373960" w:rsidP="00373960">
            <w:pPr>
              <w:spacing w:after="0"/>
              <w:rPr>
                <w:rFonts w:cs="Arial"/>
                <w:b/>
                <w:bCs/>
                <w:spacing w:val="-2"/>
              </w:rPr>
            </w:pPr>
            <w:r>
              <w:t>Senior Archaeologist</w:t>
            </w:r>
          </w:p>
        </w:tc>
        <w:tc>
          <w:tcPr>
            <w:tcW w:w="1802" w:type="dxa"/>
          </w:tcPr>
          <w:p w14:paraId="7E119E9D" w14:textId="0D08DC0A" w:rsidR="00373960" w:rsidRPr="00FB3BA4" w:rsidRDefault="00373960" w:rsidP="00373960">
            <w:pPr>
              <w:spacing w:after="0"/>
              <w:rPr>
                <w:rFonts w:cs="Arial"/>
                <w:b/>
                <w:iCs/>
              </w:rPr>
            </w:pPr>
            <w:r>
              <w:t>Hourly Rate</w:t>
            </w:r>
          </w:p>
        </w:tc>
        <w:tc>
          <w:tcPr>
            <w:tcW w:w="3025" w:type="dxa"/>
          </w:tcPr>
          <w:p w14:paraId="04FED890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</w:tcPr>
          <w:p w14:paraId="3FC6B29A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44BE90D1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373960" w14:paraId="3C1B56A3" w14:textId="77777777" w:rsidTr="005575CB">
        <w:trPr>
          <w:trHeight w:val="28"/>
        </w:trPr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EBA6DC" w14:textId="77777777" w:rsidR="00373960" w:rsidRDefault="00373960" w:rsidP="00373960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3262" w:type="dxa"/>
            <w:tcBorders>
              <w:left w:val="single" w:sz="4" w:space="0" w:color="auto"/>
              <w:bottom w:val="single" w:sz="4" w:space="0" w:color="auto"/>
            </w:tcBorders>
          </w:tcPr>
          <w:p w14:paraId="686D17AB" w14:textId="27EE35F7" w:rsidR="00373960" w:rsidRDefault="00373960" w:rsidP="00373960">
            <w:pPr>
              <w:spacing w:after="0"/>
              <w:rPr>
                <w:rFonts w:cs="Arial"/>
                <w:b/>
                <w:bCs/>
                <w:spacing w:val="-2"/>
              </w:rPr>
            </w:pPr>
            <w:r>
              <w:t>Archaeologist</w:t>
            </w:r>
          </w:p>
        </w:tc>
        <w:tc>
          <w:tcPr>
            <w:tcW w:w="1802" w:type="dxa"/>
          </w:tcPr>
          <w:p w14:paraId="3C31DB7B" w14:textId="7898FF65" w:rsidR="00373960" w:rsidRPr="00FB3BA4" w:rsidRDefault="00373960" w:rsidP="00373960">
            <w:pPr>
              <w:spacing w:after="0"/>
              <w:rPr>
                <w:rFonts w:cs="Arial"/>
                <w:b/>
                <w:iCs/>
              </w:rPr>
            </w:pPr>
            <w:r>
              <w:t>Hourly Rate</w:t>
            </w:r>
          </w:p>
        </w:tc>
        <w:tc>
          <w:tcPr>
            <w:tcW w:w="3025" w:type="dxa"/>
          </w:tcPr>
          <w:p w14:paraId="5FBDC7C9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</w:tcPr>
          <w:p w14:paraId="0EA65C83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1F37D60C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373960" w14:paraId="6E88BF73" w14:textId="77777777" w:rsidTr="005575CB">
        <w:trPr>
          <w:trHeight w:val="28"/>
        </w:trPr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D7819B" w14:textId="77777777" w:rsidR="00373960" w:rsidRDefault="00373960" w:rsidP="00373960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3262" w:type="dxa"/>
            <w:tcBorders>
              <w:left w:val="single" w:sz="4" w:space="0" w:color="auto"/>
              <w:bottom w:val="single" w:sz="4" w:space="0" w:color="auto"/>
            </w:tcBorders>
          </w:tcPr>
          <w:p w14:paraId="099401B6" w14:textId="208ACE83" w:rsidR="00373960" w:rsidRDefault="00373960" w:rsidP="00373960">
            <w:pPr>
              <w:spacing w:after="0"/>
              <w:rPr>
                <w:rFonts w:cs="Arial"/>
                <w:b/>
                <w:bCs/>
                <w:spacing w:val="-2"/>
              </w:rPr>
            </w:pPr>
            <w:r>
              <w:rPr>
                <w:color w:val="000000"/>
              </w:rPr>
              <w:t>Civil/Structural Engineer</w:t>
            </w:r>
          </w:p>
        </w:tc>
        <w:tc>
          <w:tcPr>
            <w:tcW w:w="1802" w:type="dxa"/>
          </w:tcPr>
          <w:p w14:paraId="0E1253E6" w14:textId="08214525" w:rsidR="00373960" w:rsidRPr="00FB3BA4" w:rsidRDefault="00373960" w:rsidP="00373960">
            <w:pPr>
              <w:spacing w:after="0"/>
              <w:rPr>
                <w:rFonts w:cs="Arial"/>
                <w:b/>
                <w:iCs/>
              </w:rPr>
            </w:pPr>
            <w:r>
              <w:t>Hourly Rate</w:t>
            </w:r>
          </w:p>
        </w:tc>
        <w:tc>
          <w:tcPr>
            <w:tcW w:w="3025" w:type="dxa"/>
          </w:tcPr>
          <w:p w14:paraId="70295B8B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</w:tcPr>
          <w:p w14:paraId="7DA9DE26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78BC6557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373960" w14:paraId="1C9445AF" w14:textId="77777777" w:rsidTr="005575CB">
        <w:trPr>
          <w:trHeight w:val="28"/>
        </w:trPr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25A0EE" w14:textId="77777777" w:rsidR="00373960" w:rsidRDefault="00373960" w:rsidP="00373960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3262" w:type="dxa"/>
            <w:tcBorders>
              <w:left w:val="single" w:sz="4" w:space="0" w:color="auto"/>
              <w:bottom w:val="single" w:sz="4" w:space="0" w:color="auto"/>
            </w:tcBorders>
          </w:tcPr>
          <w:p w14:paraId="319B9192" w14:textId="7F664FD7" w:rsidR="00373960" w:rsidRDefault="00373960" w:rsidP="00373960">
            <w:pPr>
              <w:spacing w:after="0"/>
              <w:rPr>
                <w:rFonts w:cs="Arial"/>
                <w:b/>
                <w:bCs/>
                <w:spacing w:val="-2"/>
              </w:rPr>
            </w:pPr>
            <w:r>
              <w:rPr>
                <w:color w:val="000000"/>
              </w:rPr>
              <w:t>Coatings and Corrosion Engineer</w:t>
            </w:r>
          </w:p>
        </w:tc>
        <w:tc>
          <w:tcPr>
            <w:tcW w:w="1802" w:type="dxa"/>
          </w:tcPr>
          <w:p w14:paraId="382C4FFA" w14:textId="1311DC2D" w:rsidR="00373960" w:rsidRPr="00FB3BA4" w:rsidRDefault="00373960" w:rsidP="00373960">
            <w:pPr>
              <w:spacing w:after="0"/>
              <w:rPr>
                <w:rFonts w:cs="Arial"/>
                <w:b/>
                <w:iCs/>
              </w:rPr>
            </w:pPr>
            <w:r>
              <w:t>Hourly Rate</w:t>
            </w:r>
          </w:p>
        </w:tc>
        <w:tc>
          <w:tcPr>
            <w:tcW w:w="3025" w:type="dxa"/>
          </w:tcPr>
          <w:p w14:paraId="1704FDAB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</w:tcPr>
          <w:p w14:paraId="3584466A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2E8E1A50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373960" w14:paraId="58B91466" w14:textId="77777777" w:rsidTr="005575CB">
        <w:trPr>
          <w:trHeight w:val="28"/>
        </w:trPr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41FD26" w14:textId="77777777" w:rsidR="00373960" w:rsidRDefault="00373960" w:rsidP="00373960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3262" w:type="dxa"/>
            <w:tcBorders>
              <w:left w:val="single" w:sz="4" w:space="0" w:color="auto"/>
              <w:bottom w:val="single" w:sz="4" w:space="0" w:color="auto"/>
            </w:tcBorders>
          </w:tcPr>
          <w:p w14:paraId="21998BF3" w14:textId="2F386192" w:rsidR="00373960" w:rsidRDefault="00373960" w:rsidP="00373960">
            <w:pPr>
              <w:spacing w:after="0"/>
              <w:rPr>
                <w:rFonts w:cs="Arial"/>
                <w:b/>
                <w:bCs/>
                <w:spacing w:val="-2"/>
              </w:rPr>
            </w:pPr>
            <w:r>
              <w:t>Conservator</w:t>
            </w:r>
          </w:p>
        </w:tc>
        <w:tc>
          <w:tcPr>
            <w:tcW w:w="1802" w:type="dxa"/>
          </w:tcPr>
          <w:p w14:paraId="1A9AA78C" w14:textId="2103F2DC" w:rsidR="00373960" w:rsidRPr="00FB3BA4" w:rsidRDefault="00373960" w:rsidP="00373960">
            <w:pPr>
              <w:spacing w:after="0"/>
              <w:rPr>
                <w:rFonts w:cs="Arial"/>
                <w:b/>
                <w:iCs/>
              </w:rPr>
            </w:pPr>
            <w:r>
              <w:t>Hourly Rate</w:t>
            </w:r>
          </w:p>
        </w:tc>
        <w:tc>
          <w:tcPr>
            <w:tcW w:w="3025" w:type="dxa"/>
          </w:tcPr>
          <w:p w14:paraId="3A1A572A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</w:tcPr>
          <w:p w14:paraId="1F8EADAB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3FA93092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373960" w14:paraId="487D7BEF" w14:textId="77777777" w:rsidTr="005575CB">
        <w:trPr>
          <w:trHeight w:val="28"/>
        </w:trPr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507235" w14:textId="77777777" w:rsidR="00373960" w:rsidRDefault="00373960" w:rsidP="00373960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3262" w:type="dxa"/>
            <w:tcBorders>
              <w:left w:val="single" w:sz="4" w:space="0" w:color="auto"/>
              <w:bottom w:val="single" w:sz="4" w:space="0" w:color="auto"/>
            </w:tcBorders>
          </w:tcPr>
          <w:p w14:paraId="5C3A3D55" w14:textId="2F88AD14" w:rsidR="00373960" w:rsidRDefault="00373960" w:rsidP="00373960">
            <w:pPr>
              <w:spacing w:after="0"/>
              <w:rPr>
                <w:rFonts w:cs="Arial"/>
                <w:b/>
                <w:bCs/>
                <w:spacing w:val="-2"/>
              </w:rPr>
            </w:pPr>
            <w:r>
              <w:t>Cost Manager</w:t>
            </w:r>
          </w:p>
        </w:tc>
        <w:tc>
          <w:tcPr>
            <w:tcW w:w="1802" w:type="dxa"/>
          </w:tcPr>
          <w:p w14:paraId="414FDD2A" w14:textId="296492DC" w:rsidR="00373960" w:rsidRPr="00FB3BA4" w:rsidRDefault="00373960" w:rsidP="00373960">
            <w:pPr>
              <w:spacing w:after="0"/>
              <w:rPr>
                <w:rFonts w:cs="Arial"/>
                <w:b/>
                <w:iCs/>
              </w:rPr>
            </w:pPr>
            <w:r>
              <w:t>Hourly Rate</w:t>
            </w:r>
          </w:p>
        </w:tc>
        <w:tc>
          <w:tcPr>
            <w:tcW w:w="3025" w:type="dxa"/>
          </w:tcPr>
          <w:p w14:paraId="2FE474B1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</w:tcPr>
          <w:p w14:paraId="6A5D7B5F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1F52D9E2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373960" w14:paraId="0D54C6C9" w14:textId="77777777" w:rsidTr="005575CB">
        <w:trPr>
          <w:trHeight w:val="28"/>
        </w:trPr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084895" w14:textId="77777777" w:rsidR="00373960" w:rsidRDefault="00373960" w:rsidP="00373960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3262" w:type="dxa"/>
            <w:tcBorders>
              <w:left w:val="single" w:sz="4" w:space="0" w:color="auto"/>
              <w:bottom w:val="single" w:sz="4" w:space="0" w:color="auto"/>
            </w:tcBorders>
          </w:tcPr>
          <w:p w14:paraId="05D53DEB" w14:textId="1262DD6A" w:rsidR="00373960" w:rsidRDefault="00373960" w:rsidP="00373960">
            <w:pPr>
              <w:spacing w:after="0"/>
              <w:rPr>
                <w:rFonts w:cs="Arial"/>
                <w:b/>
                <w:bCs/>
                <w:spacing w:val="-2"/>
              </w:rPr>
            </w:pPr>
            <w:r>
              <w:t>Historian</w:t>
            </w:r>
          </w:p>
        </w:tc>
        <w:tc>
          <w:tcPr>
            <w:tcW w:w="1802" w:type="dxa"/>
          </w:tcPr>
          <w:p w14:paraId="60B52647" w14:textId="75D4D6AA" w:rsidR="00373960" w:rsidRPr="00FB3BA4" w:rsidRDefault="00373960" w:rsidP="00373960">
            <w:pPr>
              <w:spacing w:after="0"/>
              <w:rPr>
                <w:rFonts w:cs="Arial"/>
                <w:b/>
                <w:iCs/>
              </w:rPr>
            </w:pPr>
            <w:r>
              <w:t>Hourly Rate</w:t>
            </w:r>
          </w:p>
        </w:tc>
        <w:tc>
          <w:tcPr>
            <w:tcW w:w="3025" w:type="dxa"/>
          </w:tcPr>
          <w:p w14:paraId="208A5DB1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</w:tcPr>
          <w:p w14:paraId="7739185A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646838B8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373960" w14:paraId="1D13A4A7" w14:textId="77777777" w:rsidTr="005575CB">
        <w:trPr>
          <w:trHeight w:val="28"/>
        </w:trPr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5ABBA1" w14:textId="77777777" w:rsidR="00373960" w:rsidRDefault="00373960" w:rsidP="00373960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3262" w:type="dxa"/>
            <w:tcBorders>
              <w:left w:val="single" w:sz="4" w:space="0" w:color="auto"/>
              <w:bottom w:val="single" w:sz="4" w:space="0" w:color="auto"/>
            </w:tcBorders>
          </w:tcPr>
          <w:p w14:paraId="1BDCC238" w14:textId="013C2994" w:rsidR="00373960" w:rsidRDefault="00373960" w:rsidP="00373960">
            <w:pPr>
              <w:spacing w:after="0"/>
              <w:rPr>
                <w:rFonts w:cs="Arial"/>
                <w:b/>
                <w:bCs/>
                <w:spacing w:val="-2"/>
              </w:rPr>
            </w:pPr>
            <w:r>
              <w:t>Materials Scientist</w:t>
            </w:r>
          </w:p>
        </w:tc>
        <w:tc>
          <w:tcPr>
            <w:tcW w:w="1802" w:type="dxa"/>
          </w:tcPr>
          <w:p w14:paraId="7F1390B1" w14:textId="7C13C2F1" w:rsidR="00373960" w:rsidRPr="00FB3BA4" w:rsidRDefault="00373960" w:rsidP="00373960">
            <w:pPr>
              <w:spacing w:after="0"/>
              <w:rPr>
                <w:rFonts w:cs="Arial"/>
                <w:b/>
                <w:iCs/>
              </w:rPr>
            </w:pPr>
            <w:r>
              <w:t>Hourly Rate</w:t>
            </w:r>
          </w:p>
        </w:tc>
        <w:tc>
          <w:tcPr>
            <w:tcW w:w="3025" w:type="dxa"/>
          </w:tcPr>
          <w:p w14:paraId="2CA2D8E7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</w:tcPr>
          <w:p w14:paraId="7E67E078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721B5187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373960" w14:paraId="6C1CBF6B" w14:textId="77777777" w:rsidTr="005575CB">
        <w:trPr>
          <w:trHeight w:val="28"/>
        </w:trPr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A050D8" w14:textId="77777777" w:rsidR="00373960" w:rsidRDefault="00373960" w:rsidP="00373960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3262" w:type="dxa"/>
            <w:tcBorders>
              <w:left w:val="single" w:sz="4" w:space="0" w:color="auto"/>
              <w:bottom w:val="single" w:sz="4" w:space="0" w:color="auto"/>
            </w:tcBorders>
          </w:tcPr>
          <w:p w14:paraId="424A2E75" w14:textId="1D2A8FE4" w:rsidR="00373960" w:rsidRDefault="00373960" w:rsidP="00373960">
            <w:pPr>
              <w:spacing w:after="0"/>
              <w:rPr>
                <w:rFonts w:cs="Arial"/>
                <w:b/>
                <w:bCs/>
                <w:spacing w:val="-2"/>
              </w:rPr>
            </w:pPr>
            <w:r>
              <w:t>Technical Officer</w:t>
            </w:r>
          </w:p>
        </w:tc>
        <w:tc>
          <w:tcPr>
            <w:tcW w:w="1802" w:type="dxa"/>
          </w:tcPr>
          <w:p w14:paraId="32E51CFD" w14:textId="04DED1E8" w:rsidR="00373960" w:rsidRPr="00FB3BA4" w:rsidRDefault="00373960" w:rsidP="00373960">
            <w:pPr>
              <w:spacing w:after="0"/>
              <w:rPr>
                <w:rFonts w:cs="Arial"/>
                <w:b/>
                <w:iCs/>
              </w:rPr>
            </w:pPr>
            <w:r>
              <w:t>Hourly Rate</w:t>
            </w:r>
          </w:p>
        </w:tc>
        <w:tc>
          <w:tcPr>
            <w:tcW w:w="3025" w:type="dxa"/>
          </w:tcPr>
          <w:p w14:paraId="1A95F1A0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</w:tcPr>
          <w:p w14:paraId="05634731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4CAEE1E4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373960" w14:paraId="04B991BE" w14:textId="77777777" w:rsidTr="005575CB">
        <w:trPr>
          <w:trHeight w:val="28"/>
        </w:trPr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E852AD" w14:textId="77777777" w:rsidR="00373960" w:rsidRDefault="00373960" w:rsidP="00373960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3262" w:type="dxa"/>
            <w:tcBorders>
              <w:left w:val="single" w:sz="4" w:space="0" w:color="auto"/>
              <w:bottom w:val="single" w:sz="4" w:space="0" w:color="auto"/>
            </w:tcBorders>
          </w:tcPr>
          <w:p w14:paraId="5CB8726A" w14:textId="4B1BC34D" w:rsidR="00373960" w:rsidRDefault="00373960" w:rsidP="00373960">
            <w:pPr>
              <w:spacing w:after="0"/>
              <w:rPr>
                <w:rFonts w:cs="Arial"/>
                <w:b/>
                <w:bCs/>
                <w:spacing w:val="-2"/>
              </w:rPr>
            </w:pPr>
            <w:r w:rsidRPr="00220A23">
              <w:t>Scaffold Engineer</w:t>
            </w:r>
          </w:p>
        </w:tc>
        <w:tc>
          <w:tcPr>
            <w:tcW w:w="1802" w:type="dxa"/>
          </w:tcPr>
          <w:p w14:paraId="2B0A35DC" w14:textId="03203845" w:rsidR="00373960" w:rsidRPr="00FB3BA4" w:rsidRDefault="00373960" w:rsidP="00373960">
            <w:pPr>
              <w:spacing w:after="0"/>
              <w:rPr>
                <w:rFonts w:cs="Arial"/>
                <w:b/>
                <w:iCs/>
              </w:rPr>
            </w:pPr>
            <w:r w:rsidRPr="00220A23">
              <w:t>Hourly Rate</w:t>
            </w:r>
          </w:p>
        </w:tc>
        <w:tc>
          <w:tcPr>
            <w:tcW w:w="3025" w:type="dxa"/>
          </w:tcPr>
          <w:p w14:paraId="41C0FB3C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</w:tcPr>
          <w:p w14:paraId="2372FD1F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0D655D51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373960" w14:paraId="10BC3A2B" w14:textId="77777777" w:rsidTr="005575CB">
        <w:trPr>
          <w:trHeight w:val="28"/>
        </w:trPr>
        <w:tc>
          <w:tcPr>
            <w:tcW w:w="2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8EB08" w14:textId="77777777" w:rsidR="00373960" w:rsidRDefault="00373960" w:rsidP="00373960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3262" w:type="dxa"/>
            <w:tcBorders>
              <w:left w:val="single" w:sz="4" w:space="0" w:color="auto"/>
              <w:bottom w:val="single" w:sz="4" w:space="0" w:color="auto"/>
            </w:tcBorders>
          </w:tcPr>
          <w:p w14:paraId="7CFD76E8" w14:textId="061B53A3" w:rsidR="00373960" w:rsidRDefault="00373960" w:rsidP="00373960">
            <w:pPr>
              <w:spacing w:after="0"/>
              <w:rPr>
                <w:rFonts w:cs="Arial"/>
                <w:b/>
                <w:bCs/>
                <w:spacing w:val="-2"/>
              </w:rPr>
            </w:pPr>
            <w:r w:rsidRPr="00220A23">
              <w:t>GIS Officer</w:t>
            </w:r>
          </w:p>
        </w:tc>
        <w:tc>
          <w:tcPr>
            <w:tcW w:w="1802" w:type="dxa"/>
            <w:tcBorders>
              <w:bottom w:val="single" w:sz="4" w:space="0" w:color="auto"/>
            </w:tcBorders>
          </w:tcPr>
          <w:p w14:paraId="22C79CCB" w14:textId="616439E8" w:rsidR="00373960" w:rsidRPr="00FB3BA4" w:rsidRDefault="00373960" w:rsidP="00373960">
            <w:pPr>
              <w:spacing w:after="0"/>
              <w:rPr>
                <w:rFonts w:cs="Arial"/>
                <w:b/>
                <w:iCs/>
              </w:rPr>
            </w:pPr>
            <w:r w:rsidRPr="00220A23">
              <w:t>Hourly Rate</w:t>
            </w:r>
          </w:p>
        </w:tc>
        <w:tc>
          <w:tcPr>
            <w:tcW w:w="3025" w:type="dxa"/>
          </w:tcPr>
          <w:p w14:paraId="5ED6CA9F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  <w:tcBorders>
              <w:bottom w:val="single" w:sz="4" w:space="0" w:color="auto"/>
            </w:tcBorders>
          </w:tcPr>
          <w:p w14:paraId="71281C69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2AD6E281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373960" w14:paraId="54A9AD67" w14:textId="77777777" w:rsidTr="005575CB">
        <w:trPr>
          <w:trHeight w:val="120"/>
        </w:trPr>
        <w:tc>
          <w:tcPr>
            <w:tcW w:w="2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E29826" w14:textId="49D55FFE" w:rsidR="00373960" w:rsidRDefault="00373960" w:rsidP="00373960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Non-Aboriginal Heritage: Archaeological</w:t>
            </w:r>
          </w:p>
        </w:tc>
        <w:tc>
          <w:tcPr>
            <w:tcW w:w="3262" w:type="dxa"/>
            <w:tcBorders>
              <w:left w:val="single" w:sz="4" w:space="0" w:color="auto"/>
              <w:bottom w:val="single" w:sz="4" w:space="0" w:color="auto"/>
            </w:tcBorders>
          </w:tcPr>
          <w:p w14:paraId="5FF3A718" w14:textId="13D49069" w:rsidR="00373960" w:rsidRDefault="00373960" w:rsidP="00373960">
            <w:pPr>
              <w:spacing w:after="0"/>
              <w:rPr>
                <w:rFonts w:cs="Arial"/>
                <w:b/>
                <w:bCs/>
                <w:spacing w:val="-2"/>
              </w:rPr>
            </w:pPr>
            <w:r w:rsidRPr="00220A23">
              <w:t xml:space="preserve">Principal Archaeologist </w:t>
            </w:r>
          </w:p>
        </w:tc>
        <w:tc>
          <w:tcPr>
            <w:tcW w:w="1802" w:type="dxa"/>
          </w:tcPr>
          <w:p w14:paraId="215E33E3" w14:textId="5CB4C384" w:rsidR="00373960" w:rsidRPr="00FB3BA4" w:rsidRDefault="00373960" w:rsidP="00373960">
            <w:pPr>
              <w:spacing w:after="0"/>
              <w:rPr>
                <w:rFonts w:cs="Arial"/>
                <w:b/>
                <w:iCs/>
              </w:rPr>
            </w:pPr>
            <w:r w:rsidRPr="00220A23">
              <w:t>Hourly Rate</w:t>
            </w:r>
          </w:p>
        </w:tc>
        <w:tc>
          <w:tcPr>
            <w:tcW w:w="3025" w:type="dxa"/>
          </w:tcPr>
          <w:p w14:paraId="35F96215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</w:tcPr>
          <w:p w14:paraId="3B349892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6BCDE3D1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373960" w14:paraId="0ABF67CA" w14:textId="77777777" w:rsidTr="005575CB">
        <w:trPr>
          <w:trHeight w:val="120"/>
        </w:trPr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F9A286" w14:textId="77777777" w:rsidR="00373960" w:rsidRDefault="00373960" w:rsidP="00373960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3262" w:type="dxa"/>
            <w:tcBorders>
              <w:left w:val="single" w:sz="4" w:space="0" w:color="auto"/>
              <w:bottom w:val="single" w:sz="4" w:space="0" w:color="auto"/>
            </w:tcBorders>
          </w:tcPr>
          <w:p w14:paraId="5FDCB5A3" w14:textId="1DBD81B6" w:rsidR="00373960" w:rsidRDefault="00373960" w:rsidP="00373960">
            <w:pPr>
              <w:spacing w:after="0"/>
              <w:rPr>
                <w:rFonts w:cs="Arial"/>
                <w:b/>
                <w:bCs/>
                <w:spacing w:val="-2"/>
              </w:rPr>
            </w:pPr>
            <w:r w:rsidRPr="00220A23">
              <w:t xml:space="preserve">Senior Archaeologist </w:t>
            </w:r>
          </w:p>
        </w:tc>
        <w:tc>
          <w:tcPr>
            <w:tcW w:w="1802" w:type="dxa"/>
          </w:tcPr>
          <w:p w14:paraId="31310894" w14:textId="0A25E608" w:rsidR="00373960" w:rsidRPr="00FB3BA4" w:rsidRDefault="00373960" w:rsidP="00373960">
            <w:pPr>
              <w:spacing w:after="0"/>
              <w:rPr>
                <w:rFonts w:cs="Arial"/>
                <w:b/>
                <w:iCs/>
              </w:rPr>
            </w:pPr>
            <w:r w:rsidRPr="00220A23">
              <w:t>Hourly Rate</w:t>
            </w:r>
          </w:p>
        </w:tc>
        <w:tc>
          <w:tcPr>
            <w:tcW w:w="3025" w:type="dxa"/>
          </w:tcPr>
          <w:p w14:paraId="4122F1DA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</w:tcPr>
          <w:p w14:paraId="74A51B19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7D0D854A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373960" w14:paraId="3D2C4C6E" w14:textId="77777777" w:rsidTr="005575CB">
        <w:trPr>
          <w:trHeight w:val="120"/>
        </w:trPr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FD6641" w14:textId="77777777" w:rsidR="00373960" w:rsidRDefault="00373960" w:rsidP="00373960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3262" w:type="dxa"/>
            <w:tcBorders>
              <w:left w:val="single" w:sz="4" w:space="0" w:color="auto"/>
              <w:bottom w:val="single" w:sz="4" w:space="0" w:color="auto"/>
            </w:tcBorders>
          </w:tcPr>
          <w:p w14:paraId="7348BC74" w14:textId="6AF67C3F" w:rsidR="00373960" w:rsidRDefault="00373960" w:rsidP="00373960">
            <w:pPr>
              <w:spacing w:after="0"/>
              <w:rPr>
                <w:rFonts w:cs="Arial"/>
                <w:b/>
                <w:bCs/>
                <w:spacing w:val="-2"/>
              </w:rPr>
            </w:pPr>
            <w:r w:rsidRPr="00220A23">
              <w:t xml:space="preserve">Archaeologist </w:t>
            </w:r>
          </w:p>
        </w:tc>
        <w:tc>
          <w:tcPr>
            <w:tcW w:w="1802" w:type="dxa"/>
          </w:tcPr>
          <w:p w14:paraId="48729D42" w14:textId="0D0977B3" w:rsidR="00373960" w:rsidRPr="00FB3BA4" w:rsidRDefault="00373960" w:rsidP="00373960">
            <w:pPr>
              <w:spacing w:after="0"/>
              <w:rPr>
                <w:rFonts w:cs="Arial"/>
                <w:b/>
                <w:iCs/>
              </w:rPr>
            </w:pPr>
            <w:r w:rsidRPr="00220A23">
              <w:t>Hourly Rate</w:t>
            </w:r>
          </w:p>
        </w:tc>
        <w:tc>
          <w:tcPr>
            <w:tcW w:w="3025" w:type="dxa"/>
          </w:tcPr>
          <w:p w14:paraId="7007D533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</w:tcPr>
          <w:p w14:paraId="778AF8C4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29765F21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373960" w14:paraId="06F07343" w14:textId="77777777" w:rsidTr="005575CB">
        <w:trPr>
          <w:trHeight w:val="120"/>
        </w:trPr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7CF0D3" w14:textId="77777777" w:rsidR="00373960" w:rsidRDefault="00373960" w:rsidP="00373960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3262" w:type="dxa"/>
            <w:tcBorders>
              <w:left w:val="single" w:sz="4" w:space="0" w:color="auto"/>
              <w:bottom w:val="single" w:sz="4" w:space="0" w:color="auto"/>
            </w:tcBorders>
          </w:tcPr>
          <w:p w14:paraId="3F2FB8D3" w14:textId="3F41B66A" w:rsidR="00373960" w:rsidRDefault="00373960" w:rsidP="00373960">
            <w:pPr>
              <w:spacing w:after="0"/>
              <w:rPr>
                <w:rFonts w:cs="Arial"/>
                <w:b/>
                <w:bCs/>
                <w:spacing w:val="-2"/>
              </w:rPr>
            </w:pPr>
            <w:r w:rsidRPr="00220A23">
              <w:t xml:space="preserve">Graduate Archaeologist </w:t>
            </w:r>
          </w:p>
        </w:tc>
        <w:tc>
          <w:tcPr>
            <w:tcW w:w="1802" w:type="dxa"/>
          </w:tcPr>
          <w:p w14:paraId="24D25F41" w14:textId="56FFD6AD" w:rsidR="00373960" w:rsidRPr="00FB3BA4" w:rsidRDefault="00373960" w:rsidP="00373960">
            <w:pPr>
              <w:spacing w:after="0"/>
              <w:rPr>
                <w:rFonts w:cs="Arial"/>
                <w:b/>
                <w:iCs/>
              </w:rPr>
            </w:pPr>
            <w:r w:rsidRPr="00220A23">
              <w:t>Hourly Rate</w:t>
            </w:r>
          </w:p>
        </w:tc>
        <w:tc>
          <w:tcPr>
            <w:tcW w:w="3025" w:type="dxa"/>
          </w:tcPr>
          <w:p w14:paraId="359D09F8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</w:tcPr>
          <w:p w14:paraId="64944243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26BEF602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373960" w14:paraId="6AEEC310" w14:textId="77777777" w:rsidTr="005575CB">
        <w:trPr>
          <w:trHeight w:val="120"/>
        </w:trPr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827E39" w14:textId="77777777" w:rsidR="00373960" w:rsidRDefault="00373960" w:rsidP="00373960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3262" w:type="dxa"/>
            <w:tcBorders>
              <w:left w:val="single" w:sz="4" w:space="0" w:color="auto"/>
              <w:bottom w:val="single" w:sz="4" w:space="0" w:color="auto"/>
            </w:tcBorders>
          </w:tcPr>
          <w:p w14:paraId="163122FB" w14:textId="2FDB8058" w:rsidR="00373960" w:rsidRDefault="00373960" w:rsidP="00373960">
            <w:pPr>
              <w:spacing w:after="0"/>
              <w:rPr>
                <w:rFonts w:cs="Arial"/>
                <w:b/>
                <w:bCs/>
                <w:spacing w:val="-2"/>
              </w:rPr>
            </w:pPr>
            <w:r w:rsidRPr="00220A23">
              <w:t>Administration Officer</w:t>
            </w:r>
          </w:p>
        </w:tc>
        <w:tc>
          <w:tcPr>
            <w:tcW w:w="1802" w:type="dxa"/>
          </w:tcPr>
          <w:p w14:paraId="7617BB97" w14:textId="12D76D1D" w:rsidR="00373960" w:rsidRPr="00FB3BA4" w:rsidRDefault="00373960" w:rsidP="00373960">
            <w:pPr>
              <w:spacing w:after="0"/>
              <w:rPr>
                <w:rFonts w:cs="Arial"/>
                <w:b/>
                <w:iCs/>
              </w:rPr>
            </w:pPr>
            <w:r w:rsidRPr="00220A23">
              <w:t>Hourly Rate</w:t>
            </w:r>
          </w:p>
        </w:tc>
        <w:tc>
          <w:tcPr>
            <w:tcW w:w="3025" w:type="dxa"/>
          </w:tcPr>
          <w:p w14:paraId="078489D8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</w:tcPr>
          <w:p w14:paraId="02A8CBDC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20A166BA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373960" w14:paraId="3BE41549" w14:textId="77777777" w:rsidTr="005575CB">
        <w:trPr>
          <w:trHeight w:val="120"/>
        </w:trPr>
        <w:tc>
          <w:tcPr>
            <w:tcW w:w="2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E3751" w14:textId="77777777" w:rsidR="00373960" w:rsidRDefault="00373960" w:rsidP="00373960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3262" w:type="dxa"/>
            <w:tcBorders>
              <w:left w:val="single" w:sz="4" w:space="0" w:color="auto"/>
              <w:bottom w:val="single" w:sz="4" w:space="0" w:color="auto"/>
            </w:tcBorders>
          </w:tcPr>
          <w:p w14:paraId="705D1E07" w14:textId="6D81AD67" w:rsidR="00373960" w:rsidRDefault="00373960" w:rsidP="00373960">
            <w:pPr>
              <w:spacing w:after="0"/>
              <w:rPr>
                <w:rFonts w:cs="Arial"/>
                <w:b/>
                <w:bCs/>
                <w:spacing w:val="-2"/>
              </w:rPr>
            </w:pPr>
            <w:r>
              <w:t>Cost Manager</w:t>
            </w:r>
          </w:p>
        </w:tc>
        <w:tc>
          <w:tcPr>
            <w:tcW w:w="1802" w:type="dxa"/>
            <w:tcBorders>
              <w:bottom w:val="single" w:sz="4" w:space="0" w:color="auto"/>
            </w:tcBorders>
          </w:tcPr>
          <w:p w14:paraId="3F55D932" w14:textId="22E62748" w:rsidR="00373960" w:rsidRPr="00FB3BA4" w:rsidRDefault="00373960" w:rsidP="00373960">
            <w:pPr>
              <w:spacing w:after="0"/>
              <w:rPr>
                <w:rFonts w:cs="Arial"/>
                <w:b/>
                <w:iCs/>
              </w:rPr>
            </w:pPr>
            <w:r>
              <w:t>Hourly Rate</w:t>
            </w:r>
          </w:p>
        </w:tc>
        <w:tc>
          <w:tcPr>
            <w:tcW w:w="3025" w:type="dxa"/>
          </w:tcPr>
          <w:p w14:paraId="5B7A274F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  <w:tcBorders>
              <w:bottom w:val="single" w:sz="4" w:space="0" w:color="auto"/>
            </w:tcBorders>
          </w:tcPr>
          <w:p w14:paraId="7842DADC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37D32FF8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373960" w14:paraId="0C27FEED" w14:textId="77777777" w:rsidTr="005575CB">
        <w:trPr>
          <w:trHeight w:val="51"/>
        </w:trPr>
        <w:tc>
          <w:tcPr>
            <w:tcW w:w="2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6E3897" w14:textId="51134CCB" w:rsidR="00373960" w:rsidRPr="00B67CB6" w:rsidRDefault="00373960" w:rsidP="00373960">
            <w:pPr>
              <w:spacing w:after="0"/>
              <w:rPr>
                <w:rFonts w:cs="Arial"/>
                <w:b/>
                <w:sz w:val="24"/>
              </w:rPr>
            </w:pPr>
            <w:r w:rsidRPr="00B67CB6">
              <w:rPr>
                <w:rFonts w:cs="Arial"/>
                <w:b/>
                <w:sz w:val="24"/>
              </w:rPr>
              <w:t>Pavement Engineering</w:t>
            </w:r>
            <w:r>
              <w:rPr>
                <w:rFonts w:cs="Arial"/>
                <w:b/>
                <w:sz w:val="24"/>
              </w:rPr>
              <w:t xml:space="preserve"> </w:t>
            </w:r>
          </w:p>
        </w:tc>
        <w:tc>
          <w:tcPr>
            <w:tcW w:w="3262" w:type="dxa"/>
            <w:tcBorders>
              <w:left w:val="single" w:sz="4" w:space="0" w:color="auto"/>
              <w:bottom w:val="single" w:sz="4" w:space="0" w:color="auto"/>
            </w:tcBorders>
          </w:tcPr>
          <w:p w14:paraId="7B7DA91B" w14:textId="2877BC09" w:rsidR="00373960" w:rsidRDefault="00373960" w:rsidP="00373960">
            <w:pPr>
              <w:spacing w:after="0"/>
              <w:rPr>
                <w:rFonts w:cs="Arial"/>
                <w:b/>
                <w:bCs/>
                <w:spacing w:val="-2"/>
              </w:rPr>
            </w:pPr>
            <w:r>
              <w:t>Senior Designer</w:t>
            </w:r>
          </w:p>
        </w:tc>
        <w:tc>
          <w:tcPr>
            <w:tcW w:w="1802" w:type="dxa"/>
          </w:tcPr>
          <w:p w14:paraId="1ECD701D" w14:textId="14757346" w:rsidR="00373960" w:rsidRPr="00FB3BA4" w:rsidRDefault="00373960" w:rsidP="00373960">
            <w:pPr>
              <w:spacing w:after="0"/>
              <w:rPr>
                <w:rFonts w:cs="Arial"/>
                <w:b/>
                <w:iCs/>
              </w:rPr>
            </w:pPr>
            <w:r w:rsidRPr="00B37994">
              <w:rPr>
                <w:rFonts w:cs="Arial"/>
                <w:iCs/>
              </w:rPr>
              <w:t>Hourly Rate</w:t>
            </w:r>
          </w:p>
        </w:tc>
        <w:tc>
          <w:tcPr>
            <w:tcW w:w="3025" w:type="dxa"/>
          </w:tcPr>
          <w:p w14:paraId="4A52D363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</w:tcPr>
          <w:p w14:paraId="66846869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00A6701F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373960" w14:paraId="66C3B752" w14:textId="77777777" w:rsidTr="005575CB">
        <w:trPr>
          <w:trHeight w:val="49"/>
        </w:trPr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10C88E" w14:textId="77777777" w:rsidR="00373960" w:rsidRPr="002D654D" w:rsidRDefault="00373960" w:rsidP="00373960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3262" w:type="dxa"/>
            <w:tcBorders>
              <w:left w:val="single" w:sz="4" w:space="0" w:color="auto"/>
              <w:bottom w:val="single" w:sz="4" w:space="0" w:color="auto"/>
            </w:tcBorders>
          </w:tcPr>
          <w:p w14:paraId="04EABEE7" w14:textId="78D3FB46" w:rsidR="00373960" w:rsidRDefault="00373960" w:rsidP="00373960">
            <w:pPr>
              <w:spacing w:after="0"/>
              <w:rPr>
                <w:rFonts w:cs="Arial"/>
                <w:b/>
                <w:bCs/>
                <w:spacing w:val="-2"/>
              </w:rPr>
            </w:pPr>
            <w:r>
              <w:t>Technical Officer</w:t>
            </w:r>
          </w:p>
        </w:tc>
        <w:tc>
          <w:tcPr>
            <w:tcW w:w="1802" w:type="dxa"/>
          </w:tcPr>
          <w:p w14:paraId="3CAA4E71" w14:textId="775BAB21" w:rsidR="00373960" w:rsidRPr="00FB3BA4" w:rsidRDefault="00373960" w:rsidP="00373960">
            <w:pPr>
              <w:spacing w:after="0"/>
              <w:rPr>
                <w:rFonts w:cs="Arial"/>
                <w:b/>
                <w:iCs/>
              </w:rPr>
            </w:pPr>
            <w:r w:rsidRPr="00B37994">
              <w:rPr>
                <w:rFonts w:cs="Arial"/>
                <w:iCs/>
              </w:rPr>
              <w:t>Hourly Rate</w:t>
            </w:r>
          </w:p>
        </w:tc>
        <w:tc>
          <w:tcPr>
            <w:tcW w:w="3025" w:type="dxa"/>
          </w:tcPr>
          <w:p w14:paraId="6C900ED1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</w:tcPr>
          <w:p w14:paraId="6D954E46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13E8D86E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373960" w14:paraId="004484AA" w14:textId="77777777" w:rsidTr="005575CB">
        <w:trPr>
          <w:trHeight w:val="49"/>
        </w:trPr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5CA9F0" w14:textId="77777777" w:rsidR="00373960" w:rsidRPr="002D654D" w:rsidRDefault="00373960" w:rsidP="00373960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3262" w:type="dxa"/>
            <w:tcBorders>
              <w:left w:val="single" w:sz="4" w:space="0" w:color="auto"/>
              <w:bottom w:val="single" w:sz="4" w:space="0" w:color="auto"/>
            </w:tcBorders>
          </w:tcPr>
          <w:p w14:paraId="66F064A1" w14:textId="12C11730" w:rsidR="00373960" w:rsidRDefault="00373960" w:rsidP="00373960">
            <w:pPr>
              <w:spacing w:after="0"/>
              <w:rPr>
                <w:rFonts w:cs="Arial"/>
                <w:b/>
                <w:bCs/>
                <w:spacing w:val="-2"/>
              </w:rPr>
            </w:pPr>
            <w:r>
              <w:t>Engineer</w:t>
            </w:r>
          </w:p>
        </w:tc>
        <w:tc>
          <w:tcPr>
            <w:tcW w:w="1802" w:type="dxa"/>
          </w:tcPr>
          <w:p w14:paraId="2F516BDA" w14:textId="14A34C34" w:rsidR="00373960" w:rsidRPr="00FB3BA4" w:rsidRDefault="00373960" w:rsidP="00373960">
            <w:pPr>
              <w:spacing w:after="0"/>
              <w:rPr>
                <w:rFonts w:cs="Arial"/>
                <w:b/>
                <w:iCs/>
              </w:rPr>
            </w:pPr>
            <w:r w:rsidRPr="00B37994">
              <w:rPr>
                <w:rFonts w:cs="Arial"/>
                <w:iCs/>
              </w:rPr>
              <w:t>Hourly Rate</w:t>
            </w:r>
          </w:p>
        </w:tc>
        <w:tc>
          <w:tcPr>
            <w:tcW w:w="3025" w:type="dxa"/>
          </w:tcPr>
          <w:p w14:paraId="61A34B3B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</w:tcPr>
          <w:p w14:paraId="508A09BF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5AA4D321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373960" w14:paraId="0C77B93D" w14:textId="77777777" w:rsidTr="005575CB">
        <w:trPr>
          <w:trHeight w:val="49"/>
        </w:trPr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A221E8" w14:textId="77777777" w:rsidR="00373960" w:rsidRPr="002D654D" w:rsidRDefault="00373960" w:rsidP="00373960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3262" w:type="dxa"/>
            <w:tcBorders>
              <w:left w:val="single" w:sz="4" w:space="0" w:color="auto"/>
              <w:bottom w:val="single" w:sz="4" w:space="0" w:color="auto"/>
            </w:tcBorders>
          </w:tcPr>
          <w:p w14:paraId="69FBAB4E" w14:textId="57AF3078" w:rsidR="00373960" w:rsidRDefault="00373960" w:rsidP="00373960">
            <w:pPr>
              <w:spacing w:after="0"/>
              <w:rPr>
                <w:rFonts w:cs="Arial"/>
                <w:b/>
                <w:bCs/>
                <w:spacing w:val="-2"/>
              </w:rPr>
            </w:pPr>
            <w:r>
              <w:t>Project Manager</w:t>
            </w:r>
          </w:p>
        </w:tc>
        <w:tc>
          <w:tcPr>
            <w:tcW w:w="1802" w:type="dxa"/>
          </w:tcPr>
          <w:p w14:paraId="76E7B862" w14:textId="76E353AB" w:rsidR="00373960" w:rsidRPr="00FB3BA4" w:rsidRDefault="00373960" w:rsidP="00373960">
            <w:pPr>
              <w:spacing w:after="0"/>
              <w:rPr>
                <w:rFonts w:cs="Arial"/>
                <w:b/>
                <w:iCs/>
              </w:rPr>
            </w:pPr>
            <w:r w:rsidRPr="00B37994">
              <w:rPr>
                <w:rFonts w:cs="Arial"/>
                <w:iCs/>
              </w:rPr>
              <w:t>Hourly Rate</w:t>
            </w:r>
          </w:p>
        </w:tc>
        <w:tc>
          <w:tcPr>
            <w:tcW w:w="3025" w:type="dxa"/>
          </w:tcPr>
          <w:p w14:paraId="32997AC4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</w:tcPr>
          <w:p w14:paraId="45079216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4E7C2A83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373960" w14:paraId="3CC9D5BC" w14:textId="77777777" w:rsidTr="005575CB">
        <w:trPr>
          <w:trHeight w:val="49"/>
        </w:trPr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09FDDF" w14:textId="77777777" w:rsidR="00373960" w:rsidRPr="002D654D" w:rsidRDefault="00373960" w:rsidP="00373960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3262" w:type="dxa"/>
            <w:tcBorders>
              <w:left w:val="single" w:sz="4" w:space="0" w:color="auto"/>
              <w:bottom w:val="single" w:sz="4" w:space="0" w:color="auto"/>
            </w:tcBorders>
          </w:tcPr>
          <w:p w14:paraId="625D545D" w14:textId="0A0DAC6E" w:rsidR="00373960" w:rsidRDefault="00373960" w:rsidP="00373960">
            <w:pPr>
              <w:spacing w:after="0"/>
              <w:rPr>
                <w:rFonts w:cs="Arial"/>
                <w:b/>
                <w:bCs/>
                <w:spacing w:val="-2"/>
              </w:rPr>
            </w:pPr>
            <w:r>
              <w:t>Senior Engineer</w:t>
            </w:r>
          </w:p>
        </w:tc>
        <w:tc>
          <w:tcPr>
            <w:tcW w:w="1802" w:type="dxa"/>
          </w:tcPr>
          <w:p w14:paraId="317A5365" w14:textId="499C9B40" w:rsidR="00373960" w:rsidRPr="00FB3BA4" w:rsidRDefault="00373960" w:rsidP="00373960">
            <w:pPr>
              <w:spacing w:after="0"/>
              <w:rPr>
                <w:rFonts w:cs="Arial"/>
                <w:b/>
                <w:iCs/>
              </w:rPr>
            </w:pPr>
            <w:r w:rsidRPr="00B37994">
              <w:rPr>
                <w:rFonts w:cs="Arial"/>
                <w:iCs/>
              </w:rPr>
              <w:t>Hourly Rate</w:t>
            </w:r>
          </w:p>
        </w:tc>
        <w:tc>
          <w:tcPr>
            <w:tcW w:w="3025" w:type="dxa"/>
          </w:tcPr>
          <w:p w14:paraId="3CDE1AD7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</w:tcPr>
          <w:p w14:paraId="2FB87915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5309DF56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373960" w14:paraId="3CF880DA" w14:textId="77777777" w:rsidTr="005575CB">
        <w:trPr>
          <w:trHeight w:val="49"/>
        </w:trPr>
        <w:tc>
          <w:tcPr>
            <w:tcW w:w="2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971ED" w14:textId="77777777" w:rsidR="00373960" w:rsidRPr="002D654D" w:rsidRDefault="00373960" w:rsidP="00373960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3262" w:type="dxa"/>
            <w:tcBorders>
              <w:left w:val="single" w:sz="4" w:space="0" w:color="auto"/>
              <w:bottom w:val="single" w:sz="4" w:space="0" w:color="auto"/>
            </w:tcBorders>
          </w:tcPr>
          <w:p w14:paraId="393468C4" w14:textId="17FCD54C" w:rsidR="00373960" w:rsidRDefault="00373960" w:rsidP="00373960">
            <w:pPr>
              <w:spacing w:after="0"/>
              <w:rPr>
                <w:rFonts w:cs="Arial"/>
                <w:b/>
                <w:bCs/>
                <w:spacing w:val="-2"/>
              </w:rPr>
            </w:pPr>
            <w:r>
              <w:rPr>
                <w:rFonts w:cs="Arial"/>
              </w:rPr>
              <w:t>Designer</w:t>
            </w:r>
          </w:p>
        </w:tc>
        <w:tc>
          <w:tcPr>
            <w:tcW w:w="1802" w:type="dxa"/>
            <w:tcBorders>
              <w:bottom w:val="single" w:sz="4" w:space="0" w:color="auto"/>
            </w:tcBorders>
          </w:tcPr>
          <w:p w14:paraId="2AA3EE9D" w14:textId="598F7F6D" w:rsidR="00373960" w:rsidRPr="00FB3BA4" w:rsidRDefault="00373960" w:rsidP="00373960">
            <w:pPr>
              <w:spacing w:after="0"/>
              <w:rPr>
                <w:rFonts w:cs="Arial"/>
                <w:b/>
                <w:iCs/>
              </w:rPr>
            </w:pPr>
            <w:r w:rsidRPr="00B37994">
              <w:rPr>
                <w:rFonts w:cs="Arial"/>
                <w:iCs/>
              </w:rPr>
              <w:t>Hourly Rate</w:t>
            </w:r>
          </w:p>
        </w:tc>
        <w:tc>
          <w:tcPr>
            <w:tcW w:w="3025" w:type="dxa"/>
          </w:tcPr>
          <w:p w14:paraId="6E05B47B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  <w:tcBorders>
              <w:bottom w:val="single" w:sz="4" w:space="0" w:color="auto"/>
            </w:tcBorders>
          </w:tcPr>
          <w:p w14:paraId="6BE9BC68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00EDC703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373960" w14:paraId="5B0744CE" w14:textId="77777777" w:rsidTr="005575CB">
        <w:trPr>
          <w:trHeight w:val="72"/>
        </w:trPr>
        <w:tc>
          <w:tcPr>
            <w:tcW w:w="2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6B7D46" w14:textId="712477F9" w:rsidR="00373960" w:rsidRDefault="00373960" w:rsidP="00373960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Rail Professional and Technical Services</w:t>
            </w:r>
          </w:p>
        </w:tc>
        <w:tc>
          <w:tcPr>
            <w:tcW w:w="3262" w:type="dxa"/>
            <w:tcBorders>
              <w:left w:val="single" w:sz="4" w:space="0" w:color="auto"/>
              <w:bottom w:val="single" w:sz="4" w:space="0" w:color="auto"/>
            </w:tcBorders>
          </w:tcPr>
          <w:p w14:paraId="37B1CE18" w14:textId="0470ACEA" w:rsidR="00373960" w:rsidRDefault="00373960" w:rsidP="00373960">
            <w:pPr>
              <w:spacing w:after="0"/>
              <w:rPr>
                <w:rFonts w:cs="Arial"/>
                <w:b/>
                <w:bCs/>
                <w:spacing w:val="-2"/>
              </w:rPr>
            </w:pPr>
            <w:r>
              <w:rPr>
                <w:rFonts w:cs="Arial"/>
              </w:rPr>
              <w:t>Principal</w:t>
            </w:r>
          </w:p>
        </w:tc>
        <w:tc>
          <w:tcPr>
            <w:tcW w:w="1802" w:type="dxa"/>
          </w:tcPr>
          <w:p w14:paraId="3B3C40EA" w14:textId="71A62D4D" w:rsidR="00373960" w:rsidRPr="00FB3BA4" w:rsidRDefault="00373960" w:rsidP="00373960">
            <w:pPr>
              <w:spacing w:after="0"/>
              <w:rPr>
                <w:rFonts w:cs="Arial"/>
                <w:b/>
                <w:iCs/>
              </w:rPr>
            </w:pPr>
            <w:r w:rsidRPr="00B37994">
              <w:rPr>
                <w:rFonts w:cs="Arial"/>
                <w:iCs/>
              </w:rPr>
              <w:t>Hourly Rate</w:t>
            </w:r>
          </w:p>
        </w:tc>
        <w:tc>
          <w:tcPr>
            <w:tcW w:w="3025" w:type="dxa"/>
          </w:tcPr>
          <w:p w14:paraId="119334D1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</w:tcPr>
          <w:p w14:paraId="575DE74D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487F69B6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373960" w14:paraId="2AB77D02" w14:textId="77777777" w:rsidTr="005575CB">
        <w:trPr>
          <w:trHeight w:val="68"/>
        </w:trPr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A5539B" w14:textId="77777777" w:rsidR="00373960" w:rsidRDefault="00373960" w:rsidP="00373960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3262" w:type="dxa"/>
            <w:tcBorders>
              <w:left w:val="single" w:sz="4" w:space="0" w:color="auto"/>
              <w:bottom w:val="single" w:sz="4" w:space="0" w:color="auto"/>
            </w:tcBorders>
          </w:tcPr>
          <w:p w14:paraId="0B852679" w14:textId="0F24C7D4" w:rsidR="00373960" w:rsidRDefault="00373960" w:rsidP="00373960">
            <w:pPr>
              <w:spacing w:after="0"/>
              <w:rPr>
                <w:rFonts w:cs="Arial"/>
                <w:b/>
                <w:bCs/>
                <w:spacing w:val="-2"/>
              </w:rPr>
            </w:pPr>
            <w:r>
              <w:rPr>
                <w:rFonts w:cs="Arial"/>
              </w:rPr>
              <w:t>Project Manager</w:t>
            </w:r>
          </w:p>
        </w:tc>
        <w:tc>
          <w:tcPr>
            <w:tcW w:w="1802" w:type="dxa"/>
          </w:tcPr>
          <w:p w14:paraId="0E21962D" w14:textId="1112D660" w:rsidR="00373960" w:rsidRPr="00FB3BA4" w:rsidRDefault="00373960" w:rsidP="00373960">
            <w:pPr>
              <w:spacing w:after="0"/>
              <w:rPr>
                <w:rFonts w:cs="Arial"/>
                <w:b/>
                <w:iCs/>
              </w:rPr>
            </w:pPr>
            <w:r w:rsidRPr="00B37994">
              <w:rPr>
                <w:rFonts w:cs="Arial"/>
                <w:iCs/>
              </w:rPr>
              <w:t>Hourly Rate</w:t>
            </w:r>
          </w:p>
        </w:tc>
        <w:tc>
          <w:tcPr>
            <w:tcW w:w="3025" w:type="dxa"/>
          </w:tcPr>
          <w:p w14:paraId="398AE1E3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</w:tcPr>
          <w:p w14:paraId="20089B62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053DB0E2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373960" w14:paraId="73CB1A04" w14:textId="77777777" w:rsidTr="005575CB">
        <w:trPr>
          <w:trHeight w:val="68"/>
        </w:trPr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438453" w14:textId="77777777" w:rsidR="00373960" w:rsidRDefault="00373960" w:rsidP="00373960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3262" w:type="dxa"/>
            <w:tcBorders>
              <w:left w:val="single" w:sz="4" w:space="0" w:color="auto"/>
              <w:bottom w:val="single" w:sz="4" w:space="0" w:color="auto"/>
            </w:tcBorders>
          </w:tcPr>
          <w:p w14:paraId="253852C0" w14:textId="1AB6E9DC" w:rsidR="00373960" w:rsidRDefault="00373960" w:rsidP="00373960">
            <w:pPr>
              <w:spacing w:after="0"/>
              <w:rPr>
                <w:rFonts w:cs="Arial"/>
                <w:b/>
                <w:bCs/>
                <w:spacing w:val="-2"/>
              </w:rPr>
            </w:pPr>
            <w:r>
              <w:rPr>
                <w:rFonts w:cs="Arial"/>
              </w:rPr>
              <w:t>Senior Engineer (Electrical)</w:t>
            </w:r>
          </w:p>
        </w:tc>
        <w:tc>
          <w:tcPr>
            <w:tcW w:w="1802" w:type="dxa"/>
          </w:tcPr>
          <w:p w14:paraId="7CCB471E" w14:textId="76364D3F" w:rsidR="00373960" w:rsidRPr="00FB3BA4" w:rsidRDefault="00373960" w:rsidP="00373960">
            <w:pPr>
              <w:spacing w:after="0"/>
              <w:rPr>
                <w:rFonts w:cs="Arial"/>
                <w:b/>
                <w:iCs/>
              </w:rPr>
            </w:pPr>
            <w:r w:rsidRPr="00B37994">
              <w:rPr>
                <w:rFonts w:cs="Arial"/>
                <w:iCs/>
              </w:rPr>
              <w:t>Hourly Rate</w:t>
            </w:r>
          </w:p>
        </w:tc>
        <w:tc>
          <w:tcPr>
            <w:tcW w:w="3025" w:type="dxa"/>
          </w:tcPr>
          <w:p w14:paraId="1D745305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</w:tcPr>
          <w:p w14:paraId="12A1A9E1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5EFEE604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373960" w14:paraId="69B2562E" w14:textId="77777777" w:rsidTr="005575CB">
        <w:trPr>
          <w:trHeight w:val="68"/>
        </w:trPr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B2013D" w14:textId="77777777" w:rsidR="00373960" w:rsidRDefault="00373960" w:rsidP="00373960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3262" w:type="dxa"/>
            <w:tcBorders>
              <w:left w:val="single" w:sz="4" w:space="0" w:color="auto"/>
              <w:bottom w:val="single" w:sz="4" w:space="0" w:color="auto"/>
            </w:tcBorders>
          </w:tcPr>
          <w:p w14:paraId="34E66FAE" w14:textId="1C3E7029" w:rsidR="00373960" w:rsidRDefault="00373960" w:rsidP="00373960">
            <w:pPr>
              <w:spacing w:after="0"/>
              <w:rPr>
                <w:rFonts w:cs="Arial"/>
                <w:b/>
                <w:bCs/>
                <w:spacing w:val="-2"/>
              </w:rPr>
            </w:pPr>
            <w:r>
              <w:rPr>
                <w:rFonts w:cs="Arial"/>
              </w:rPr>
              <w:t>Senior Engineer (Civil)</w:t>
            </w:r>
          </w:p>
        </w:tc>
        <w:tc>
          <w:tcPr>
            <w:tcW w:w="1802" w:type="dxa"/>
          </w:tcPr>
          <w:p w14:paraId="07573CFB" w14:textId="22619B8E" w:rsidR="00373960" w:rsidRPr="00FB3BA4" w:rsidRDefault="00373960" w:rsidP="00373960">
            <w:pPr>
              <w:spacing w:after="0"/>
              <w:rPr>
                <w:rFonts w:cs="Arial"/>
                <w:b/>
                <w:iCs/>
              </w:rPr>
            </w:pPr>
            <w:r w:rsidRPr="00B37994">
              <w:rPr>
                <w:rFonts w:cs="Arial"/>
                <w:iCs/>
              </w:rPr>
              <w:t>Hourly Rate</w:t>
            </w:r>
          </w:p>
        </w:tc>
        <w:tc>
          <w:tcPr>
            <w:tcW w:w="3025" w:type="dxa"/>
          </w:tcPr>
          <w:p w14:paraId="38CB29B3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</w:tcPr>
          <w:p w14:paraId="650B7A90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0469CB8B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373960" w14:paraId="48F1CA01" w14:textId="77777777" w:rsidTr="005575CB">
        <w:trPr>
          <w:trHeight w:val="68"/>
        </w:trPr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A115DF" w14:textId="77777777" w:rsidR="00373960" w:rsidRDefault="00373960" w:rsidP="00373960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3262" w:type="dxa"/>
            <w:tcBorders>
              <w:left w:val="single" w:sz="4" w:space="0" w:color="auto"/>
              <w:bottom w:val="single" w:sz="4" w:space="0" w:color="auto"/>
            </w:tcBorders>
          </w:tcPr>
          <w:p w14:paraId="33D1132F" w14:textId="15995514" w:rsidR="00373960" w:rsidRDefault="00373960" w:rsidP="00373960">
            <w:pPr>
              <w:spacing w:after="0"/>
              <w:rPr>
                <w:rFonts w:cs="Arial"/>
                <w:b/>
                <w:bCs/>
                <w:spacing w:val="-2"/>
              </w:rPr>
            </w:pPr>
            <w:r>
              <w:rPr>
                <w:rFonts w:cs="Arial"/>
              </w:rPr>
              <w:t>Engineer (Electrical)</w:t>
            </w:r>
          </w:p>
        </w:tc>
        <w:tc>
          <w:tcPr>
            <w:tcW w:w="1802" w:type="dxa"/>
          </w:tcPr>
          <w:p w14:paraId="76D9BF9F" w14:textId="3661A679" w:rsidR="00373960" w:rsidRPr="00FB3BA4" w:rsidRDefault="00373960" w:rsidP="00373960">
            <w:pPr>
              <w:spacing w:after="0"/>
              <w:rPr>
                <w:rFonts w:cs="Arial"/>
                <w:b/>
                <w:iCs/>
              </w:rPr>
            </w:pPr>
            <w:r w:rsidRPr="00B37994">
              <w:rPr>
                <w:rFonts w:cs="Arial"/>
                <w:iCs/>
              </w:rPr>
              <w:t>Hourly Rate</w:t>
            </w:r>
          </w:p>
        </w:tc>
        <w:tc>
          <w:tcPr>
            <w:tcW w:w="3025" w:type="dxa"/>
          </w:tcPr>
          <w:p w14:paraId="1A9936E4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</w:tcPr>
          <w:p w14:paraId="02DB93B0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3CBD65A9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373960" w14:paraId="0C875CE7" w14:textId="77777777" w:rsidTr="005575CB">
        <w:trPr>
          <w:trHeight w:val="68"/>
        </w:trPr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DF6F63" w14:textId="77777777" w:rsidR="00373960" w:rsidRDefault="00373960" w:rsidP="00373960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3262" w:type="dxa"/>
            <w:tcBorders>
              <w:left w:val="single" w:sz="4" w:space="0" w:color="auto"/>
              <w:bottom w:val="single" w:sz="4" w:space="0" w:color="auto"/>
            </w:tcBorders>
          </w:tcPr>
          <w:p w14:paraId="5CC11FCD" w14:textId="5B3C515D" w:rsidR="00373960" w:rsidRDefault="00373960" w:rsidP="00373960">
            <w:pPr>
              <w:spacing w:after="0"/>
              <w:rPr>
                <w:rFonts w:cs="Arial"/>
                <w:b/>
                <w:bCs/>
                <w:spacing w:val="-2"/>
              </w:rPr>
            </w:pPr>
            <w:r>
              <w:rPr>
                <w:rFonts w:cs="Arial"/>
              </w:rPr>
              <w:t>Engineer (Civil)</w:t>
            </w:r>
          </w:p>
        </w:tc>
        <w:tc>
          <w:tcPr>
            <w:tcW w:w="1802" w:type="dxa"/>
          </w:tcPr>
          <w:p w14:paraId="77EDD89B" w14:textId="340A3BB8" w:rsidR="00373960" w:rsidRPr="00FB3BA4" w:rsidRDefault="00373960" w:rsidP="00373960">
            <w:pPr>
              <w:spacing w:after="0"/>
              <w:rPr>
                <w:rFonts w:cs="Arial"/>
                <w:b/>
                <w:iCs/>
              </w:rPr>
            </w:pPr>
            <w:r w:rsidRPr="00B37994">
              <w:rPr>
                <w:rFonts w:cs="Arial"/>
                <w:iCs/>
              </w:rPr>
              <w:t>Hourly Rate</w:t>
            </w:r>
          </w:p>
        </w:tc>
        <w:tc>
          <w:tcPr>
            <w:tcW w:w="3025" w:type="dxa"/>
          </w:tcPr>
          <w:p w14:paraId="7A9BAA0A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</w:tcPr>
          <w:p w14:paraId="40D74C07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1E8C6EE7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373960" w14:paraId="262410A0" w14:textId="77777777" w:rsidTr="005575CB">
        <w:trPr>
          <w:trHeight w:val="68"/>
        </w:trPr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03BA3F" w14:textId="77777777" w:rsidR="00373960" w:rsidRDefault="00373960" w:rsidP="00373960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3262" w:type="dxa"/>
            <w:tcBorders>
              <w:left w:val="single" w:sz="4" w:space="0" w:color="auto"/>
              <w:bottom w:val="single" w:sz="4" w:space="0" w:color="auto"/>
            </w:tcBorders>
          </w:tcPr>
          <w:p w14:paraId="6A0CE2CB" w14:textId="07A1E102" w:rsidR="00373960" w:rsidRDefault="00373960" w:rsidP="00373960">
            <w:pPr>
              <w:spacing w:after="0"/>
              <w:rPr>
                <w:rFonts w:cs="Arial"/>
                <w:b/>
                <w:bCs/>
                <w:spacing w:val="-2"/>
              </w:rPr>
            </w:pPr>
            <w:r>
              <w:rPr>
                <w:rFonts w:cs="Arial"/>
              </w:rPr>
              <w:t>Senior Designer</w:t>
            </w:r>
          </w:p>
        </w:tc>
        <w:tc>
          <w:tcPr>
            <w:tcW w:w="1802" w:type="dxa"/>
            <w:tcBorders>
              <w:bottom w:val="single" w:sz="4" w:space="0" w:color="auto"/>
            </w:tcBorders>
          </w:tcPr>
          <w:p w14:paraId="0B6572C5" w14:textId="6841B110" w:rsidR="00373960" w:rsidRPr="00FB3BA4" w:rsidRDefault="00373960" w:rsidP="00373960">
            <w:pPr>
              <w:spacing w:after="0"/>
              <w:rPr>
                <w:rFonts w:cs="Arial"/>
                <w:b/>
                <w:iCs/>
              </w:rPr>
            </w:pPr>
            <w:r w:rsidRPr="00B37994">
              <w:rPr>
                <w:rFonts w:cs="Arial"/>
                <w:iCs/>
              </w:rPr>
              <w:t>Hourly Rate</w:t>
            </w:r>
          </w:p>
        </w:tc>
        <w:tc>
          <w:tcPr>
            <w:tcW w:w="3025" w:type="dxa"/>
          </w:tcPr>
          <w:p w14:paraId="4DF0AE0E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  <w:tcBorders>
              <w:bottom w:val="single" w:sz="4" w:space="0" w:color="auto"/>
            </w:tcBorders>
          </w:tcPr>
          <w:p w14:paraId="25523BA9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5EC77D70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373960" w14:paraId="313116BC" w14:textId="77777777" w:rsidTr="005575CB">
        <w:trPr>
          <w:trHeight w:val="310"/>
        </w:trPr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E77CEF" w14:textId="77777777" w:rsidR="00373960" w:rsidRDefault="00373960" w:rsidP="00373960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3262" w:type="dxa"/>
            <w:tcBorders>
              <w:left w:val="single" w:sz="4" w:space="0" w:color="auto"/>
              <w:bottom w:val="single" w:sz="4" w:space="0" w:color="auto"/>
            </w:tcBorders>
          </w:tcPr>
          <w:p w14:paraId="0BB0BE76" w14:textId="3B329A84" w:rsidR="00373960" w:rsidRDefault="00373960" w:rsidP="00373960">
            <w:pPr>
              <w:spacing w:after="0"/>
              <w:rPr>
                <w:rFonts w:cs="Arial"/>
                <w:b/>
                <w:bCs/>
                <w:spacing w:val="-2"/>
              </w:rPr>
            </w:pPr>
            <w:r>
              <w:rPr>
                <w:rFonts w:cs="Arial"/>
              </w:rPr>
              <w:t>Designer</w:t>
            </w:r>
          </w:p>
        </w:tc>
        <w:tc>
          <w:tcPr>
            <w:tcW w:w="1802" w:type="dxa"/>
            <w:tcBorders>
              <w:bottom w:val="single" w:sz="4" w:space="0" w:color="auto"/>
            </w:tcBorders>
          </w:tcPr>
          <w:p w14:paraId="16875BFC" w14:textId="1F5E7C6B" w:rsidR="00373960" w:rsidRPr="00FB3BA4" w:rsidRDefault="00373960" w:rsidP="00373960">
            <w:pPr>
              <w:spacing w:after="0"/>
              <w:rPr>
                <w:rFonts w:cs="Arial"/>
                <w:b/>
                <w:iCs/>
              </w:rPr>
            </w:pPr>
            <w:r w:rsidRPr="00B37994">
              <w:rPr>
                <w:rFonts w:cs="Arial"/>
                <w:iCs/>
              </w:rPr>
              <w:t>Hourly Rate</w:t>
            </w:r>
          </w:p>
        </w:tc>
        <w:tc>
          <w:tcPr>
            <w:tcW w:w="3025" w:type="dxa"/>
          </w:tcPr>
          <w:p w14:paraId="61E07EFA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  <w:tcBorders>
              <w:bottom w:val="single" w:sz="4" w:space="0" w:color="auto"/>
            </w:tcBorders>
          </w:tcPr>
          <w:p w14:paraId="7C743201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10AF53DE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373960" w14:paraId="64B6F3A4" w14:textId="77777777" w:rsidTr="00643EA1">
        <w:trPr>
          <w:trHeight w:val="310"/>
        </w:trPr>
        <w:tc>
          <w:tcPr>
            <w:tcW w:w="2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1EEC8" w14:textId="77777777" w:rsidR="00373960" w:rsidRDefault="00373960" w:rsidP="00373960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3262" w:type="dxa"/>
            <w:tcBorders>
              <w:left w:val="single" w:sz="4" w:space="0" w:color="auto"/>
              <w:bottom w:val="single" w:sz="4" w:space="0" w:color="auto"/>
            </w:tcBorders>
          </w:tcPr>
          <w:p w14:paraId="5372493E" w14:textId="06D7CCC5" w:rsidR="00373960" w:rsidRDefault="00373960" w:rsidP="00373960">
            <w:pPr>
              <w:spacing w:after="0"/>
              <w:rPr>
                <w:rFonts w:cs="Arial"/>
                <w:b/>
                <w:bCs/>
                <w:spacing w:val="-2"/>
              </w:rPr>
            </w:pPr>
            <w:r>
              <w:rPr>
                <w:rFonts w:cs="Arial"/>
                <w:bCs/>
                <w:color w:val="000000"/>
              </w:rPr>
              <w:t>Technical Officer</w:t>
            </w:r>
          </w:p>
        </w:tc>
        <w:tc>
          <w:tcPr>
            <w:tcW w:w="1802" w:type="dxa"/>
            <w:tcBorders>
              <w:bottom w:val="single" w:sz="4" w:space="0" w:color="auto"/>
            </w:tcBorders>
          </w:tcPr>
          <w:p w14:paraId="6270C083" w14:textId="1FD76860" w:rsidR="00373960" w:rsidRPr="00FB3BA4" w:rsidRDefault="00373960" w:rsidP="00373960">
            <w:pPr>
              <w:spacing w:after="0"/>
              <w:rPr>
                <w:rFonts w:cs="Arial"/>
                <w:b/>
                <w:iCs/>
              </w:rPr>
            </w:pPr>
            <w:r w:rsidRPr="00B37994">
              <w:rPr>
                <w:rFonts w:cs="Arial"/>
                <w:iCs/>
              </w:rPr>
              <w:t>Hourly Rate</w:t>
            </w:r>
          </w:p>
        </w:tc>
        <w:tc>
          <w:tcPr>
            <w:tcW w:w="3025" w:type="dxa"/>
          </w:tcPr>
          <w:p w14:paraId="1A965E7F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  <w:tcBorders>
              <w:bottom w:val="single" w:sz="4" w:space="0" w:color="auto"/>
            </w:tcBorders>
          </w:tcPr>
          <w:p w14:paraId="15B4001C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35750113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03153B" w14:paraId="6AA5FAFD" w14:textId="77777777" w:rsidTr="00643EA1">
        <w:trPr>
          <w:trHeight w:val="310"/>
        </w:trPr>
        <w:tc>
          <w:tcPr>
            <w:tcW w:w="2545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24965C7" w14:textId="77777777" w:rsidR="0003153B" w:rsidRDefault="0003153B" w:rsidP="00373960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3262" w:type="dxa"/>
            <w:tcBorders>
              <w:left w:val="single" w:sz="4" w:space="0" w:color="auto"/>
              <w:bottom w:val="single" w:sz="4" w:space="0" w:color="auto"/>
            </w:tcBorders>
          </w:tcPr>
          <w:p w14:paraId="24D23CB1" w14:textId="2D557A7C" w:rsidR="0003153B" w:rsidRDefault="005575CB" w:rsidP="00373960">
            <w:pPr>
              <w:spacing w:after="0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 xml:space="preserve">Principal </w:t>
            </w:r>
            <w:r w:rsidR="00643EA1">
              <w:rPr>
                <w:rFonts w:cs="Arial"/>
                <w:bCs/>
                <w:color w:val="000000"/>
              </w:rPr>
              <w:t xml:space="preserve">Safety </w:t>
            </w:r>
            <w:r>
              <w:rPr>
                <w:rFonts w:cs="Arial"/>
                <w:bCs/>
                <w:color w:val="000000"/>
              </w:rPr>
              <w:t>Consultant</w:t>
            </w:r>
          </w:p>
        </w:tc>
        <w:tc>
          <w:tcPr>
            <w:tcW w:w="1802" w:type="dxa"/>
            <w:tcBorders>
              <w:bottom w:val="single" w:sz="4" w:space="0" w:color="auto"/>
            </w:tcBorders>
          </w:tcPr>
          <w:p w14:paraId="306F0B06" w14:textId="19AC6F67" w:rsidR="0003153B" w:rsidRPr="00B37994" w:rsidRDefault="005575CB" w:rsidP="00373960">
            <w:pPr>
              <w:spacing w:after="0"/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Hourly Rate</w:t>
            </w:r>
          </w:p>
        </w:tc>
        <w:tc>
          <w:tcPr>
            <w:tcW w:w="3025" w:type="dxa"/>
          </w:tcPr>
          <w:p w14:paraId="2F06ABEA" w14:textId="77777777" w:rsidR="0003153B" w:rsidRDefault="0003153B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  <w:tcBorders>
              <w:bottom w:val="single" w:sz="4" w:space="0" w:color="auto"/>
            </w:tcBorders>
          </w:tcPr>
          <w:p w14:paraId="2DFDF578" w14:textId="77777777" w:rsidR="0003153B" w:rsidRDefault="0003153B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02BEBEAF" w14:textId="77777777" w:rsidR="0003153B" w:rsidRDefault="0003153B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03153B" w14:paraId="7403B00C" w14:textId="77777777" w:rsidTr="00643EA1">
        <w:trPr>
          <w:trHeight w:val="310"/>
        </w:trPr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6C891" w14:textId="77777777" w:rsidR="0003153B" w:rsidRDefault="0003153B" w:rsidP="00373960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3262" w:type="dxa"/>
            <w:tcBorders>
              <w:left w:val="single" w:sz="4" w:space="0" w:color="auto"/>
              <w:bottom w:val="single" w:sz="4" w:space="0" w:color="auto"/>
            </w:tcBorders>
          </w:tcPr>
          <w:p w14:paraId="036947AF" w14:textId="06EBC6B6" w:rsidR="0003153B" w:rsidRDefault="00643EA1" w:rsidP="00373960">
            <w:pPr>
              <w:spacing w:after="0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 xml:space="preserve">Safety </w:t>
            </w:r>
            <w:r w:rsidR="005575CB">
              <w:rPr>
                <w:rFonts w:cs="Arial"/>
                <w:bCs/>
                <w:color w:val="000000"/>
              </w:rPr>
              <w:t>Consultant</w:t>
            </w:r>
          </w:p>
        </w:tc>
        <w:tc>
          <w:tcPr>
            <w:tcW w:w="1802" w:type="dxa"/>
            <w:tcBorders>
              <w:bottom w:val="single" w:sz="4" w:space="0" w:color="auto"/>
            </w:tcBorders>
          </w:tcPr>
          <w:p w14:paraId="78EFB25A" w14:textId="7921A9EB" w:rsidR="0003153B" w:rsidRPr="00B37994" w:rsidRDefault="005575CB" w:rsidP="00373960">
            <w:pPr>
              <w:spacing w:after="0"/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Hourly Rate</w:t>
            </w:r>
          </w:p>
        </w:tc>
        <w:tc>
          <w:tcPr>
            <w:tcW w:w="3025" w:type="dxa"/>
          </w:tcPr>
          <w:p w14:paraId="1E9A263A" w14:textId="77777777" w:rsidR="0003153B" w:rsidRDefault="0003153B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  <w:tcBorders>
              <w:bottom w:val="single" w:sz="4" w:space="0" w:color="auto"/>
            </w:tcBorders>
          </w:tcPr>
          <w:p w14:paraId="1AB9388B" w14:textId="77777777" w:rsidR="0003153B" w:rsidRDefault="0003153B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4EBAEC2F" w14:textId="77777777" w:rsidR="0003153B" w:rsidRDefault="0003153B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373960" w14:paraId="524E2FD4" w14:textId="77777777" w:rsidTr="005575CB">
        <w:trPr>
          <w:trHeight w:val="136"/>
        </w:trPr>
        <w:tc>
          <w:tcPr>
            <w:tcW w:w="2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24D278" w14:textId="71B66727" w:rsidR="00373960" w:rsidRDefault="00373960" w:rsidP="00373960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Geospatial </w:t>
            </w:r>
            <w:r w:rsidRPr="00564546">
              <w:rPr>
                <w:rFonts w:cs="Arial"/>
                <w:b/>
              </w:rPr>
              <w:t>Survey</w:t>
            </w:r>
            <w:r>
              <w:rPr>
                <w:rFonts w:cs="Arial"/>
                <w:b/>
              </w:rPr>
              <w:t>ing -Cadastral / Engineering / Construction Survey</w:t>
            </w:r>
          </w:p>
        </w:tc>
        <w:tc>
          <w:tcPr>
            <w:tcW w:w="3262" w:type="dxa"/>
            <w:tcBorders>
              <w:left w:val="single" w:sz="4" w:space="0" w:color="auto"/>
              <w:bottom w:val="single" w:sz="4" w:space="0" w:color="auto"/>
            </w:tcBorders>
          </w:tcPr>
          <w:p w14:paraId="17AB202F" w14:textId="4EA4128C" w:rsidR="00373960" w:rsidRDefault="00373960" w:rsidP="00373960">
            <w:pPr>
              <w:spacing w:after="0"/>
              <w:rPr>
                <w:rFonts w:cs="Arial"/>
                <w:bCs/>
                <w:color w:val="000000"/>
              </w:rPr>
            </w:pPr>
            <w:r>
              <w:rPr>
                <w:rFonts w:cs="Arial"/>
              </w:rPr>
              <w:t>Project Manager</w:t>
            </w:r>
          </w:p>
        </w:tc>
        <w:tc>
          <w:tcPr>
            <w:tcW w:w="1802" w:type="dxa"/>
          </w:tcPr>
          <w:p w14:paraId="1AFE75B5" w14:textId="07686B11" w:rsidR="00373960" w:rsidRPr="00B37994" w:rsidRDefault="00373960" w:rsidP="00373960">
            <w:pPr>
              <w:spacing w:after="0"/>
              <w:rPr>
                <w:rFonts w:cs="Arial"/>
                <w:iCs/>
              </w:rPr>
            </w:pPr>
            <w:r w:rsidRPr="00B37994">
              <w:rPr>
                <w:rFonts w:cs="Arial"/>
                <w:iCs/>
              </w:rPr>
              <w:t>Hourly Rate</w:t>
            </w:r>
          </w:p>
        </w:tc>
        <w:tc>
          <w:tcPr>
            <w:tcW w:w="3025" w:type="dxa"/>
          </w:tcPr>
          <w:p w14:paraId="2EF650EF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</w:tcPr>
          <w:p w14:paraId="3A8BB2CC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1C570B03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373960" w14:paraId="4CCC4374" w14:textId="77777777" w:rsidTr="005575CB">
        <w:trPr>
          <w:trHeight w:val="135"/>
        </w:trPr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4EB69C" w14:textId="77777777" w:rsidR="00373960" w:rsidRDefault="00373960" w:rsidP="00373960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3262" w:type="dxa"/>
            <w:tcBorders>
              <w:left w:val="single" w:sz="4" w:space="0" w:color="auto"/>
              <w:bottom w:val="single" w:sz="4" w:space="0" w:color="auto"/>
            </w:tcBorders>
          </w:tcPr>
          <w:p w14:paraId="4BC04840" w14:textId="4BE0155C" w:rsidR="00373960" w:rsidRDefault="00373960" w:rsidP="00373960">
            <w:pPr>
              <w:spacing w:after="0"/>
              <w:rPr>
                <w:rFonts w:cs="Arial"/>
                <w:bCs/>
                <w:color w:val="000000"/>
              </w:rPr>
            </w:pPr>
            <w:r>
              <w:rPr>
                <w:rFonts w:cs="Arial"/>
              </w:rPr>
              <w:t>Field Surveyor</w:t>
            </w:r>
          </w:p>
        </w:tc>
        <w:tc>
          <w:tcPr>
            <w:tcW w:w="1802" w:type="dxa"/>
          </w:tcPr>
          <w:p w14:paraId="2AA0A754" w14:textId="6EA04E60" w:rsidR="00373960" w:rsidRPr="00B37994" w:rsidRDefault="00373960" w:rsidP="00373960">
            <w:pPr>
              <w:spacing w:after="0"/>
              <w:rPr>
                <w:rFonts w:cs="Arial"/>
                <w:iCs/>
              </w:rPr>
            </w:pPr>
            <w:r w:rsidRPr="00B37994">
              <w:rPr>
                <w:rFonts w:cs="Arial"/>
                <w:iCs/>
              </w:rPr>
              <w:t>Hourly Rate</w:t>
            </w:r>
          </w:p>
        </w:tc>
        <w:tc>
          <w:tcPr>
            <w:tcW w:w="3025" w:type="dxa"/>
          </w:tcPr>
          <w:p w14:paraId="70400074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</w:tcPr>
          <w:p w14:paraId="625E5228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5782B7A6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373960" w14:paraId="2B48F8C1" w14:textId="77777777" w:rsidTr="005575CB">
        <w:trPr>
          <w:trHeight w:val="135"/>
        </w:trPr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44A569" w14:textId="77777777" w:rsidR="00373960" w:rsidRDefault="00373960" w:rsidP="00373960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3262" w:type="dxa"/>
            <w:tcBorders>
              <w:left w:val="single" w:sz="4" w:space="0" w:color="auto"/>
              <w:bottom w:val="single" w:sz="4" w:space="0" w:color="auto"/>
            </w:tcBorders>
          </w:tcPr>
          <w:p w14:paraId="0B8A990B" w14:textId="16EB9E8E" w:rsidR="00373960" w:rsidRDefault="00373960" w:rsidP="00373960">
            <w:pPr>
              <w:spacing w:after="0"/>
              <w:rPr>
                <w:rFonts w:cs="Arial"/>
                <w:bCs/>
                <w:color w:val="000000"/>
              </w:rPr>
            </w:pPr>
            <w:r>
              <w:rPr>
                <w:rFonts w:cs="Arial"/>
              </w:rPr>
              <w:t>Survey Assistant</w:t>
            </w:r>
          </w:p>
        </w:tc>
        <w:tc>
          <w:tcPr>
            <w:tcW w:w="1802" w:type="dxa"/>
          </w:tcPr>
          <w:p w14:paraId="5F1E040D" w14:textId="682E73CB" w:rsidR="00373960" w:rsidRPr="00B37994" w:rsidRDefault="00373960" w:rsidP="00373960">
            <w:pPr>
              <w:spacing w:after="0"/>
              <w:rPr>
                <w:rFonts w:cs="Arial"/>
                <w:iCs/>
              </w:rPr>
            </w:pPr>
            <w:r w:rsidRPr="00B37994">
              <w:rPr>
                <w:rFonts w:cs="Arial"/>
                <w:iCs/>
              </w:rPr>
              <w:t>Hourly Rate</w:t>
            </w:r>
          </w:p>
        </w:tc>
        <w:tc>
          <w:tcPr>
            <w:tcW w:w="3025" w:type="dxa"/>
          </w:tcPr>
          <w:p w14:paraId="1D8E4463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</w:tcPr>
          <w:p w14:paraId="75E23F63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03A6A65D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373960" w14:paraId="06487AFA" w14:textId="77777777" w:rsidTr="005575CB">
        <w:trPr>
          <w:trHeight w:val="135"/>
        </w:trPr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7BDC15" w14:textId="77777777" w:rsidR="00373960" w:rsidRDefault="00373960" w:rsidP="00373960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3262" w:type="dxa"/>
            <w:tcBorders>
              <w:left w:val="single" w:sz="4" w:space="0" w:color="auto"/>
              <w:bottom w:val="single" w:sz="4" w:space="0" w:color="auto"/>
            </w:tcBorders>
          </w:tcPr>
          <w:p w14:paraId="0FB6CE8D" w14:textId="591D1427" w:rsidR="00373960" w:rsidRDefault="00373960" w:rsidP="00373960">
            <w:pPr>
              <w:spacing w:after="0"/>
              <w:rPr>
                <w:rFonts w:cs="Arial"/>
                <w:bCs/>
                <w:color w:val="000000"/>
              </w:rPr>
            </w:pPr>
            <w:r>
              <w:rPr>
                <w:rFonts w:cs="Arial"/>
              </w:rPr>
              <w:t>Drafter</w:t>
            </w:r>
          </w:p>
        </w:tc>
        <w:tc>
          <w:tcPr>
            <w:tcW w:w="1802" w:type="dxa"/>
          </w:tcPr>
          <w:p w14:paraId="731E9E2F" w14:textId="4B9AFB1A" w:rsidR="00373960" w:rsidRPr="00B37994" w:rsidRDefault="00373960" w:rsidP="00373960">
            <w:pPr>
              <w:spacing w:after="0"/>
              <w:rPr>
                <w:rFonts w:cs="Arial"/>
                <w:iCs/>
              </w:rPr>
            </w:pPr>
            <w:r w:rsidRPr="00B37994">
              <w:rPr>
                <w:rFonts w:cs="Arial"/>
                <w:iCs/>
              </w:rPr>
              <w:t>Hourly Rate</w:t>
            </w:r>
          </w:p>
        </w:tc>
        <w:tc>
          <w:tcPr>
            <w:tcW w:w="3025" w:type="dxa"/>
          </w:tcPr>
          <w:p w14:paraId="78A75C4B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</w:tcPr>
          <w:p w14:paraId="478CA6C0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79E5F72D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373960" w14:paraId="1F37FED3" w14:textId="77777777" w:rsidTr="005575CB">
        <w:trPr>
          <w:trHeight w:val="135"/>
        </w:trPr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28597" w14:textId="77777777" w:rsidR="00373960" w:rsidRDefault="00373960" w:rsidP="00373960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3262" w:type="dxa"/>
            <w:tcBorders>
              <w:left w:val="single" w:sz="4" w:space="0" w:color="auto"/>
              <w:bottom w:val="single" w:sz="4" w:space="0" w:color="auto"/>
            </w:tcBorders>
          </w:tcPr>
          <w:p w14:paraId="66EBB13E" w14:textId="139FF39B" w:rsidR="00373960" w:rsidRDefault="00373960" w:rsidP="00373960">
            <w:pPr>
              <w:spacing w:after="0"/>
              <w:rPr>
                <w:rFonts w:cs="Arial"/>
                <w:bCs/>
                <w:color w:val="000000"/>
              </w:rPr>
            </w:pPr>
            <w:r>
              <w:rPr>
                <w:rFonts w:cs="Arial"/>
              </w:rPr>
              <w:t>Cadastral Searcher</w:t>
            </w:r>
          </w:p>
        </w:tc>
        <w:tc>
          <w:tcPr>
            <w:tcW w:w="1802" w:type="dxa"/>
          </w:tcPr>
          <w:p w14:paraId="7AFB8AFC" w14:textId="7A514F02" w:rsidR="00373960" w:rsidRPr="00B37994" w:rsidRDefault="00373960" w:rsidP="00373960">
            <w:pPr>
              <w:spacing w:after="0"/>
              <w:rPr>
                <w:rFonts w:cs="Arial"/>
                <w:iCs/>
              </w:rPr>
            </w:pPr>
            <w:r w:rsidRPr="00B37994">
              <w:rPr>
                <w:rFonts w:cs="Arial"/>
                <w:iCs/>
              </w:rPr>
              <w:t>Hourly Rate</w:t>
            </w:r>
          </w:p>
        </w:tc>
        <w:tc>
          <w:tcPr>
            <w:tcW w:w="3025" w:type="dxa"/>
          </w:tcPr>
          <w:p w14:paraId="1F0FE23B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</w:tcPr>
          <w:p w14:paraId="3F66AE80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61413FC3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373960" w14:paraId="28D06F4D" w14:textId="77777777" w:rsidTr="005575CB">
        <w:trPr>
          <w:trHeight w:val="135"/>
        </w:trPr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37961B" w14:textId="77777777" w:rsidR="00373960" w:rsidRDefault="00373960" w:rsidP="00373960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3262" w:type="dxa"/>
            <w:tcBorders>
              <w:left w:val="single" w:sz="4" w:space="0" w:color="auto"/>
              <w:bottom w:val="single" w:sz="4" w:space="0" w:color="auto"/>
            </w:tcBorders>
          </w:tcPr>
          <w:p w14:paraId="69865F26" w14:textId="1C50E76E" w:rsidR="00373960" w:rsidRDefault="00373960" w:rsidP="00373960">
            <w:pPr>
              <w:spacing w:after="0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Administration Officer</w:t>
            </w:r>
          </w:p>
        </w:tc>
        <w:tc>
          <w:tcPr>
            <w:tcW w:w="1802" w:type="dxa"/>
          </w:tcPr>
          <w:p w14:paraId="62FD30BC" w14:textId="66CB296C" w:rsidR="00373960" w:rsidRPr="00B37994" w:rsidRDefault="00373960" w:rsidP="00373960">
            <w:pPr>
              <w:spacing w:after="0"/>
              <w:rPr>
                <w:rFonts w:cs="Arial"/>
                <w:iCs/>
              </w:rPr>
            </w:pPr>
            <w:r w:rsidRPr="00B37994">
              <w:rPr>
                <w:rFonts w:cs="Arial"/>
                <w:iCs/>
              </w:rPr>
              <w:t>Hourly Rate</w:t>
            </w:r>
          </w:p>
        </w:tc>
        <w:tc>
          <w:tcPr>
            <w:tcW w:w="3025" w:type="dxa"/>
          </w:tcPr>
          <w:p w14:paraId="264386C6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</w:tcPr>
          <w:p w14:paraId="079611AE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2330F915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373960" w14:paraId="3FC1278E" w14:textId="77777777" w:rsidTr="005575CB">
        <w:trPr>
          <w:trHeight w:val="135"/>
        </w:trPr>
        <w:tc>
          <w:tcPr>
            <w:tcW w:w="2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A9A30" w14:textId="77777777" w:rsidR="00373960" w:rsidRDefault="00373960" w:rsidP="00373960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3262" w:type="dxa"/>
            <w:tcBorders>
              <w:left w:val="single" w:sz="4" w:space="0" w:color="auto"/>
              <w:bottom w:val="single" w:sz="4" w:space="0" w:color="auto"/>
            </w:tcBorders>
          </w:tcPr>
          <w:p w14:paraId="4C0A0CA3" w14:textId="1B00F27F" w:rsidR="00373960" w:rsidRDefault="00373960" w:rsidP="00373960">
            <w:pPr>
              <w:spacing w:after="0"/>
              <w:rPr>
                <w:rFonts w:cs="Arial"/>
                <w:bCs/>
                <w:color w:val="000000"/>
              </w:rPr>
            </w:pPr>
            <w:r w:rsidRPr="009918F1">
              <w:rPr>
                <w:rFonts w:cs="Arial"/>
                <w:bCs/>
                <w:color w:val="000000"/>
              </w:rPr>
              <w:t>Specialist Equipment (per day)</w:t>
            </w:r>
          </w:p>
        </w:tc>
        <w:tc>
          <w:tcPr>
            <w:tcW w:w="1802" w:type="dxa"/>
            <w:tcBorders>
              <w:bottom w:val="single" w:sz="4" w:space="0" w:color="auto"/>
            </w:tcBorders>
          </w:tcPr>
          <w:p w14:paraId="3893A3F4" w14:textId="0E63B8F3" w:rsidR="00373960" w:rsidRPr="00B37994" w:rsidRDefault="00373960" w:rsidP="00373960">
            <w:pPr>
              <w:spacing w:after="0"/>
              <w:rPr>
                <w:rFonts w:cs="Arial"/>
                <w:iCs/>
              </w:rPr>
            </w:pPr>
            <w:r w:rsidRPr="00B37994">
              <w:rPr>
                <w:rFonts w:cs="Arial"/>
                <w:iCs/>
              </w:rPr>
              <w:t>Hourly Rate</w:t>
            </w:r>
          </w:p>
        </w:tc>
        <w:tc>
          <w:tcPr>
            <w:tcW w:w="3025" w:type="dxa"/>
          </w:tcPr>
          <w:p w14:paraId="1305A035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  <w:tcBorders>
              <w:bottom w:val="single" w:sz="4" w:space="0" w:color="auto"/>
            </w:tcBorders>
          </w:tcPr>
          <w:p w14:paraId="59DFDF8D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7C901D4E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373960" w14:paraId="46184D17" w14:textId="77777777" w:rsidTr="005575CB">
        <w:trPr>
          <w:trHeight w:val="80"/>
        </w:trPr>
        <w:tc>
          <w:tcPr>
            <w:tcW w:w="2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847F98" w14:textId="26D1F3FB" w:rsidR="00373960" w:rsidRDefault="00373960" w:rsidP="00373960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Geospatial </w:t>
            </w:r>
            <w:r w:rsidRPr="00564546">
              <w:rPr>
                <w:rFonts w:cs="Arial"/>
                <w:b/>
              </w:rPr>
              <w:t>Survey</w:t>
            </w:r>
            <w:r>
              <w:rPr>
                <w:rFonts w:cs="Arial"/>
                <w:b/>
              </w:rPr>
              <w:t>ing - GIS Services</w:t>
            </w:r>
          </w:p>
        </w:tc>
        <w:tc>
          <w:tcPr>
            <w:tcW w:w="3262" w:type="dxa"/>
            <w:tcBorders>
              <w:left w:val="single" w:sz="4" w:space="0" w:color="auto"/>
              <w:bottom w:val="single" w:sz="4" w:space="0" w:color="auto"/>
            </w:tcBorders>
          </w:tcPr>
          <w:p w14:paraId="2E1FAF14" w14:textId="759D0668" w:rsidR="00373960" w:rsidRDefault="00373960" w:rsidP="00373960">
            <w:pPr>
              <w:spacing w:after="0"/>
              <w:rPr>
                <w:rFonts w:cs="Arial"/>
                <w:bCs/>
                <w:color w:val="000000"/>
              </w:rPr>
            </w:pPr>
            <w:r>
              <w:rPr>
                <w:rFonts w:cs="Arial"/>
              </w:rPr>
              <w:t>Project Manager</w:t>
            </w:r>
          </w:p>
        </w:tc>
        <w:tc>
          <w:tcPr>
            <w:tcW w:w="1802" w:type="dxa"/>
          </w:tcPr>
          <w:p w14:paraId="108C6956" w14:textId="240BCD47" w:rsidR="00373960" w:rsidRPr="00B37994" w:rsidRDefault="00373960" w:rsidP="00373960">
            <w:pPr>
              <w:spacing w:after="0"/>
              <w:rPr>
                <w:rFonts w:cs="Arial"/>
                <w:iCs/>
              </w:rPr>
            </w:pPr>
            <w:r w:rsidRPr="00B37994">
              <w:rPr>
                <w:rFonts w:cs="Arial"/>
                <w:iCs/>
              </w:rPr>
              <w:t>Hourly Rate</w:t>
            </w:r>
          </w:p>
        </w:tc>
        <w:tc>
          <w:tcPr>
            <w:tcW w:w="3025" w:type="dxa"/>
          </w:tcPr>
          <w:p w14:paraId="75B1BE43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</w:tcPr>
          <w:p w14:paraId="3EDD0F1E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4199D8A0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373960" w14:paraId="19674C12" w14:textId="77777777" w:rsidTr="005575CB">
        <w:trPr>
          <w:trHeight w:val="80"/>
        </w:trPr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D7731F" w14:textId="77777777" w:rsidR="00373960" w:rsidRDefault="00373960" w:rsidP="00373960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3262" w:type="dxa"/>
            <w:tcBorders>
              <w:left w:val="single" w:sz="4" w:space="0" w:color="auto"/>
              <w:bottom w:val="single" w:sz="4" w:space="0" w:color="auto"/>
            </w:tcBorders>
          </w:tcPr>
          <w:p w14:paraId="216867BF" w14:textId="73CEDC41" w:rsidR="00373960" w:rsidRDefault="00373960" w:rsidP="00373960">
            <w:pPr>
              <w:spacing w:after="0"/>
              <w:rPr>
                <w:rFonts w:cs="Arial"/>
                <w:bCs/>
                <w:color w:val="000000"/>
              </w:rPr>
            </w:pPr>
            <w:r>
              <w:rPr>
                <w:rFonts w:cs="Arial"/>
              </w:rPr>
              <w:t xml:space="preserve">Senior </w:t>
            </w:r>
            <w:r w:rsidRPr="000B76E8">
              <w:rPr>
                <w:rFonts w:cs="Arial"/>
              </w:rPr>
              <w:t>GIS Analyst</w:t>
            </w:r>
          </w:p>
        </w:tc>
        <w:tc>
          <w:tcPr>
            <w:tcW w:w="1802" w:type="dxa"/>
          </w:tcPr>
          <w:p w14:paraId="3D60CB0D" w14:textId="61E4A40B" w:rsidR="00373960" w:rsidRPr="00B37994" w:rsidRDefault="00373960" w:rsidP="00373960">
            <w:pPr>
              <w:spacing w:after="0"/>
              <w:rPr>
                <w:rFonts w:cs="Arial"/>
                <w:iCs/>
              </w:rPr>
            </w:pPr>
            <w:r w:rsidRPr="00B37994">
              <w:rPr>
                <w:rFonts w:cs="Arial"/>
                <w:iCs/>
              </w:rPr>
              <w:t>Hourly Rate</w:t>
            </w:r>
          </w:p>
        </w:tc>
        <w:tc>
          <w:tcPr>
            <w:tcW w:w="3025" w:type="dxa"/>
          </w:tcPr>
          <w:p w14:paraId="455A8232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</w:tcPr>
          <w:p w14:paraId="3C419527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3B03BC9B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373960" w14:paraId="6AADC321" w14:textId="77777777" w:rsidTr="005575CB">
        <w:trPr>
          <w:trHeight w:val="80"/>
        </w:trPr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DE0623" w14:textId="77777777" w:rsidR="00373960" w:rsidRDefault="00373960" w:rsidP="00373960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3262" w:type="dxa"/>
            <w:tcBorders>
              <w:left w:val="single" w:sz="4" w:space="0" w:color="auto"/>
              <w:bottom w:val="single" w:sz="4" w:space="0" w:color="auto"/>
            </w:tcBorders>
          </w:tcPr>
          <w:p w14:paraId="229E3E04" w14:textId="1B7632B5" w:rsidR="00373960" w:rsidRDefault="00373960" w:rsidP="00373960">
            <w:pPr>
              <w:spacing w:after="0"/>
              <w:rPr>
                <w:rFonts w:cs="Arial"/>
                <w:bCs/>
                <w:color w:val="000000"/>
              </w:rPr>
            </w:pPr>
            <w:r>
              <w:rPr>
                <w:rFonts w:cs="Arial"/>
              </w:rPr>
              <w:t>GIS Analyst</w:t>
            </w:r>
          </w:p>
        </w:tc>
        <w:tc>
          <w:tcPr>
            <w:tcW w:w="1802" w:type="dxa"/>
          </w:tcPr>
          <w:p w14:paraId="2BBDD601" w14:textId="20841522" w:rsidR="00373960" w:rsidRPr="00B37994" w:rsidRDefault="00373960" w:rsidP="00373960">
            <w:pPr>
              <w:spacing w:after="0"/>
              <w:rPr>
                <w:rFonts w:cs="Arial"/>
                <w:iCs/>
              </w:rPr>
            </w:pPr>
            <w:r w:rsidRPr="00B37994">
              <w:rPr>
                <w:rFonts w:cs="Arial"/>
                <w:iCs/>
              </w:rPr>
              <w:t>Hourly Rate</w:t>
            </w:r>
          </w:p>
        </w:tc>
        <w:tc>
          <w:tcPr>
            <w:tcW w:w="3025" w:type="dxa"/>
          </w:tcPr>
          <w:p w14:paraId="2CC7A0D5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</w:tcPr>
          <w:p w14:paraId="0171D543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070F2291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373960" w14:paraId="597FB911" w14:textId="77777777" w:rsidTr="005575CB">
        <w:trPr>
          <w:trHeight w:val="80"/>
        </w:trPr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23C602" w14:textId="77777777" w:rsidR="00373960" w:rsidRDefault="00373960" w:rsidP="00373960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3262" w:type="dxa"/>
            <w:tcBorders>
              <w:left w:val="single" w:sz="4" w:space="0" w:color="auto"/>
              <w:bottom w:val="single" w:sz="4" w:space="0" w:color="auto"/>
            </w:tcBorders>
          </w:tcPr>
          <w:p w14:paraId="22700402" w14:textId="062B88DB" w:rsidR="00373960" w:rsidRDefault="00373960" w:rsidP="00373960">
            <w:pPr>
              <w:spacing w:after="0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Administration Officer</w:t>
            </w:r>
          </w:p>
        </w:tc>
        <w:tc>
          <w:tcPr>
            <w:tcW w:w="1802" w:type="dxa"/>
          </w:tcPr>
          <w:p w14:paraId="3E568CEE" w14:textId="4F2DE252" w:rsidR="00373960" w:rsidRPr="00B37994" w:rsidRDefault="00373960" w:rsidP="00373960">
            <w:pPr>
              <w:spacing w:after="0"/>
              <w:rPr>
                <w:rFonts w:cs="Arial"/>
                <w:iCs/>
              </w:rPr>
            </w:pPr>
            <w:r w:rsidRPr="00B37994">
              <w:rPr>
                <w:rFonts w:cs="Arial"/>
                <w:iCs/>
              </w:rPr>
              <w:t>Hourly Rate</w:t>
            </w:r>
          </w:p>
        </w:tc>
        <w:tc>
          <w:tcPr>
            <w:tcW w:w="3025" w:type="dxa"/>
          </w:tcPr>
          <w:p w14:paraId="196955E3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</w:tcPr>
          <w:p w14:paraId="7910AD9E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0FE18388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373960" w14:paraId="553AE77C" w14:textId="77777777" w:rsidTr="005575CB">
        <w:trPr>
          <w:trHeight w:val="80"/>
        </w:trPr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EBB804" w14:textId="77777777" w:rsidR="00373960" w:rsidRDefault="00373960" w:rsidP="00373960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3262" w:type="dxa"/>
            <w:tcBorders>
              <w:left w:val="single" w:sz="4" w:space="0" w:color="auto"/>
              <w:bottom w:val="single" w:sz="4" w:space="0" w:color="auto"/>
            </w:tcBorders>
          </w:tcPr>
          <w:p w14:paraId="54FF2813" w14:textId="2E503670" w:rsidR="00373960" w:rsidRDefault="00373960" w:rsidP="00373960">
            <w:pPr>
              <w:spacing w:after="0"/>
              <w:rPr>
                <w:rFonts w:cs="Arial"/>
                <w:bCs/>
                <w:color w:val="000000"/>
              </w:rPr>
            </w:pPr>
            <w:r w:rsidRPr="000B76E8">
              <w:rPr>
                <w:rFonts w:cs="Arial"/>
              </w:rPr>
              <w:t>Specialist Equipment (per day)</w:t>
            </w:r>
          </w:p>
        </w:tc>
        <w:tc>
          <w:tcPr>
            <w:tcW w:w="1802" w:type="dxa"/>
          </w:tcPr>
          <w:p w14:paraId="5BB14AB3" w14:textId="56452793" w:rsidR="00373960" w:rsidRPr="00B37994" w:rsidRDefault="00373960" w:rsidP="00373960">
            <w:pPr>
              <w:spacing w:after="0"/>
              <w:rPr>
                <w:rFonts w:cs="Arial"/>
                <w:iCs/>
              </w:rPr>
            </w:pPr>
            <w:r w:rsidRPr="00B37994">
              <w:rPr>
                <w:rFonts w:cs="Arial"/>
                <w:iCs/>
              </w:rPr>
              <w:t>Hourly Rate</w:t>
            </w:r>
          </w:p>
        </w:tc>
        <w:tc>
          <w:tcPr>
            <w:tcW w:w="3025" w:type="dxa"/>
          </w:tcPr>
          <w:p w14:paraId="3B8BA126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</w:tcPr>
          <w:p w14:paraId="76B20CC3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27A08C81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373960" w14:paraId="6F4E204F" w14:textId="77777777" w:rsidTr="005575CB">
        <w:trPr>
          <w:trHeight w:val="80"/>
        </w:trPr>
        <w:tc>
          <w:tcPr>
            <w:tcW w:w="2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F69D8" w14:textId="77777777" w:rsidR="00373960" w:rsidRDefault="00373960" w:rsidP="00373960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3262" w:type="dxa"/>
            <w:tcBorders>
              <w:left w:val="single" w:sz="4" w:space="0" w:color="auto"/>
              <w:bottom w:val="single" w:sz="4" w:space="0" w:color="auto"/>
            </w:tcBorders>
          </w:tcPr>
          <w:p w14:paraId="631C6F97" w14:textId="360C17C8" w:rsidR="00373960" w:rsidRDefault="00373960" w:rsidP="00373960">
            <w:pPr>
              <w:spacing w:after="0"/>
              <w:rPr>
                <w:rFonts w:cs="Arial"/>
                <w:bCs/>
                <w:color w:val="000000"/>
              </w:rPr>
            </w:pPr>
            <w:r>
              <w:rPr>
                <w:rFonts w:cs="Arial"/>
              </w:rPr>
              <w:t>Senior GIS Analyst</w:t>
            </w:r>
          </w:p>
        </w:tc>
        <w:tc>
          <w:tcPr>
            <w:tcW w:w="1802" w:type="dxa"/>
            <w:tcBorders>
              <w:bottom w:val="single" w:sz="4" w:space="0" w:color="auto"/>
            </w:tcBorders>
          </w:tcPr>
          <w:p w14:paraId="54F1D1D1" w14:textId="08F92448" w:rsidR="00373960" w:rsidRPr="00B37994" w:rsidRDefault="00373960" w:rsidP="00373960">
            <w:pPr>
              <w:spacing w:after="0"/>
              <w:rPr>
                <w:rFonts w:cs="Arial"/>
                <w:iCs/>
              </w:rPr>
            </w:pPr>
            <w:r w:rsidRPr="00B37994">
              <w:rPr>
                <w:rFonts w:cs="Arial"/>
                <w:iCs/>
              </w:rPr>
              <w:t>Hourly Rate</w:t>
            </w:r>
          </w:p>
        </w:tc>
        <w:tc>
          <w:tcPr>
            <w:tcW w:w="3025" w:type="dxa"/>
          </w:tcPr>
          <w:p w14:paraId="5C0B1039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  <w:tcBorders>
              <w:bottom w:val="single" w:sz="4" w:space="0" w:color="auto"/>
            </w:tcBorders>
          </w:tcPr>
          <w:p w14:paraId="2F7A379F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7EB48B3A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373960" w14:paraId="29E6AB0D" w14:textId="77777777" w:rsidTr="005575CB">
        <w:trPr>
          <w:trHeight w:val="144"/>
        </w:trPr>
        <w:tc>
          <w:tcPr>
            <w:tcW w:w="2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3611B5" w14:textId="0C98CE25" w:rsidR="00373960" w:rsidRDefault="00373960" w:rsidP="00373960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Geospatial </w:t>
            </w:r>
            <w:r w:rsidRPr="00564546">
              <w:rPr>
                <w:rFonts w:cs="Arial"/>
                <w:b/>
              </w:rPr>
              <w:t>Survey</w:t>
            </w:r>
            <w:r>
              <w:rPr>
                <w:rFonts w:cs="Arial"/>
                <w:b/>
              </w:rPr>
              <w:t xml:space="preserve">ing - </w:t>
            </w:r>
            <w:r w:rsidRPr="00B7446C">
              <w:rPr>
                <w:rFonts w:cs="Arial"/>
                <w:b/>
              </w:rPr>
              <w:t>Aerial Imagery &amp; Remote Data Capture</w:t>
            </w:r>
          </w:p>
        </w:tc>
        <w:tc>
          <w:tcPr>
            <w:tcW w:w="3262" w:type="dxa"/>
            <w:tcBorders>
              <w:left w:val="single" w:sz="4" w:space="0" w:color="auto"/>
              <w:bottom w:val="single" w:sz="4" w:space="0" w:color="auto"/>
            </w:tcBorders>
          </w:tcPr>
          <w:p w14:paraId="1152064D" w14:textId="19D0509A" w:rsidR="00373960" w:rsidRDefault="00373960" w:rsidP="00373960">
            <w:pPr>
              <w:spacing w:after="0"/>
              <w:rPr>
                <w:rFonts w:cs="Arial"/>
                <w:bCs/>
                <w:color w:val="000000"/>
              </w:rPr>
            </w:pPr>
            <w:r>
              <w:rPr>
                <w:rFonts w:cs="Arial"/>
              </w:rPr>
              <w:t>Project Manager</w:t>
            </w:r>
            <w:r>
              <w:rPr>
                <w:rFonts w:cs="Arial"/>
              </w:rPr>
              <w:tab/>
            </w:r>
          </w:p>
        </w:tc>
        <w:tc>
          <w:tcPr>
            <w:tcW w:w="1802" w:type="dxa"/>
          </w:tcPr>
          <w:p w14:paraId="12C87EA2" w14:textId="67B0E834" w:rsidR="00373960" w:rsidRPr="00B37994" w:rsidRDefault="00373960" w:rsidP="00373960">
            <w:pPr>
              <w:spacing w:after="0"/>
              <w:rPr>
                <w:rFonts w:cs="Arial"/>
                <w:iCs/>
              </w:rPr>
            </w:pPr>
            <w:r w:rsidRPr="00B37994">
              <w:rPr>
                <w:rFonts w:cs="Arial"/>
                <w:iCs/>
              </w:rPr>
              <w:t>Hourly Rate</w:t>
            </w:r>
          </w:p>
        </w:tc>
        <w:tc>
          <w:tcPr>
            <w:tcW w:w="3025" w:type="dxa"/>
          </w:tcPr>
          <w:p w14:paraId="30AECB58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</w:tcPr>
          <w:p w14:paraId="3CBBB52D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082260C2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373960" w14:paraId="619F9356" w14:textId="77777777" w:rsidTr="005575CB">
        <w:trPr>
          <w:trHeight w:val="144"/>
        </w:trPr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C2C8A4" w14:textId="77777777" w:rsidR="00373960" w:rsidRDefault="00373960" w:rsidP="00373960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3262" w:type="dxa"/>
            <w:tcBorders>
              <w:left w:val="single" w:sz="4" w:space="0" w:color="auto"/>
              <w:bottom w:val="single" w:sz="4" w:space="0" w:color="auto"/>
            </w:tcBorders>
          </w:tcPr>
          <w:p w14:paraId="5697DDE5" w14:textId="08C8FEF1" w:rsidR="00373960" w:rsidRDefault="00373960" w:rsidP="00373960">
            <w:pPr>
              <w:spacing w:after="0"/>
              <w:rPr>
                <w:rFonts w:cs="Arial"/>
                <w:bCs/>
                <w:color w:val="000000"/>
              </w:rPr>
            </w:pPr>
            <w:r>
              <w:rPr>
                <w:rFonts w:cs="Arial"/>
              </w:rPr>
              <w:t>Senior Consultant</w:t>
            </w:r>
          </w:p>
        </w:tc>
        <w:tc>
          <w:tcPr>
            <w:tcW w:w="1802" w:type="dxa"/>
          </w:tcPr>
          <w:p w14:paraId="1B287B60" w14:textId="21E9142E" w:rsidR="00373960" w:rsidRPr="00B37994" w:rsidRDefault="00373960" w:rsidP="00373960">
            <w:pPr>
              <w:spacing w:after="0"/>
              <w:rPr>
                <w:rFonts w:cs="Arial"/>
                <w:iCs/>
              </w:rPr>
            </w:pPr>
            <w:r w:rsidRPr="00B37994">
              <w:rPr>
                <w:rFonts w:cs="Arial"/>
                <w:iCs/>
              </w:rPr>
              <w:t>Hourly Rate</w:t>
            </w:r>
          </w:p>
        </w:tc>
        <w:tc>
          <w:tcPr>
            <w:tcW w:w="3025" w:type="dxa"/>
          </w:tcPr>
          <w:p w14:paraId="7B11DBE7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</w:tcPr>
          <w:p w14:paraId="772E1870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3E6C73B4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373960" w14:paraId="337DE452" w14:textId="77777777" w:rsidTr="005575CB">
        <w:trPr>
          <w:trHeight w:val="144"/>
        </w:trPr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E42701" w14:textId="77777777" w:rsidR="00373960" w:rsidRDefault="00373960" w:rsidP="00373960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3262" w:type="dxa"/>
            <w:tcBorders>
              <w:left w:val="single" w:sz="4" w:space="0" w:color="auto"/>
              <w:bottom w:val="single" w:sz="4" w:space="0" w:color="auto"/>
            </w:tcBorders>
          </w:tcPr>
          <w:p w14:paraId="68B92641" w14:textId="05B7FE22" w:rsidR="00373960" w:rsidRDefault="00373960" w:rsidP="00373960">
            <w:pPr>
              <w:spacing w:after="0"/>
              <w:rPr>
                <w:rFonts w:cs="Arial"/>
                <w:bCs/>
                <w:color w:val="000000"/>
              </w:rPr>
            </w:pPr>
            <w:r>
              <w:rPr>
                <w:rFonts w:cs="Arial"/>
              </w:rPr>
              <w:t>Consultant</w:t>
            </w:r>
          </w:p>
        </w:tc>
        <w:tc>
          <w:tcPr>
            <w:tcW w:w="1802" w:type="dxa"/>
          </w:tcPr>
          <w:p w14:paraId="21FD841A" w14:textId="7E9D1485" w:rsidR="00373960" w:rsidRPr="00B37994" w:rsidRDefault="00373960" w:rsidP="00373960">
            <w:pPr>
              <w:spacing w:after="0"/>
              <w:rPr>
                <w:rFonts w:cs="Arial"/>
                <w:iCs/>
              </w:rPr>
            </w:pPr>
            <w:r w:rsidRPr="00B37994">
              <w:rPr>
                <w:rFonts w:cs="Arial"/>
                <w:iCs/>
              </w:rPr>
              <w:t>Hourly Rate</w:t>
            </w:r>
          </w:p>
        </w:tc>
        <w:tc>
          <w:tcPr>
            <w:tcW w:w="3025" w:type="dxa"/>
          </w:tcPr>
          <w:p w14:paraId="15C18FEC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</w:tcPr>
          <w:p w14:paraId="3DBB063C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4AEAF9CC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373960" w14:paraId="0F31B29F" w14:textId="77777777" w:rsidTr="005575CB">
        <w:trPr>
          <w:trHeight w:val="144"/>
        </w:trPr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ACF620" w14:textId="77777777" w:rsidR="00373960" w:rsidRDefault="00373960" w:rsidP="00373960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3262" w:type="dxa"/>
            <w:tcBorders>
              <w:left w:val="single" w:sz="4" w:space="0" w:color="auto"/>
              <w:bottom w:val="single" w:sz="4" w:space="0" w:color="auto"/>
            </w:tcBorders>
          </w:tcPr>
          <w:p w14:paraId="296B2FC0" w14:textId="6B293F08" w:rsidR="00373960" w:rsidRDefault="00373960" w:rsidP="00373960">
            <w:pPr>
              <w:spacing w:after="0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Administration Officer</w:t>
            </w:r>
          </w:p>
        </w:tc>
        <w:tc>
          <w:tcPr>
            <w:tcW w:w="1802" w:type="dxa"/>
          </w:tcPr>
          <w:p w14:paraId="101391A0" w14:textId="2863F48B" w:rsidR="00373960" w:rsidRPr="00B37994" w:rsidRDefault="00373960" w:rsidP="00373960">
            <w:pPr>
              <w:spacing w:after="0"/>
              <w:rPr>
                <w:rFonts w:cs="Arial"/>
                <w:iCs/>
              </w:rPr>
            </w:pPr>
            <w:r w:rsidRPr="00B37994">
              <w:rPr>
                <w:rFonts w:cs="Arial"/>
                <w:iCs/>
              </w:rPr>
              <w:t>Hourly Rate</w:t>
            </w:r>
          </w:p>
        </w:tc>
        <w:tc>
          <w:tcPr>
            <w:tcW w:w="3025" w:type="dxa"/>
          </w:tcPr>
          <w:p w14:paraId="59C6556E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</w:tcPr>
          <w:p w14:paraId="28C8408B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2560D756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373960" w14:paraId="4033939A" w14:textId="77777777" w:rsidTr="005575CB">
        <w:trPr>
          <w:trHeight w:val="144"/>
        </w:trPr>
        <w:tc>
          <w:tcPr>
            <w:tcW w:w="2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E2FF8" w14:textId="77777777" w:rsidR="00373960" w:rsidRDefault="00373960" w:rsidP="00373960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3262" w:type="dxa"/>
            <w:tcBorders>
              <w:left w:val="single" w:sz="4" w:space="0" w:color="auto"/>
              <w:bottom w:val="single" w:sz="4" w:space="0" w:color="auto"/>
            </w:tcBorders>
          </w:tcPr>
          <w:p w14:paraId="4FA2E508" w14:textId="4BA38127" w:rsidR="00373960" w:rsidRDefault="00373960" w:rsidP="00373960">
            <w:pPr>
              <w:spacing w:after="0"/>
              <w:rPr>
                <w:rFonts w:cs="Arial"/>
                <w:bCs/>
                <w:color w:val="000000"/>
              </w:rPr>
            </w:pPr>
            <w:r w:rsidRPr="000B76E8">
              <w:rPr>
                <w:rFonts w:cs="Arial"/>
              </w:rPr>
              <w:t>Specialist Equipment (per day)</w:t>
            </w:r>
          </w:p>
        </w:tc>
        <w:tc>
          <w:tcPr>
            <w:tcW w:w="1802" w:type="dxa"/>
            <w:tcBorders>
              <w:bottom w:val="single" w:sz="4" w:space="0" w:color="auto"/>
            </w:tcBorders>
          </w:tcPr>
          <w:p w14:paraId="373936A1" w14:textId="5A9E90F4" w:rsidR="00373960" w:rsidRPr="00B37994" w:rsidRDefault="00373960" w:rsidP="00373960">
            <w:pPr>
              <w:spacing w:after="0"/>
              <w:rPr>
                <w:rFonts w:cs="Arial"/>
                <w:iCs/>
              </w:rPr>
            </w:pPr>
            <w:r w:rsidRPr="00B37994">
              <w:rPr>
                <w:rFonts w:cs="Arial"/>
                <w:iCs/>
              </w:rPr>
              <w:t>Hourly Rate</w:t>
            </w:r>
          </w:p>
        </w:tc>
        <w:tc>
          <w:tcPr>
            <w:tcW w:w="3025" w:type="dxa"/>
          </w:tcPr>
          <w:p w14:paraId="28F191CF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  <w:tcBorders>
              <w:bottom w:val="single" w:sz="4" w:space="0" w:color="auto"/>
            </w:tcBorders>
          </w:tcPr>
          <w:p w14:paraId="56738B70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29B92E57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373960" w14:paraId="1E4F54BF" w14:textId="77777777" w:rsidTr="005575CB">
        <w:trPr>
          <w:trHeight w:val="44"/>
        </w:trPr>
        <w:tc>
          <w:tcPr>
            <w:tcW w:w="2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CAC385" w14:textId="39A50825" w:rsidR="00373960" w:rsidRDefault="00373960" w:rsidP="00373960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Structural Engineering</w:t>
            </w:r>
          </w:p>
        </w:tc>
        <w:tc>
          <w:tcPr>
            <w:tcW w:w="3262" w:type="dxa"/>
            <w:tcBorders>
              <w:left w:val="single" w:sz="4" w:space="0" w:color="auto"/>
              <w:bottom w:val="single" w:sz="4" w:space="0" w:color="auto"/>
            </w:tcBorders>
          </w:tcPr>
          <w:p w14:paraId="42BB69BB" w14:textId="59719676" w:rsidR="00373960" w:rsidRDefault="00373960" w:rsidP="00373960">
            <w:pPr>
              <w:spacing w:after="0"/>
              <w:rPr>
                <w:rFonts w:cs="Arial"/>
                <w:bCs/>
                <w:color w:val="000000"/>
              </w:rPr>
            </w:pPr>
            <w:r>
              <w:rPr>
                <w:rFonts w:cs="Arial"/>
              </w:rPr>
              <w:t>Principal</w:t>
            </w:r>
          </w:p>
        </w:tc>
        <w:tc>
          <w:tcPr>
            <w:tcW w:w="1802" w:type="dxa"/>
          </w:tcPr>
          <w:p w14:paraId="2AD40F6A" w14:textId="75A605BB" w:rsidR="00373960" w:rsidRPr="00B37994" w:rsidRDefault="00373960" w:rsidP="00373960">
            <w:pPr>
              <w:spacing w:after="0"/>
              <w:rPr>
                <w:rFonts w:cs="Arial"/>
                <w:iCs/>
              </w:rPr>
            </w:pPr>
            <w:r w:rsidRPr="00B37994">
              <w:rPr>
                <w:rFonts w:cs="Arial"/>
                <w:iCs/>
              </w:rPr>
              <w:t>Hourly Rate</w:t>
            </w:r>
          </w:p>
        </w:tc>
        <w:tc>
          <w:tcPr>
            <w:tcW w:w="3025" w:type="dxa"/>
          </w:tcPr>
          <w:p w14:paraId="24601F3D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</w:tcPr>
          <w:p w14:paraId="169B36D0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5B928042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373960" w14:paraId="556A8E70" w14:textId="77777777" w:rsidTr="005575CB">
        <w:trPr>
          <w:trHeight w:val="42"/>
        </w:trPr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C9BA7C" w14:textId="77777777" w:rsidR="00373960" w:rsidRDefault="00373960" w:rsidP="00373960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3262" w:type="dxa"/>
            <w:tcBorders>
              <w:left w:val="single" w:sz="4" w:space="0" w:color="auto"/>
              <w:bottom w:val="single" w:sz="4" w:space="0" w:color="auto"/>
            </w:tcBorders>
          </w:tcPr>
          <w:p w14:paraId="3C03EE28" w14:textId="7D36C11B" w:rsidR="00373960" w:rsidRDefault="00373960" w:rsidP="00373960">
            <w:pPr>
              <w:spacing w:after="0"/>
              <w:rPr>
                <w:rFonts w:cs="Arial"/>
                <w:bCs/>
                <w:color w:val="000000"/>
              </w:rPr>
            </w:pPr>
            <w:r>
              <w:rPr>
                <w:rFonts w:cs="Arial"/>
              </w:rPr>
              <w:t>Project Manager</w:t>
            </w:r>
          </w:p>
        </w:tc>
        <w:tc>
          <w:tcPr>
            <w:tcW w:w="1802" w:type="dxa"/>
          </w:tcPr>
          <w:p w14:paraId="7DD43677" w14:textId="389B117C" w:rsidR="00373960" w:rsidRPr="00B37994" w:rsidRDefault="00373960" w:rsidP="00373960">
            <w:pPr>
              <w:spacing w:after="0"/>
              <w:rPr>
                <w:rFonts w:cs="Arial"/>
                <w:iCs/>
              </w:rPr>
            </w:pPr>
            <w:r w:rsidRPr="00B37994">
              <w:rPr>
                <w:rFonts w:cs="Arial"/>
                <w:iCs/>
              </w:rPr>
              <w:t>Hourly Rate</w:t>
            </w:r>
          </w:p>
        </w:tc>
        <w:tc>
          <w:tcPr>
            <w:tcW w:w="3025" w:type="dxa"/>
          </w:tcPr>
          <w:p w14:paraId="513A6D70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</w:tcPr>
          <w:p w14:paraId="4985456B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18C4EAA6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373960" w14:paraId="7687D3B7" w14:textId="77777777" w:rsidTr="005575CB">
        <w:trPr>
          <w:trHeight w:val="42"/>
        </w:trPr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E73800" w14:textId="77777777" w:rsidR="00373960" w:rsidRDefault="00373960" w:rsidP="00373960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3262" w:type="dxa"/>
            <w:tcBorders>
              <w:left w:val="single" w:sz="4" w:space="0" w:color="auto"/>
              <w:bottom w:val="single" w:sz="4" w:space="0" w:color="auto"/>
            </w:tcBorders>
          </w:tcPr>
          <w:p w14:paraId="085C45A0" w14:textId="2FFA9272" w:rsidR="00373960" w:rsidRDefault="00373960" w:rsidP="00373960">
            <w:pPr>
              <w:spacing w:after="0"/>
              <w:rPr>
                <w:rFonts w:cs="Arial"/>
                <w:bCs/>
                <w:color w:val="000000"/>
              </w:rPr>
            </w:pPr>
            <w:r>
              <w:rPr>
                <w:rFonts w:cs="Arial"/>
              </w:rPr>
              <w:t>Senior Engineer</w:t>
            </w:r>
          </w:p>
        </w:tc>
        <w:tc>
          <w:tcPr>
            <w:tcW w:w="1802" w:type="dxa"/>
          </w:tcPr>
          <w:p w14:paraId="56E7B4B6" w14:textId="3AD0F56F" w:rsidR="00373960" w:rsidRPr="00B37994" w:rsidRDefault="00373960" w:rsidP="00373960">
            <w:pPr>
              <w:spacing w:after="0"/>
              <w:rPr>
                <w:rFonts w:cs="Arial"/>
                <w:iCs/>
              </w:rPr>
            </w:pPr>
            <w:r w:rsidRPr="00B37994">
              <w:rPr>
                <w:rFonts w:cs="Arial"/>
                <w:iCs/>
              </w:rPr>
              <w:t>Hourly Rate</w:t>
            </w:r>
          </w:p>
        </w:tc>
        <w:tc>
          <w:tcPr>
            <w:tcW w:w="3025" w:type="dxa"/>
          </w:tcPr>
          <w:p w14:paraId="120C7CB1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</w:tcPr>
          <w:p w14:paraId="04184C39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3330E9D8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373960" w14:paraId="57D6C58A" w14:textId="77777777" w:rsidTr="005575CB">
        <w:trPr>
          <w:trHeight w:val="42"/>
        </w:trPr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D201ED" w14:textId="77777777" w:rsidR="00373960" w:rsidRDefault="00373960" w:rsidP="00373960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3262" w:type="dxa"/>
            <w:tcBorders>
              <w:left w:val="single" w:sz="4" w:space="0" w:color="auto"/>
              <w:bottom w:val="single" w:sz="4" w:space="0" w:color="auto"/>
            </w:tcBorders>
          </w:tcPr>
          <w:p w14:paraId="3AA0B10C" w14:textId="7D646AE1" w:rsidR="00373960" w:rsidRDefault="00373960" w:rsidP="00373960">
            <w:pPr>
              <w:spacing w:after="0"/>
              <w:rPr>
                <w:rFonts w:cs="Arial"/>
                <w:bCs/>
                <w:color w:val="000000"/>
              </w:rPr>
            </w:pPr>
            <w:r>
              <w:rPr>
                <w:rFonts w:cs="Arial"/>
              </w:rPr>
              <w:t>Engineer</w:t>
            </w:r>
          </w:p>
        </w:tc>
        <w:tc>
          <w:tcPr>
            <w:tcW w:w="1802" w:type="dxa"/>
          </w:tcPr>
          <w:p w14:paraId="41B4EBEE" w14:textId="1065257D" w:rsidR="00373960" w:rsidRPr="00B37994" w:rsidRDefault="00373960" w:rsidP="00373960">
            <w:pPr>
              <w:spacing w:after="0"/>
              <w:rPr>
                <w:rFonts w:cs="Arial"/>
                <w:iCs/>
              </w:rPr>
            </w:pPr>
            <w:r w:rsidRPr="00B37994">
              <w:rPr>
                <w:rFonts w:cs="Arial"/>
                <w:iCs/>
              </w:rPr>
              <w:t>Hourly Rate</w:t>
            </w:r>
          </w:p>
        </w:tc>
        <w:tc>
          <w:tcPr>
            <w:tcW w:w="3025" w:type="dxa"/>
          </w:tcPr>
          <w:p w14:paraId="54CBE9BE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</w:tcPr>
          <w:p w14:paraId="2DD30786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13D46FEE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373960" w14:paraId="5C4F92E4" w14:textId="77777777" w:rsidTr="005575CB">
        <w:trPr>
          <w:trHeight w:val="42"/>
        </w:trPr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65354B" w14:textId="77777777" w:rsidR="00373960" w:rsidRDefault="00373960" w:rsidP="00373960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3262" w:type="dxa"/>
            <w:tcBorders>
              <w:left w:val="single" w:sz="4" w:space="0" w:color="auto"/>
              <w:bottom w:val="single" w:sz="4" w:space="0" w:color="auto"/>
            </w:tcBorders>
          </w:tcPr>
          <w:p w14:paraId="76BA693E" w14:textId="135BE7AE" w:rsidR="00373960" w:rsidRDefault="00373960" w:rsidP="00373960">
            <w:pPr>
              <w:spacing w:after="0"/>
              <w:rPr>
                <w:rFonts w:cs="Arial"/>
                <w:bCs/>
                <w:color w:val="000000"/>
              </w:rPr>
            </w:pPr>
            <w:r>
              <w:rPr>
                <w:rFonts w:cs="Arial"/>
              </w:rPr>
              <w:t>Senior Designer</w:t>
            </w:r>
          </w:p>
        </w:tc>
        <w:tc>
          <w:tcPr>
            <w:tcW w:w="1802" w:type="dxa"/>
          </w:tcPr>
          <w:p w14:paraId="6864580C" w14:textId="47D3CBB0" w:rsidR="00373960" w:rsidRPr="00B37994" w:rsidRDefault="00373960" w:rsidP="00373960">
            <w:pPr>
              <w:spacing w:after="0"/>
              <w:rPr>
                <w:rFonts w:cs="Arial"/>
                <w:iCs/>
              </w:rPr>
            </w:pPr>
            <w:r w:rsidRPr="00B37994">
              <w:rPr>
                <w:rFonts w:cs="Arial"/>
                <w:iCs/>
              </w:rPr>
              <w:t>Hourly Rate</w:t>
            </w:r>
          </w:p>
        </w:tc>
        <w:tc>
          <w:tcPr>
            <w:tcW w:w="3025" w:type="dxa"/>
          </w:tcPr>
          <w:p w14:paraId="6C92AD2F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</w:tcPr>
          <w:p w14:paraId="520AC255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01CE2434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373960" w14:paraId="7ADFD327" w14:textId="77777777" w:rsidTr="005575CB">
        <w:trPr>
          <w:trHeight w:val="42"/>
        </w:trPr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C310EA" w14:textId="77777777" w:rsidR="00373960" w:rsidRDefault="00373960" w:rsidP="00373960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3262" w:type="dxa"/>
            <w:tcBorders>
              <w:left w:val="single" w:sz="4" w:space="0" w:color="auto"/>
              <w:bottom w:val="single" w:sz="4" w:space="0" w:color="auto"/>
            </w:tcBorders>
          </w:tcPr>
          <w:p w14:paraId="1D6CDAEB" w14:textId="2C23D545" w:rsidR="00373960" w:rsidRDefault="00373960" w:rsidP="00373960">
            <w:pPr>
              <w:spacing w:after="0"/>
              <w:rPr>
                <w:rFonts w:cs="Arial"/>
                <w:bCs/>
                <w:color w:val="000000"/>
              </w:rPr>
            </w:pPr>
            <w:r>
              <w:rPr>
                <w:rFonts w:cs="Arial"/>
              </w:rPr>
              <w:t>Designer</w:t>
            </w:r>
          </w:p>
        </w:tc>
        <w:tc>
          <w:tcPr>
            <w:tcW w:w="1802" w:type="dxa"/>
          </w:tcPr>
          <w:p w14:paraId="74173139" w14:textId="75B98D68" w:rsidR="00373960" w:rsidRPr="00B37994" w:rsidRDefault="00373960" w:rsidP="00373960">
            <w:pPr>
              <w:spacing w:after="0"/>
              <w:rPr>
                <w:rFonts w:cs="Arial"/>
                <w:iCs/>
              </w:rPr>
            </w:pPr>
            <w:r w:rsidRPr="00B37994">
              <w:rPr>
                <w:rFonts w:cs="Arial"/>
                <w:iCs/>
              </w:rPr>
              <w:t>Hourly Rate</w:t>
            </w:r>
          </w:p>
        </w:tc>
        <w:tc>
          <w:tcPr>
            <w:tcW w:w="3025" w:type="dxa"/>
          </w:tcPr>
          <w:p w14:paraId="38C85F54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</w:tcPr>
          <w:p w14:paraId="79FDEAA9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1D204ABC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373960" w14:paraId="31B95712" w14:textId="77777777" w:rsidTr="005575CB">
        <w:trPr>
          <w:trHeight w:val="42"/>
        </w:trPr>
        <w:tc>
          <w:tcPr>
            <w:tcW w:w="2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47C98" w14:textId="77777777" w:rsidR="00373960" w:rsidRDefault="00373960" w:rsidP="00373960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3262" w:type="dxa"/>
            <w:tcBorders>
              <w:left w:val="single" w:sz="4" w:space="0" w:color="auto"/>
              <w:bottom w:val="single" w:sz="4" w:space="0" w:color="auto"/>
            </w:tcBorders>
          </w:tcPr>
          <w:p w14:paraId="621CD61E" w14:textId="6A72CAB6" w:rsidR="00373960" w:rsidRDefault="00373960" w:rsidP="00373960">
            <w:pPr>
              <w:spacing w:after="0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Technical Officer</w:t>
            </w:r>
          </w:p>
        </w:tc>
        <w:tc>
          <w:tcPr>
            <w:tcW w:w="1802" w:type="dxa"/>
            <w:tcBorders>
              <w:bottom w:val="single" w:sz="4" w:space="0" w:color="auto"/>
            </w:tcBorders>
          </w:tcPr>
          <w:p w14:paraId="074F2354" w14:textId="50D792BD" w:rsidR="00373960" w:rsidRPr="00B37994" w:rsidRDefault="00373960" w:rsidP="00373960">
            <w:pPr>
              <w:spacing w:after="0"/>
              <w:rPr>
                <w:rFonts w:cs="Arial"/>
                <w:iCs/>
              </w:rPr>
            </w:pPr>
            <w:r w:rsidRPr="00B37994">
              <w:rPr>
                <w:rFonts w:cs="Arial"/>
                <w:iCs/>
              </w:rPr>
              <w:t>Hourly Rate</w:t>
            </w:r>
          </w:p>
        </w:tc>
        <w:tc>
          <w:tcPr>
            <w:tcW w:w="3025" w:type="dxa"/>
          </w:tcPr>
          <w:p w14:paraId="020B0C9C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  <w:tcBorders>
              <w:bottom w:val="single" w:sz="4" w:space="0" w:color="auto"/>
            </w:tcBorders>
          </w:tcPr>
          <w:p w14:paraId="7CEF6DE5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0857F75D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373960" w14:paraId="64C07105" w14:textId="77777777" w:rsidTr="005575CB">
        <w:trPr>
          <w:trHeight w:val="37"/>
        </w:trPr>
        <w:tc>
          <w:tcPr>
            <w:tcW w:w="2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72E506" w14:textId="439F5AE1" w:rsidR="00373960" w:rsidRDefault="00373960" w:rsidP="00373960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Geotechnical Services</w:t>
            </w:r>
          </w:p>
        </w:tc>
        <w:tc>
          <w:tcPr>
            <w:tcW w:w="3262" w:type="dxa"/>
            <w:tcBorders>
              <w:left w:val="single" w:sz="4" w:space="0" w:color="auto"/>
              <w:bottom w:val="single" w:sz="4" w:space="0" w:color="auto"/>
            </w:tcBorders>
          </w:tcPr>
          <w:p w14:paraId="26C8F584" w14:textId="7CD7F56F" w:rsidR="00373960" w:rsidRDefault="00373960" w:rsidP="00373960">
            <w:pPr>
              <w:spacing w:after="0"/>
              <w:rPr>
                <w:rFonts w:cs="Arial"/>
                <w:bCs/>
                <w:color w:val="000000"/>
              </w:rPr>
            </w:pPr>
            <w:r>
              <w:rPr>
                <w:rFonts w:cs="Arial"/>
              </w:rPr>
              <w:t>Principal</w:t>
            </w:r>
          </w:p>
        </w:tc>
        <w:tc>
          <w:tcPr>
            <w:tcW w:w="1802" w:type="dxa"/>
          </w:tcPr>
          <w:p w14:paraId="067F96BC" w14:textId="03EF9093" w:rsidR="00373960" w:rsidRPr="00B37994" w:rsidRDefault="00373960" w:rsidP="00373960">
            <w:pPr>
              <w:spacing w:after="0"/>
              <w:rPr>
                <w:rFonts w:cs="Arial"/>
                <w:iCs/>
              </w:rPr>
            </w:pPr>
            <w:r w:rsidRPr="00B37994">
              <w:rPr>
                <w:rFonts w:cs="Arial"/>
                <w:iCs/>
              </w:rPr>
              <w:t>Hourly Rate</w:t>
            </w:r>
          </w:p>
        </w:tc>
        <w:tc>
          <w:tcPr>
            <w:tcW w:w="3025" w:type="dxa"/>
          </w:tcPr>
          <w:p w14:paraId="67C64C3D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</w:tcPr>
          <w:p w14:paraId="3D67A4DD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4C2C90EB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373960" w14:paraId="55D73595" w14:textId="77777777" w:rsidTr="005575CB">
        <w:trPr>
          <w:trHeight w:val="37"/>
        </w:trPr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26E9DB" w14:textId="77777777" w:rsidR="00373960" w:rsidRDefault="00373960" w:rsidP="00373960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3262" w:type="dxa"/>
            <w:tcBorders>
              <w:left w:val="single" w:sz="4" w:space="0" w:color="auto"/>
              <w:bottom w:val="single" w:sz="4" w:space="0" w:color="auto"/>
            </w:tcBorders>
          </w:tcPr>
          <w:p w14:paraId="57E6283C" w14:textId="188A1B84" w:rsidR="00373960" w:rsidRDefault="00373960" w:rsidP="00373960">
            <w:pPr>
              <w:spacing w:after="0"/>
              <w:rPr>
                <w:rFonts w:cs="Arial"/>
                <w:bCs/>
                <w:color w:val="000000"/>
              </w:rPr>
            </w:pPr>
            <w:r>
              <w:rPr>
                <w:rFonts w:cs="Arial"/>
              </w:rPr>
              <w:t>Project Manager</w:t>
            </w:r>
          </w:p>
        </w:tc>
        <w:tc>
          <w:tcPr>
            <w:tcW w:w="1802" w:type="dxa"/>
          </w:tcPr>
          <w:p w14:paraId="33A2700C" w14:textId="054E4EB4" w:rsidR="00373960" w:rsidRPr="00B37994" w:rsidRDefault="00373960" w:rsidP="00373960">
            <w:pPr>
              <w:spacing w:after="0"/>
              <w:rPr>
                <w:rFonts w:cs="Arial"/>
                <w:iCs/>
              </w:rPr>
            </w:pPr>
            <w:r w:rsidRPr="00B37994">
              <w:rPr>
                <w:rFonts w:cs="Arial"/>
                <w:iCs/>
              </w:rPr>
              <w:t>Hourly Rate</w:t>
            </w:r>
          </w:p>
        </w:tc>
        <w:tc>
          <w:tcPr>
            <w:tcW w:w="3025" w:type="dxa"/>
          </w:tcPr>
          <w:p w14:paraId="79B14590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</w:tcPr>
          <w:p w14:paraId="20C690E9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7CB20E30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373960" w14:paraId="748D5C21" w14:textId="77777777" w:rsidTr="005575CB">
        <w:trPr>
          <w:trHeight w:val="37"/>
        </w:trPr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2F6F91" w14:textId="77777777" w:rsidR="00373960" w:rsidRDefault="00373960" w:rsidP="00373960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3262" w:type="dxa"/>
            <w:tcBorders>
              <w:left w:val="single" w:sz="4" w:space="0" w:color="auto"/>
              <w:bottom w:val="single" w:sz="4" w:space="0" w:color="auto"/>
            </w:tcBorders>
          </w:tcPr>
          <w:p w14:paraId="02D7F0BC" w14:textId="282E0843" w:rsidR="00373960" w:rsidRDefault="00373960" w:rsidP="00373960">
            <w:pPr>
              <w:spacing w:after="0"/>
              <w:rPr>
                <w:rFonts w:cs="Arial"/>
                <w:bCs/>
                <w:color w:val="000000"/>
              </w:rPr>
            </w:pPr>
            <w:r>
              <w:rPr>
                <w:rFonts w:cs="Arial"/>
              </w:rPr>
              <w:t>Senior Engineer</w:t>
            </w:r>
          </w:p>
        </w:tc>
        <w:tc>
          <w:tcPr>
            <w:tcW w:w="1802" w:type="dxa"/>
          </w:tcPr>
          <w:p w14:paraId="313B14B8" w14:textId="08FFC703" w:rsidR="00373960" w:rsidRPr="00B37994" w:rsidRDefault="00373960" w:rsidP="00373960">
            <w:pPr>
              <w:spacing w:after="0"/>
              <w:rPr>
                <w:rFonts w:cs="Arial"/>
                <w:iCs/>
              </w:rPr>
            </w:pPr>
            <w:r w:rsidRPr="00B37994">
              <w:rPr>
                <w:rFonts w:cs="Arial"/>
                <w:iCs/>
              </w:rPr>
              <w:t>Hourly Rate</w:t>
            </w:r>
          </w:p>
        </w:tc>
        <w:tc>
          <w:tcPr>
            <w:tcW w:w="3025" w:type="dxa"/>
          </w:tcPr>
          <w:p w14:paraId="4296A812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</w:tcPr>
          <w:p w14:paraId="28BA8120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15F86026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373960" w14:paraId="6A9F1401" w14:textId="77777777" w:rsidTr="005575CB">
        <w:trPr>
          <w:trHeight w:val="37"/>
        </w:trPr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46562" w14:textId="77777777" w:rsidR="00373960" w:rsidRDefault="00373960" w:rsidP="00373960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3262" w:type="dxa"/>
            <w:tcBorders>
              <w:left w:val="single" w:sz="4" w:space="0" w:color="auto"/>
              <w:bottom w:val="single" w:sz="4" w:space="0" w:color="auto"/>
            </w:tcBorders>
          </w:tcPr>
          <w:p w14:paraId="1F824322" w14:textId="57827B4E" w:rsidR="00373960" w:rsidRDefault="00373960" w:rsidP="00373960">
            <w:pPr>
              <w:spacing w:after="0"/>
              <w:rPr>
                <w:rFonts w:cs="Arial"/>
                <w:bCs/>
                <w:color w:val="000000"/>
              </w:rPr>
            </w:pPr>
            <w:r>
              <w:rPr>
                <w:rFonts w:cs="Arial"/>
              </w:rPr>
              <w:t>Senior Scientist</w:t>
            </w:r>
          </w:p>
        </w:tc>
        <w:tc>
          <w:tcPr>
            <w:tcW w:w="1802" w:type="dxa"/>
          </w:tcPr>
          <w:p w14:paraId="635643CB" w14:textId="43C14889" w:rsidR="00373960" w:rsidRPr="00B37994" w:rsidRDefault="00373960" w:rsidP="00373960">
            <w:pPr>
              <w:spacing w:after="0"/>
              <w:rPr>
                <w:rFonts w:cs="Arial"/>
                <w:iCs/>
              </w:rPr>
            </w:pPr>
            <w:r w:rsidRPr="00B37994">
              <w:rPr>
                <w:rFonts w:cs="Arial"/>
                <w:iCs/>
              </w:rPr>
              <w:t>Hourly Rate</w:t>
            </w:r>
          </w:p>
        </w:tc>
        <w:tc>
          <w:tcPr>
            <w:tcW w:w="3025" w:type="dxa"/>
          </w:tcPr>
          <w:p w14:paraId="7F73B7C8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</w:tcPr>
          <w:p w14:paraId="155E6939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61F76308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373960" w14:paraId="40C16A38" w14:textId="77777777" w:rsidTr="005575CB">
        <w:trPr>
          <w:trHeight w:val="37"/>
        </w:trPr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CF4BFE" w14:textId="77777777" w:rsidR="00373960" w:rsidRDefault="00373960" w:rsidP="00373960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3262" w:type="dxa"/>
            <w:tcBorders>
              <w:left w:val="single" w:sz="4" w:space="0" w:color="auto"/>
              <w:bottom w:val="single" w:sz="4" w:space="0" w:color="auto"/>
            </w:tcBorders>
          </w:tcPr>
          <w:p w14:paraId="72A3431C" w14:textId="69088A81" w:rsidR="00373960" w:rsidRDefault="00373960" w:rsidP="00373960">
            <w:pPr>
              <w:spacing w:after="0"/>
              <w:rPr>
                <w:rFonts w:cs="Arial"/>
                <w:bCs/>
                <w:color w:val="000000"/>
              </w:rPr>
            </w:pPr>
            <w:r>
              <w:rPr>
                <w:rFonts w:cs="Arial"/>
              </w:rPr>
              <w:t>Engineer/Geologist</w:t>
            </w:r>
          </w:p>
        </w:tc>
        <w:tc>
          <w:tcPr>
            <w:tcW w:w="1802" w:type="dxa"/>
          </w:tcPr>
          <w:p w14:paraId="7C52827A" w14:textId="07B675CC" w:rsidR="00373960" w:rsidRPr="00B37994" w:rsidRDefault="00373960" w:rsidP="00373960">
            <w:pPr>
              <w:spacing w:after="0"/>
              <w:rPr>
                <w:rFonts w:cs="Arial"/>
                <w:iCs/>
              </w:rPr>
            </w:pPr>
            <w:r w:rsidRPr="00B37994">
              <w:rPr>
                <w:rFonts w:cs="Arial"/>
                <w:iCs/>
              </w:rPr>
              <w:t>Hourly Rate</w:t>
            </w:r>
          </w:p>
        </w:tc>
        <w:tc>
          <w:tcPr>
            <w:tcW w:w="3025" w:type="dxa"/>
          </w:tcPr>
          <w:p w14:paraId="04648586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</w:tcPr>
          <w:p w14:paraId="1F631B41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38196195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373960" w14:paraId="1F33BA85" w14:textId="77777777" w:rsidTr="005575CB">
        <w:trPr>
          <w:trHeight w:val="37"/>
        </w:trPr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14BF0F" w14:textId="77777777" w:rsidR="00373960" w:rsidRDefault="00373960" w:rsidP="00373960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3262" w:type="dxa"/>
            <w:tcBorders>
              <w:left w:val="single" w:sz="4" w:space="0" w:color="auto"/>
              <w:bottom w:val="single" w:sz="4" w:space="0" w:color="auto"/>
            </w:tcBorders>
          </w:tcPr>
          <w:p w14:paraId="51F27EAF" w14:textId="7DD1BB0B" w:rsidR="00373960" w:rsidRDefault="00373960" w:rsidP="00373960">
            <w:pPr>
              <w:spacing w:after="0"/>
              <w:rPr>
                <w:rFonts w:cs="Arial"/>
                <w:bCs/>
                <w:color w:val="000000"/>
              </w:rPr>
            </w:pPr>
            <w:r>
              <w:rPr>
                <w:rFonts w:cs="Arial"/>
              </w:rPr>
              <w:t>Field Supervisor</w:t>
            </w:r>
          </w:p>
        </w:tc>
        <w:tc>
          <w:tcPr>
            <w:tcW w:w="1802" w:type="dxa"/>
          </w:tcPr>
          <w:p w14:paraId="5EF2F06A" w14:textId="72018E14" w:rsidR="00373960" w:rsidRPr="00B37994" w:rsidRDefault="00373960" w:rsidP="00373960">
            <w:pPr>
              <w:spacing w:after="0"/>
              <w:rPr>
                <w:rFonts w:cs="Arial"/>
                <w:iCs/>
              </w:rPr>
            </w:pPr>
            <w:r w:rsidRPr="00B37994">
              <w:rPr>
                <w:rFonts w:cs="Arial"/>
                <w:iCs/>
              </w:rPr>
              <w:t>Hourly Rate</w:t>
            </w:r>
          </w:p>
        </w:tc>
        <w:tc>
          <w:tcPr>
            <w:tcW w:w="3025" w:type="dxa"/>
          </w:tcPr>
          <w:p w14:paraId="28FE017A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</w:tcPr>
          <w:p w14:paraId="338B7F89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09A878EC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373960" w14:paraId="5689C212" w14:textId="77777777" w:rsidTr="005575CB">
        <w:trPr>
          <w:trHeight w:val="37"/>
        </w:trPr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87506B" w14:textId="77777777" w:rsidR="00373960" w:rsidRDefault="00373960" w:rsidP="00373960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3262" w:type="dxa"/>
            <w:tcBorders>
              <w:left w:val="single" w:sz="4" w:space="0" w:color="auto"/>
              <w:bottom w:val="single" w:sz="4" w:space="0" w:color="auto"/>
            </w:tcBorders>
          </w:tcPr>
          <w:p w14:paraId="4824D304" w14:textId="40B4837C" w:rsidR="00373960" w:rsidRDefault="00373960" w:rsidP="00373960">
            <w:pPr>
              <w:spacing w:after="0"/>
              <w:rPr>
                <w:rFonts w:cs="Arial"/>
                <w:bCs/>
                <w:color w:val="000000"/>
              </w:rPr>
            </w:pPr>
            <w:r>
              <w:rPr>
                <w:rFonts w:cs="Arial"/>
              </w:rPr>
              <w:t>Field Scientist</w:t>
            </w:r>
          </w:p>
        </w:tc>
        <w:tc>
          <w:tcPr>
            <w:tcW w:w="1802" w:type="dxa"/>
          </w:tcPr>
          <w:p w14:paraId="47C0187E" w14:textId="68250D60" w:rsidR="00373960" w:rsidRPr="00B37994" w:rsidRDefault="00373960" w:rsidP="00373960">
            <w:pPr>
              <w:spacing w:after="0"/>
              <w:rPr>
                <w:rFonts w:cs="Arial"/>
                <w:iCs/>
              </w:rPr>
            </w:pPr>
            <w:r w:rsidRPr="00B37994">
              <w:rPr>
                <w:rFonts w:cs="Arial"/>
                <w:iCs/>
              </w:rPr>
              <w:t>Hourly Rate</w:t>
            </w:r>
          </w:p>
        </w:tc>
        <w:tc>
          <w:tcPr>
            <w:tcW w:w="3025" w:type="dxa"/>
          </w:tcPr>
          <w:p w14:paraId="2F788406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</w:tcPr>
          <w:p w14:paraId="3D6DA363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3221D233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373960" w14:paraId="1A8EB8F3" w14:textId="77777777" w:rsidTr="005575CB">
        <w:trPr>
          <w:trHeight w:val="37"/>
        </w:trPr>
        <w:tc>
          <w:tcPr>
            <w:tcW w:w="2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71AAE" w14:textId="77777777" w:rsidR="00373960" w:rsidRDefault="00373960" w:rsidP="00373960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3262" w:type="dxa"/>
            <w:tcBorders>
              <w:left w:val="single" w:sz="4" w:space="0" w:color="auto"/>
              <w:bottom w:val="single" w:sz="4" w:space="0" w:color="auto"/>
            </w:tcBorders>
          </w:tcPr>
          <w:p w14:paraId="25F785DD" w14:textId="707F1A34" w:rsidR="00373960" w:rsidRDefault="00373960" w:rsidP="00373960">
            <w:pPr>
              <w:spacing w:after="0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Technical Reviewer</w:t>
            </w:r>
          </w:p>
        </w:tc>
        <w:tc>
          <w:tcPr>
            <w:tcW w:w="1802" w:type="dxa"/>
            <w:tcBorders>
              <w:bottom w:val="single" w:sz="4" w:space="0" w:color="auto"/>
            </w:tcBorders>
          </w:tcPr>
          <w:p w14:paraId="23D7447B" w14:textId="571D202B" w:rsidR="00373960" w:rsidRPr="00B37994" w:rsidRDefault="00373960" w:rsidP="00373960">
            <w:pPr>
              <w:spacing w:after="0"/>
              <w:rPr>
                <w:rFonts w:cs="Arial"/>
                <w:iCs/>
              </w:rPr>
            </w:pPr>
            <w:r w:rsidRPr="00B37994">
              <w:rPr>
                <w:rFonts w:cs="Arial"/>
                <w:iCs/>
              </w:rPr>
              <w:t>Hourly Rate</w:t>
            </w:r>
          </w:p>
        </w:tc>
        <w:tc>
          <w:tcPr>
            <w:tcW w:w="3025" w:type="dxa"/>
          </w:tcPr>
          <w:p w14:paraId="146AEA51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  <w:tcBorders>
              <w:bottom w:val="single" w:sz="4" w:space="0" w:color="auto"/>
            </w:tcBorders>
          </w:tcPr>
          <w:p w14:paraId="64ABF1C7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33673CA8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BF2C29" w14:paraId="0AA953FA" w14:textId="77777777" w:rsidTr="00B93AA6">
        <w:trPr>
          <w:trHeight w:val="37"/>
        </w:trPr>
        <w:tc>
          <w:tcPr>
            <w:tcW w:w="15412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14:paraId="0E8E7849" w14:textId="111CD6AA" w:rsidR="00BF2C29" w:rsidRDefault="00431E88" w:rsidP="00373960">
            <w:pPr>
              <w:spacing w:after="0"/>
              <w:rPr>
                <w:rFonts w:cs="Arial"/>
                <w:b/>
                <w:spacing w:val="-2"/>
              </w:rPr>
            </w:pPr>
            <w:r w:rsidRPr="00BF2C29">
              <w:rPr>
                <w:rFonts w:cs="Arial"/>
                <w:b/>
              </w:rPr>
              <w:t>Economics</w:t>
            </w:r>
          </w:p>
        </w:tc>
      </w:tr>
      <w:tr w:rsidR="00BF2C29" w14:paraId="4506CF4B" w14:textId="77777777" w:rsidTr="005575CB">
        <w:trPr>
          <w:trHeight w:val="37"/>
        </w:trPr>
        <w:tc>
          <w:tcPr>
            <w:tcW w:w="2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DF1B8" w14:textId="1A63ED2F" w:rsidR="00BF2C29" w:rsidRDefault="00BF2C29" w:rsidP="00BF2C29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3262" w:type="dxa"/>
            <w:tcBorders>
              <w:left w:val="single" w:sz="4" w:space="0" w:color="auto"/>
              <w:bottom w:val="single" w:sz="4" w:space="0" w:color="auto"/>
            </w:tcBorders>
          </w:tcPr>
          <w:p w14:paraId="1DDEE71A" w14:textId="35F2E7C5" w:rsidR="00BF2C29" w:rsidRDefault="00D744A3" w:rsidP="00BF2C29">
            <w:pPr>
              <w:spacing w:after="0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Partner</w:t>
            </w:r>
          </w:p>
        </w:tc>
        <w:tc>
          <w:tcPr>
            <w:tcW w:w="1802" w:type="dxa"/>
            <w:tcBorders>
              <w:bottom w:val="single" w:sz="4" w:space="0" w:color="auto"/>
            </w:tcBorders>
          </w:tcPr>
          <w:p w14:paraId="0B54A053" w14:textId="2814C902" w:rsidR="00BF2C29" w:rsidRPr="00B37994" w:rsidRDefault="00BF2C29" w:rsidP="00BF2C29">
            <w:pPr>
              <w:spacing w:after="0"/>
              <w:rPr>
                <w:rFonts w:cs="Arial"/>
                <w:iCs/>
              </w:rPr>
            </w:pPr>
            <w:r w:rsidRPr="008A49B0">
              <w:t>Hourly Rate</w:t>
            </w:r>
          </w:p>
        </w:tc>
        <w:tc>
          <w:tcPr>
            <w:tcW w:w="3025" w:type="dxa"/>
          </w:tcPr>
          <w:p w14:paraId="48973564" w14:textId="77777777" w:rsidR="00BF2C29" w:rsidRDefault="00BF2C29" w:rsidP="00BF2C29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  <w:tcBorders>
              <w:bottom w:val="single" w:sz="4" w:space="0" w:color="auto"/>
            </w:tcBorders>
          </w:tcPr>
          <w:p w14:paraId="6BE821BB" w14:textId="77777777" w:rsidR="00BF2C29" w:rsidRDefault="00BF2C29" w:rsidP="00BF2C29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4362EC0F" w14:textId="77777777" w:rsidR="00BF2C29" w:rsidRDefault="00BF2C29" w:rsidP="00BF2C29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BF2C29" w14:paraId="59483185" w14:textId="77777777" w:rsidTr="005575CB">
        <w:trPr>
          <w:trHeight w:val="37"/>
        </w:trPr>
        <w:tc>
          <w:tcPr>
            <w:tcW w:w="2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B78B4" w14:textId="658BD023" w:rsidR="00BF2C29" w:rsidRPr="00D744A3" w:rsidRDefault="00BF2C29" w:rsidP="00BF2C29">
            <w:pPr>
              <w:spacing w:after="0"/>
              <w:rPr>
                <w:rFonts w:cs="Arial"/>
                <w:bCs/>
              </w:rPr>
            </w:pPr>
          </w:p>
        </w:tc>
        <w:tc>
          <w:tcPr>
            <w:tcW w:w="3262" w:type="dxa"/>
            <w:tcBorders>
              <w:left w:val="single" w:sz="4" w:space="0" w:color="auto"/>
              <w:bottom w:val="single" w:sz="4" w:space="0" w:color="auto"/>
            </w:tcBorders>
          </w:tcPr>
          <w:p w14:paraId="1B026803" w14:textId="455438C9" w:rsidR="00BF2C29" w:rsidRDefault="00D744A3" w:rsidP="00BF2C29">
            <w:pPr>
              <w:spacing w:after="0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Principle / Director</w:t>
            </w:r>
          </w:p>
        </w:tc>
        <w:tc>
          <w:tcPr>
            <w:tcW w:w="1802" w:type="dxa"/>
            <w:tcBorders>
              <w:bottom w:val="single" w:sz="4" w:space="0" w:color="auto"/>
            </w:tcBorders>
          </w:tcPr>
          <w:p w14:paraId="465CEDAB" w14:textId="4070207A" w:rsidR="00BF2C29" w:rsidRPr="00B37994" w:rsidRDefault="00BF2C29" w:rsidP="00BF2C29">
            <w:pPr>
              <w:spacing w:after="0"/>
              <w:rPr>
                <w:rFonts w:cs="Arial"/>
                <w:iCs/>
              </w:rPr>
            </w:pPr>
            <w:r w:rsidRPr="008A49B0">
              <w:t>Hourly Rate</w:t>
            </w:r>
          </w:p>
        </w:tc>
        <w:tc>
          <w:tcPr>
            <w:tcW w:w="3025" w:type="dxa"/>
          </w:tcPr>
          <w:p w14:paraId="761683E6" w14:textId="77777777" w:rsidR="00BF2C29" w:rsidRDefault="00BF2C29" w:rsidP="00BF2C29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  <w:tcBorders>
              <w:bottom w:val="single" w:sz="4" w:space="0" w:color="auto"/>
            </w:tcBorders>
          </w:tcPr>
          <w:p w14:paraId="58CEF308" w14:textId="77777777" w:rsidR="00BF2C29" w:rsidRDefault="00BF2C29" w:rsidP="00BF2C29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164E6A14" w14:textId="77777777" w:rsidR="00BF2C29" w:rsidRDefault="00BF2C29" w:rsidP="00BF2C29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BF2C29" w14:paraId="05BA9F21" w14:textId="77777777" w:rsidTr="005575CB">
        <w:trPr>
          <w:trHeight w:val="37"/>
        </w:trPr>
        <w:tc>
          <w:tcPr>
            <w:tcW w:w="2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BB7FC" w14:textId="77777777" w:rsidR="00BF2C29" w:rsidRDefault="00BF2C29" w:rsidP="00BF2C29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3262" w:type="dxa"/>
            <w:tcBorders>
              <w:left w:val="single" w:sz="4" w:space="0" w:color="auto"/>
              <w:bottom w:val="single" w:sz="4" w:space="0" w:color="auto"/>
            </w:tcBorders>
          </w:tcPr>
          <w:p w14:paraId="321E24D3" w14:textId="5AD99380" w:rsidR="00BF2C29" w:rsidRDefault="00D744A3" w:rsidP="00BF2C29">
            <w:pPr>
              <w:spacing w:after="0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Associate Director</w:t>
            </w:r>
          </w:p>
        </w:tc>
        <w:tc>
          <w:tcPr>
            <w:tcW w:w="1802" w:type="dxa"/>
            <w:tcBorders>
              <w:bottom w:val="single" w:sz="4" w:space="0" w:color="auto"/>
            </w:tcBorders>
          </w:tcPr>
          <w:p w14:paraId="49778A2B" w14:textId="289ABE7D" w:rsidR="00BF2C29" w:rsidRPr="00B37994" w:rsidRDefault="00BF2C29" w:rsidP="00BF2C29">
            <w:pPr>
              <w:spacing w:after="0"/>
              <w:rPr>
                <w:rFonts w:cs="Arial"/>
                <w:iCs/>
              </w:rPr>
            </w:pPr>
            <w:r w:rsidRPr="008A49B0">
              <w:t>Hourly Rate</w:t>
            </w:r>
          </w:p>
        </w:tc>
        <w:tc>
          <w:tcPr>
            <w:tcW w:w="3025" w:type="dxa"/>
          </w:tcPr>
          <w:p w14:paraId="09FC7375" w14:textId="77777777" w:rsidR="00BF2C29" w:rsidRDefault="00BF2C29" w:rsidP="00BF2C29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  <w:tcBorders>
              <w:bottom w:val="single" w:sz="4" w:space="0" w:color="auto"/>
            </w:tcBorders>
          </w:tcPr>
          <w:p w14:paraId="34E60F32" w14:textId="77777777" w:rsidR="00BF2C29" w:rsidRDefault="00BF2C29" w:rsidP="00BF2C29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78E1B3C6" w14:textId="77777777" w:rsidR="00BF2C29" w:rsidRDefault="00BF2C29" w:rsidP="00BF2C29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BF2C29" w14:paraId="2C7B52EE" w14:textId="77777777" w:rsidTr="005575CB">
        <w:trPr>
          <w:trHeight w:val="37"/>
        </w:trPr>
        <w:tc>
          <w:tcPr>
            <w:tcW w:w="2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7738D" w14:textId="77777777" w:rsidR="00BF2C29" w:rsidRDefault="00BF2C29" w:rsidP="00BF2C29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3262" w:type="dxa"/>
            <w:tcBorders>
              <w:left w:val="single" w:sz="4" w:space="0" w:color="auto"/>
              <w:bottom w:val="single" w:sz="4" w:space="0" w:color="auto"/>
            </w:tcBorders>
          </w:tcPr>
          <w:p w14:paraId="7898DBC2" w14:textId="4978EBEF" w:rsidR="00BF2C29" w:rsidRDefault="00D744A3" w:rsidP="00BF2C29">
            <w:pPr>
              <w:spacing w:after="0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Senior Manager</w:t>
            </w:r>
          </w:p>
        </w:tc>
        <w:tc>
          <w:tcPr>
            <w:tcW w:w="1802" w:type="dxa"/>
            <w:tcBorders>
              <w:bottom w:val="single" w:sz="4" w:space="0" w:color="auto"/>
            </w:tcBorders>
          </w:tcPr>
          <w:p w14:paraId="1B33A521" w14:textId="538A96E7" w:rsidR="00BF2C29" w:rsidRPr="00B37994" w:rsidRDefault="00BF2C29" w:rsidP="00BF2C29">
            <w:pPr>
              <w:spacing w:after="0"/>
              <w:rPr>
                <w:rFonts w:cs="Arial"/>
                <w:iCs/>
              </w:rPr>
            </w:pPr>
            <w:r w:rsidRPr="008A49B0">
              <w:t>Hourly Rate</w:t>
            </w:r>
          </w:p>
        </w:tc>
        <w:tc>
          <w:tcPr>
            <w:tcW w:w="3025" w:type="dxa"/>
          </w:tcPr>
          <w:p w14:paraId="27529C03" w14:textId="77777777" w:rsidR="00BF2C29" w:rsidRDefault="00BF2C29" w:rsidP="00BF2C29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  <w:tcBorders>
              <w:bottom w:val="single" w:sz="4" w:space="0" w:color="auto"/>
            </w:tcBorders>
          </w:tcPr>
          <w:p w14:paraId="2737DB56" w14:textId="77777777" w:rsidR="00BF2C29" w:rsidRDefault="00BF2C29" w:rsidP="00BF2C29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24E62738" w14:textId="77777777" w:rsidR="00BF2C29" w:rsidRDefault="00BF2C29" w:rsidP="00BF2C29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BF2C29" w14:paraId="2DF9C5C8" w14:textId="77777777" w:rsidTr="005575CB">
        <w:trPr>
          <w:trHeight w:val="37"/>
        </w:trPr>
        <w:tc>
          <w:tcPr>
            <w:tcW w:w="2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5B11A" w14:textId="77777777" w:rsidR="00BF2C29" w:rsidRDefault="00BF2C29" w:rsidP="00BF2C29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3262" w:type="dxa"/>
            <w:tcBorders>
              <w:left w:val="single" w:sz="4" w:space="0" w:color="auto"/>
              <w:bottom w:val="single" w:sz="4" w:space="0" w:color="auto"/>
            </w:tcBorders>
          </w:tcPr>
          <w:p w14:paraId="06F7F908" w14:textId="0E958AF3" w:rsidR="00BF2C29" w:rsidRDefault="00D744A3" w:rsidP="00BF2C29">
            <w:pPr>
              <w:spacing w:after="0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Manager</w:t>
            </w:r>
          </w:p>
        </w:tc>
        <w:tc>
          <w:tcPr>
            <w:tcW w:w="1802" w:type="dxa"/>
            <w:tcBorders>
              <w:bottom w:val="single" w:sz="4" w:space="0" w:color="auto"/>
            </w:tcBorders>
          </w:tcPr>
          <w:p w14:paraId="72195F6D" w14:textId="06CBFF6D" w:rsidR="00BF2C29" w:rsidRPr="00B37994" w:rsidRDefault="00BF2C29" w:rsidP="00BF2C29">
            <w:pPr>
              <w:spacing w:after="0"/>
              <w:rPr>
                <w:rFonts w:cs="Arial"/>
                <w:iCs/>
              </w:rPr>
            </w:pPr>
            <w:r w:rsidRPr="008A49B0">
              <w:t>Hourly Rate</w:t>
            </w:r>
          </w:p>
        </w:tc>
        <w:tc>
          <w:tcPr>
            <w:tcW w:w="3025" w:type="dxa"/>
          </w:tcPr>
          <w:p w14:paraId="526EC94A" w14:textId="77777777" w:rsidR="00BF2C29" w:rsidRDefault="00BF2C29" w:rsidP="00BF2C29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  <w:tcBorders>
              <w:bottom w:val="single" w:sz="4" w:space="0" w:color="auto"/>
            </w:tcBorders>
          </w:tcPr>
          <w:p w14:paraId="7F2CFCE9" w14:textId="77777777" w:rsidR="00BF2C29" w:rsidRDefault="00BF2C29" w:rsidP="00BF2C29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7BEF7F76" w14:textId="77777777" w:rsidR="00BF2C29" w:rsidRDefault="00BF2C29" w:rsidP="00BF2C29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BF2C29" w14:paraId="074ECF86" w14:textId="77777777" w:rsidTr="005575CB">
        <w:trPr>
          <w:trHeight w:val="37"/>
        </w:trPr>
        <w:tc>
          <w:tcPr>
            <w:tcW w:w="2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5637E" w14:textId="77777777" w:rsidR="00BF2C29" w:rsidRDefault="00BF2C29" w:rsidP="00BF2C29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3262" w:type="dxa"/>
            <w:tcBorders>
              <w:left w:val="single" w:sz="4" w:space="0" w:color="auto"/>
              <w:bottom w:val="single" w:sz="4" w:space="0" w:color="auto"/>
            </w:tcBorders>
          </w:tcPr>
          <w:p w14:paraId="4F66D0CF" w14:textId="75AD0BC9" w:rsidR="00BF2C29" w:rsidRDefault="00D744A3" w:rsidP="00BF2C29">
            <w:pPr>
              <w:spacing w:after="0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Consultant</w:t>
            </w:r>
          </w:p>
        </w:tc>
        <w:tc>
          <w:tcPr>
            <w:tcW w:w="1802" w:type="dxa"/>
            <w:tcBorders>
              <w:bottom w:val="single" w:sz="4" w:space="0" w:color="auto"/>
            </w:tcBorders>
          </w:tcPr>
          <w:p w14:paraId="36656E97" w14:textId="5B12B477" w:rsidR="00BF2C29" w:rsidRPr="00B37994" w:rsidRDefault="00BF2C29" w:rsidP="00BF2C29">
            <w:pPr>
              <w:spacing w:after="0"/>
              <w:rPr>
                <w:rFonts w:cs="Arial"/>
                <w:iCs/>
              </w:rPr>
            </w:pPr>
            <w:r w:rsidRPr="008A49B0">
              <w:t>Hourly Rate</w:t>
            </w:r>
          </w:p>
        </w:tc>
        <w:tc>
          <w:tcPr>
            <w:tcW w:w="3025" w:type="dxa"/>
          </w:tcPr>
          <w:p w14:paraId="6C506514" w14:textId="77777777" w:rsidR="00BF2C29" w:rsidRDefault="00BF2C29" w:rsidP="00BF2C29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  <w:tcBorders>
              <w:bottom w:val="single" w:sz="4" w:space="0" w:color="auto"/>
            </w:tcBorders>
          </w:tcPr>
          <w:p w14:paraId="6342A261" w14:textId="77777777" w:rsidR="00BF2C29" w:rsidRDefault="00BF2C29" w:rsidP="00BF2C29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0E5C55A8" w14:textId="77777777" w:rsidR="00BF2C29" w:rsidRDefault="00BF2C29" w:rsidP="00BF2C29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BF2C29" w14:paraId="2A4847E8" w14:textId="77777777" w:rsidTr="005575CB">
        <w:trPr>
          <w:trHeight w:val="37"/>
        </w:trPr>
        <w:tc>
          <w:tcPr>
            <w:tcW w:w="2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BF1B6" w14:textId="77777777" w:rsidR="00BF2C29" w:rsidRDefault="00BF2C29" w:rsidP="00BF2C29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3262" w:type="dxa"/>
            <w:tcBorders>
              <w:left w:val="single" w:sz="4" w:space="0" w:color="auto"/>
              <w:bottom w:val="single" w:sz="4" w:space="0" w:color="auto"/>
            </w:tcBorders>
          </w:tcPr>
          <w:p w14:paraId="2EF4CF80" w14:textId="77777777" w:rsidR="00BF2C29" w:rsidRDefault="00BF2C29" w:rsidP="00BF2C29">
            <w:pPr>
              <w:spacing w:after="0"/>
              <w:rPr>
                <w:rFonts w:cs="Arial"/>
                <w:bCs/>
                <w:color w:val="000000"/>
              </w:rPr>
            </w:pPr>
          </w:p>
        </w:tc>
        <w:tc>
          <w:tcPr>
            <w:tcW w:w="1802" w:type="dxa"/>
            <w:tcBorders>
              <w:bottom w:val="single" w:sz="4" w:space="0" w:color="auto"/>
            </w:tcBorders>
          </w:tcPr>
          <w:p w14:paraId="00C92910" w14:textId="77A21816" w:rsidR="00BF2C29" w:rsidRPr="00B37994" w:rsidRDefault="00BF2C29" w:rsidP="00BF2C29">
            <w:pPr>
              <w:spacing w:after="0"/>
              <w:rPr>
                <w:rFonts w:cs="Arial"/>
                <w:iCs/>
              </w:rPr>
            </w:pPr>
            <w:r w:rsidRPr="008A49B0">
              <w:t>Hourly Rate</w:t>
            </w:r>
          </w:p>
        </w:tc>
        <w:tc>
          <w:tcPr>
            <w:tcW w:w="3025" w:type="dxa"/>
          </w:tcPr>
          <w:p w14:paraId="4038E9D5" w14:textId="77777777" w:rsidR="00BF2C29" w:rsidRDefault="00BF2C29" w:rsidP="00BF2C29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  <w:tcBorders>
              <w:bottom w:val="single" w:sz="4" w:space="0" w:color="auto"/>
            </w:tcBorders>
          </w:tcPr>
          <w:p w14:paraId="626F71DC" w14:textId="77777777" w:rsidR="00BF2C29" w:rsidRDefault="00BF2C29" w:rsidP="00BF2C29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686FF649" w14:textId="77777777" w:rsidR="00BF2C29" w:rsidRDefault="00BF2C29" w:rsidP="00BF2C29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7D475D" w14:paraId="0A8FD514" w14:textId="77777777" w:rsidTr="00C67A15">
        <w:trPr>
          <w:trHeight w:val="319"/>
        </w:trPr>
        <w:tc>
          <w:tcPr>
            <w:tcW w:w="154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FF7AA3" w14:textId="77777777" w:rsidR="007D475D" w:rsidRDefault="007D475D" w:rsidP="00373960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Transport Planning &amp; Design </w:t>
            </w:r>
          </w:p>
          <w:p w14:paraId="63212B87" w14:textId="77777777" w:rsidR="007D475D" w:rsidRDefault="007D475D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373960" w14:paraId="175CE9E2" w14:textId="77777777" w:rsidTr="005575CB">
        <w:trPr>
          <w:trHeight w:val="35"/>
        </w:trPr>
        <w:tc>
          <w:tcPr>
            <w:tcW w:w="2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EE1D7B" w14:textId="712FAE66" w:rsidR="00373960" w:rsidRDefault="00373960" w:rsidP="00373960">
            <w:pPr>
              <w:spacing w:after="0"/>
              <w:rPr>
                <w:rFonts w:cs="Arial"/>
                <w:b/>
              </w:rPr>
            </w:pPr>
            <w:r w:rsidRPr="007748D4">
              <w:rPr>
                <w:rFonts w:cs="Arial"/>
                <w:b/>
              </w:rPr>
              <w:t>Road Design</w:t>
            </w:r>
          </w:p>
        </w:tc>
        <w:tc>
          <w:tcPr>
            <w:tcW w:w="3262" w:type="dxa"/>
            <w:tcBorders>
              <w:left w:val="single" w:sz="4" w:space="0" w:color="auto"/>
              <w:bottom w:val="single" w:sz="4" w:space="0" w:color="auto"/>
            </w:tcBorders>
          </w:tcPr>
          <w:p w14:paraId="2BEDE0E2" w14:textId="7D077828" w:rsidR="00373960" w:rsidRDefault="00373960" w:rsidP="00373960">
            <w:pPr>
              <w:spacing w:after="0"/>
              <w:rPr>
                <w:rFonts w:cs="Arial"/>
                <w:bCs/>
                <w:color w:val="000000"/>
              </w:rPr>
            </w:pPr>
            <w:r>
              <w:rPr>
                <w:rFonts w:cs="Arial"/>
              </w:rPr>
              <w:t>Principal</w:t>
            </w:r>
          </w:p>
        </w:tc>
        <w:tc>
          <w:tcPr>
            <w:tcW w:w="1802" w:type="dxa"/>
          </w:tcPr>
          <w:p w14:paraId="5FD918D7" w14:textId="22998594" w:rsidR="00373960" w:rsidRPr="00B37994" w:rsidRDefault="00373960" w:rsidP="00373960">
            <w:pPr>
              <w:spacing w:after="0"/>
              <w:rPr>
                <w:rFonts w:cs="Arial"/>
                <w:iCs/>
              </w:rPr>
            </w:pPr>
            <w:r w:rsidRPr="00B37994">
              <w:rPr>
                <w:rFonts w:cs="Arial"/>
                <w:iCs/>
              </w:rPr>
              <w:t>Hourly Rate</w:t>
            </w:r>
          </w:p>
        </w:tc>
        <w:tc>
          <w:tcPr>
            <w:tcW w:w="3025" w:type="dxa"/>
          </w:tcPr>
          <w:p w14:paraId="269AC8AC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</w:tcPr>
          <w:p w14:paraId="1B113CC9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7F55BDBD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373960" w14:paraId="2CC53904" w14:textId="77777777" w:rsidTr="005575CB">
        <w:trPr>
          <w:trHeight w:val="29"/>
        </w:trPr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3B99A6" w14:textId="77777777" w:rsidR="00373960" w:rsidRDefault="00373960" w:rsidP="00373960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3262" w:type="dxa"/>
            <w:tcBorders>
              <w:left w:val="single" w:sz="4" w:space="0" w:color="auto"/>
              <w:bottom w:val="single" w:sz="4" w:space="0" w:color="auto"/>
            </w:tcBorders>
          </w:tcPr>
          <w:p w14:paraId="47824B3F" w14:textId="76A639BB" w:rsidR="00373960" w:rsidRDefault="00373960" w:rsidP="00373960">
            <w:pPr>
              <w:spacing w:after="0"/>
              <w:rPr>
                <w:rFonts w:cs="Arial"/>
                <w:bCs/>
                <w:color w:val="000000"/>
              </w:rPr>
            </w:pPr>
            <w:r>
              <w:rPr>
                <w:rFonts w:cs="Arial"/>
              </w:rPr>
              <w:t>Project Manager</w:t>
            </w:r>
          </w:p>
        </w:tc>
        <w:tc>
          <w:tcPr>
            <w:tcW w:w="1802" w:type="dxa"/>
          </w:tcPr>
          <w:p w14:paraId="6C8D96D6" w14:textId="6201B943" w:rsidR="00373960" w:rsidRPr="00B37994" w:rsidRDefault="00373960" w:rsidP="00373960">
            <w:pPr>
              <w:spacing w:after="0"/>
              <w:rPr>
                <w:rFonts w:cs="Arial"/>
                <w:iCs/>
              </w:rPr>
            </w:pPr>
            <w:r w:rsidRPr="00B37994">
              <w:rPr>
                <w:rFonts w:cs="Arial"/>
                <w:iCs/>
              </w:rPr>
              <w:t>Hourly Rate</w:t>
            </w:r>
          </w:p>
        </w:tc>
        <w:tc>
          <w:tcPr>
            <w:tcW w:w="3025" w:type="dxa"/>
          </w:tcPr>
          <w:p w14:paraId="0EE07F9D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</w:tcPr>
          <w:p w14:paraId="558C64DA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0605EF97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373960" w14:paraId="57330C3B" w14:textId="77777777" w:rsidTr="005575CB">
        <w:trPr>
          <w:trHeight w:val="29"/>
        </w:trPr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291B08" w14:textId="77777777" w:rsidR="00373960" w:rsidRDefault="00373960" w:rsidP="00373960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3262" w:type="dxa"/>
            <w:tcBorders>
              <w:left w:val="single" w:sz="4" w:space="0" w:color="auto"/>
              <w:bottom w:val="single" w:sz="4" w:space="0" w:color="auto"/>
            </w:tcBorders>
          </w:tcPr>
          <w:p w14:paraId="34FECDCF" w14:textId="772D22C4" w:rsidR="00373960" w:rsidRDefault="00373960" w:rsidP="00373960">
            <w:pPr>
              <w:spacing w:after="0"/>
              <w:rPr>
                <w:rFonts w:cs="Arial"/>
                <w:bCs/>
                <w:color w:val="000000"/>
              </w:rPr>
            </w:pPr>
            <w:r>
              <w:rPr>
                <w:rFonts w:cs="Arial"/>
              </w:rPr>
              <w:t>Electrical Engineer</w:t>
            </w:r>
          </w:p>
        </w:tc>
        <w:tc>
          <w:tcPr>
            <w:tcW w:w="1802" w:type="dxa"/>
          </w:tcPr>
          <w:p w14:paraId="2E2A581D" w14:textId="199BBAD5" w:rsidR="00373960" w:rsidRPr="00B37994" w:rsidRDefault="00373960" w:rsidP="00373960">
            <w:pPr>
              <w:spacing w:after="0"/>
              <w:rPr>
                <w:rFonts w:cs="Arial"/>
                <w:iCs/>
              </w:rPr>
            </w:pPr>
            <w:r w:rsidRPr="00B37994">
              <w:rPr>
                <w:rFonts w:cs="Arial"/>
                <w:iCs/>
              </w:rPr>
              <w:t>Hourly Rate</w:t>
            </w:r>
          </w:p>
        </w:tc>
        <w:tc>
          <w:tcPr>
            <w:tcW w:w="3025" w:type="dxa"/>
          </w:tcPr>
          <w:p w14:paraId="2983292D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</w:tcPr>
          <w:p w14:paraId="27CF789E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5D5313FF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373960" w14:paraId="3A733C1D" w14:textId="77777777" w:rsidTr="005575CB">
        <w:trPr>
          <w:trHeight w:val="29"/>
        </w:trPr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69112B" w14:textId="77777777" w:rsidR="00373960" w:rsidRDefault="00373960" w:rsidP="00373960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3262" w:type="dxa"/>
            <w:tcBorders>
              <w:left w:val="single" w:sz="4" w:space="0" w:color="auto"/>
              <w:bottom w:val="single" w:sz="4" w:space="0" w:color="auto"/>
            </w:tcBorders>
          </w:tcPr>
          <w:p w14:paraId="45C48160" w14:textId="065B3A26" w:rsidR="00373960" w:rsidRDefault="00373960" w:rsidP="00373960">
            <w:pPr>
              <w:spacing w:after="0"/>
              <w:rPr>
                <w:rFonts w:cs="Arial"/>
                <w:bCs/>
                <w:color w:val="000000"/>
              </w:rPr>
            </w:pPr>
            <w:r>
              <w:rPr>
                <w:rFonts w:cs="Arial"/>
              </w:rPr>
              <w:t>Civil Engineer</w:t>
            </w:r>
          </w:p>
        </w:tc>
        <w:tc>
          <w:tcPr>
            <w:tcW w:w="1802" w:type="dxa"/>
          </w:tcPr>
          <w:p w14:paraId="1EA42927" w14:textId="74D28331" w:rsidR="00373960" w:rsidRPr="00B37994" w:rsidRDefault="00373960" w:rsidP="00373960">
            <w:pPr>
              <w:spacing w:after="0"/>
              <w:rPr>
                <w:rFonts w:cs="Arial"/>
                <w:iCs/>
              </w:rPr>
            </w:pPr>
            <w:r w:rsidRPr="00B37994">
              <w:rPr>
                <w:rFonts w:cs="Arial"/>
                <w:iCs/>
              </w:rPr>
              <w:t>Hourly Rate</w:t>
            </w:r>
          </w:p>
        </w:tc>
        <w:tc>
          <w:tcPr>
            <w:tcW w:w="3025" w:type="dxa"/>
          </w:tcPr>
          <w:p w14:paraId="1ACB7884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</w:tcPr>
          <w:p w14:paraId="0ADB0E0A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10B63DF3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373960" w14:paraId="65A97686" w14:textId="77777777" w:rsidTr="005575CB">
        <w:trPr>
          <w:trHeight w:val="29"/>
        </w:trPr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D5FE26" w14:textId="77777777" w:rsidR="00373960" w:rsidRDefault="00373960" w:rsidP="00373960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3262" w:type="dxa"/>
            <w:tcBorders>
              <w:left w:val="single" w:sz="4" w:space="0" w:color="auto"/>
              <w:bottom w:val="single" w:sz="4" w:space="0" w:color="auto"/>
            </w:tcBorders>
          </w:tcPr>
          <w:p w14:paraId="3983DAEF" w14:textId="4AFFE244" w:rsidR="00373960" w:rsidRDefault="00373960" w:rsidP="00373960">
            <w:pPr>
              <w:spacing w:after="0"/>
              <w:rPr>
                <w:rFonts w:cs="Arial"/>
                <w:bCs/>
                <w:color w:val="000000"/>
              </w:rPr>
            </w:pPr>
            <w:r>
              <w:rPr>
                <w:rFonts w:cs="Arial"/>
              </w:rPr>
              <w:t>Senior Designer</w:t>
            </w:r>
          </w:p>
        </w:tc>
        <w:tc>
          <w:tcPr>
            <w:tcW w:w="1802" w:type="dxa"/>
          </w:tcPr>
          <w:p w14:paraId="1272E8A8" w14:textId="55982118" w:rsidR="00373960" w:rsidRPr="00B37994" w:rsidRDefault="00373960" w:rsidP="00373960">
            <w:pPr>
              <w:spacing w:after="0"/>
              <w:rPr>
                <w:rFonts w:cs="Arial"/>
                <w:iCs/>
              </w:rPr>
            </w:pPr>
            <w:r w:rsidRPr="00B37994">
              <w:rPr>
                <w:rFonts w:cs="Arial"/>
                <w:iCs/>
              </w:rPr>
              <w:t>Hourly Rate</w:t>
            </w:r>
          </w:p>
        </w:tc>
        <w:tc>
          <w:tcPr>
            <w:tcW w:w="3025" w:type="dxa"/>
          </w:tcPr>
          <w:p w14:paraId="5D5422BC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</w:tcPr>
          <w:p w14:paraId="7FC57EDA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56A07B5D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373960" w14:paraId="375F486D" w14:textId="77777777" w:rsidTr="005575CB">
        <w:trPr>
          <w:trHeight w:val="29"/>
        </w:trPr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34E76B" w14:textId="77777777" w:rsidR="00373960" w:rsidRDefault="00373960" w:rsidP="00373960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3262" w:type="dxa"/>
            <w:tcBorders>
              <w:left w:val="single" w:sz="4" w:space="0" w:color="auto"/>
              <w:bottom w:val="single" w:sz="4" w:space="0" w:color="auto"/>
            </w:tcBorders>
          </w:tcPr>
          <w:p w14:paraId="559ECD8F" w14:textId="483A801E" w:rsidR="00373960" w:rsidRDefault="00373960" w:rsidP="00373960">
            <w:pPr>
              <w:spacing w:after="0"/>
              <w:rPr>
                <w:rFonts w:cs="Arial"/>
                <w:bCs/>
                <w:color w:val="000000"/>
              </w:rPr>
            </w:pPr>
            <w:r>
              <w:rPr>
                <w:rFonts w:cs="Arial"/>
              </w:rPr>
              <w:t>Designer</w:t>
            </w:r>
          </w:p>
        </w:tc>
        <w:tc>
          <w:tcPr>
            <w:tcW w:w="1802" w:type="dxa"/>
          </w:tcPr>
          <w:p w14:paraId="4840D10C" w14:textId="0751D60B" w:rsidR="00373960" w:rsidRPr="00B37994" w:rsidRDefault="00373960" w:rsidP="00373960">
            <w:pPr>
              <w:spacing w:after="0"/>
              <w:rPr>
                <w:rFonts w:cs="Arial"/>
                <w:iCs/>
              </w:rPr>
            </w:pPr>
            <w:r w:rsidRPr="00B37994">
              <w:rPr>
                <w:rFonts w:cs="Arial"/>
                <w:iCs/>
              </w:rPr>
              <w:t>Hourly Rate</w:t>
            </w:r>
          </w:p>
        </w:tc>
        <w:tc>
          <w:tcPr>
            <w:tcW w:w="3025" w:type="dxa"/>
          </w:tcPr>
          <w:p w14:paraId="79A09AFD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</w:tcPr>
          <w:p w14:paraId="2166CFC0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003CCBB3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373960" w14:paraId="70C93606" w14:textId="77777777" w:rsidTr="005575CB">
        <w:trPr>
          <w:trHeight w:val="29"/>
        </w:trPr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6A527E" w14:textId="77777777" w:rsidR="00373960" w:rsidRDefault="00373960" w:rsidP="00373960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3262" w:type="dxa"/>
            <w:tcBorders>
              <w:left w:val="single" w:sz="4" w:space="0" w:color="auto"/>
              <w:bottom w:val="single" w:sz="4" w:space="0" w:color="auto"/>
            </w:tcBorders>
          </w:tcPr>
          <w:p w14:paraId="52EB8C48" w14:textId="698D20FC" w:rsidR="00373960" w:rsidRDefault="00373960" w:rsidP="00373960">
            <w:pPr>
              <w:spacing w:after="0"/>
              <w:rPr>
                <w:rFonts w:cs="Arial"/>
                <w:bCs/>
                <w:color w:val="000000"/>
              </w:rPr>
            </w:pPr>
            <w:r>
              <w:rPr>
                <w:rFonts w:cs="Arial"/>
              </w:rPr>
              <w:t>Drafter</w:t>
            </w:r>
          </w:p>
        </w:tc>
        <w:tc>
          <w:tcPr>
            <w:tcW w:w="1802" w:type="dxa"/>
          </w:tcPr>
          <w:p w14:paraId="31717E33" w14:textId="66375E34" w:rsidR="00373960" w:rsidRPr="00B37994" w:rsidRDefault="00373960" w:rsidP="00373960">
            <w:pPr>
              <w:spacing w:after="0"/>
              <w:rPr>
                <w:rFonts w:cs="Arial"/>
                <w:iCs/>
              </w:rPr>
            </w:pPr>
            <w:r w:rsidRPr="00B37994">
              <w:rPr>
                <w:rFonts w:cs="Arial"/>
                <w:iCs/>
              </w:rPr>
              <w:t>Hourly Rate</w:t>
            </w:r>
          </w:p>
        </w:tc>
        <w:tc>
          <w:tcPr>
            <w:tcW w:w="3025" w:type="dxa"/>
          </w:tcPr>
          <w:p w14:paraId="6A032E69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</w:tcPr>
          <w:p w14:paraId="171861B7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1D696EB7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373960" w14:paraId="75580DC5" w14:textId="77777777" w:rsidTr="005575CB">
        <w:trPr>
          <w:trHeight w:val="29"/>
        </w:trPr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2A7252" w14:textId="77777777" w:rsidR="00373960" w:rsidRDefault="00373960" w:rsidP="00373960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3262" w:type="dxa"/>
            <w:tcBorders>
              <w:left w:val="single" w:sz="4" w:space="0" w:color="auto"/>
              <w:bottom w:val="single" w:sz="4" w:space="0" w:color="auto"/>
            </w:tcBorders>
          </w:tcPr>
          <w:p w14:paraId="6170B497" w14:textId="7525D7FD" w:rsidR="00373960" w:rsidRDefault="00373960" w:rsidP="00373960">
            <w:pPr>
              <w:spacing w:after="0"/>
              <w:rPr>
                <w:rFonts w:cs="Arial"/>
                <w:bCs/>
                <w:color w:val="000000"/>
              </w:rPr>
            </w:pPr>
            <w:r>
              <w:rPr>
                <w:rFonts w:cs="Arial"/>
              </w:rPr>
              <w:t>Technical Reviewer</w:t>
            </w:r>
          </w:p>
        </w:tc>
        <w:tc>
          <w:tcPr>
            <w:tcW w:w="1802" w:type="dxa"/>
          </w:tcPr>
          <w:p w14:paraId="3BCCE7FC" w14:textId="47DC02B7" w:rsidR="00373960" w:rsidRPr="00B37994" w:rsidRDefault="00373960" w:rsidP="00373960">
            <w:pPr>
              <w:spacing w:after="0"/>
              <w:rPr>
                <w:rFonts w:cs="Arial"/>
                <w:iCs/>
              </w:rPr>
            </w:pPr>
            <w:r w:rsidRPr="00B37994">
              <w:rPr>
                <w:rFonts w:cs="Arial"/>
                <w:iCs/>
              </w:rPr>
              <w:t>Hourly Rate</w:t>
            </w:r>
          </w:p>
        </w:tc>
        <w:tc>
          <w:tcPr>
            <w:tcW w:w="3025" w:type="dxa"/>
          </w:tcPr>
          <w:p w14:paraId="3EEC944D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</w:tcPr>
          <w:p w14:paraId="15021B14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0CD57E39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373960" w14:paraId="5A96023B" w14:textId="77777777" w:rsidTr="005575CB">
        <w:trPr>
          <w:trHeight w:val="29"/>
        </w:trPr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154031" w14:textId="77777777" w:rsidR="00373960" w:rsidRDefault="00373960" w:rsidP="00373960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3262" w:type="dxa"/>
            <w:tcBorders>
              <w:left w:val="single" w:sz="4" w:space="0" w:color="auto"/>
              <w:bottom w:val="single" w:sz="4" w:space="0" w:color="auto"/>
            </w:tcBorders>
          </w:tcPr>
          <w:p w14:paraId="204C7AEF" w14:textId="5E60FF6B" w:rsidR="00373960" w:rsidRDefault="00373960" w:rsidP="00373960">
            <w:pPr>
              <w:spacing w:after="0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Senior Transport Modeller</w:t>
            </w:r>
          </w:p>
        </w:tc>
        <w:tc>
          <w:tcPr>
            <w:tcW w:w="1802" w:type="dxa"/>
          </w:tcPr>
          <w:p w14:paraId="3114E237" w14:textId="4A339D03" w:rsidR="00373960" w:rsidRPr="00B37994" w:rsidRDefault="00373960" w:rsidP="00373960">
            <w:pPr>
              <w:spacing w:after="0"/>
              <w:rPr>
                <w:rFonts w:cs="Arial"/>
                <w:iCs/>
              </w:rPr>
            </w:pPr>
            <w:r w:rsidRPr="00B37994">
              <w:rPr>
                <w:rFonts w:cs="Arial"/>
                <w:iCs/>
              </w:rPr>
              <w:t>Hourly Rate</w:t>
            </w:r>
          </w:p>
        </w:tc>
        <w:tc>
          <w:tcPr>
            <w:tcW w:w="3025" w:type="dxa"/>
          </w:tcPr>
          <w:p w14:paraId="09372516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</w:tcPr>
          <w:p w14:paraId="23966CF3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5CDE6358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373960" w14:paraId="3327F4ED" w14:textId="77777777" w:rsidTr="005575CB">
        <w:trPr>
          <w:trHeight w:val="29"/>
        </w:trPr>
        <w:tc>
          <w:tcPr>
            <w:tcW w:w="2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0746A" w14:textId="77777777" w:rsidR="00373960" w:rsidRDefault="00373960" w:rsidP="00373960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3262" w:type="dxa"/>
            <w:tcBorders>
              <w:left w:val="single" w:sz="4" w:space="0" w:color="auto"/>
              <w:bottom w:val="single" w:sz="4" w:space="0" w:color="auto"/>
            </w:tcBorders>
          </w:tcPr>
          <w:p w14:paraId="08DEDE54" w14:textId="391B6092" w:rsidR="00373960" w:rsidRDefault="00373960" w:rsidP="00373960">
            <w:pPr>
              <w:spacing w:after="0"/>
              <w:rPr>
                <w:rFonts w:cs="Arial"/>
                <w:bCs/>
                <w:color w:val="000000"/>
              </w:rPr>
            </w:pPr>
            <w:r>
              <w:rPr>
                <w:rFonts w:cs="Arial"/>
              </w:rPr>
              <w:t>Transport Modeller</w:t>
            </w:r>
          </w:p>
        </w:tc>
        <w:tc>
          <w:tcPr>
            <w:tcW w:w="1802" w:type="dxa"/>
            <w:tcBorders>
              <w:bottom w:val="single" w:sz="4" w:space="0" w:color="auto"/>
            </w:tcBorders>
          </w:tcPr>
          <w:p w14:paraId="6903EB7E" w14:textId="6A548AC4" w:rsidR="00373960" w:rsidRPr="00B37994" w:rsidRDefault="00373960" w:rsidP="00373960">
            <w:pPr>
              <w:spacing w:after="0"/>
              <w:rPr>
                <w:rFonts w:cs="Arial"/>
                <w:iCs/>
              </w:rPr>
            </w:pPr>
            <w:r w:rsidRPr="00B37994">
              <w:rPr>
                <w:rFonts w:cs="Arial"/>
                <w:iCs/>
              </w:rPr>
              <w:t>Hourly Rate</w:t>
            </w:r>
          </w:p>
        </w:tc>
        <w:tc>
          <w:tcPr>
            <w:tcW w:w="3025" w:type="dxa"/>
          </w:tcPr>
          <w:p w14:paraId="566E3CB4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  <w:tcBorders>
              <w:bottom w:val="single" w:sz="4" w:space="0" w:color="auto"/>
            </w:tcBorders>
          </w:tcPr>
          <w:p w14:paraId="5E1BAFDD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67368F65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373960" w14:paraId="04C27392" w14:textId="77777777" w:rsidTr="005575CB">
        <w:trPr>
          <w:trHeight w:val="72"/>
        </w:trPr>
        <w:tc>
          <w:tcPr>
            <w:tcW w:w="2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8B59F" w14:textId="20701BF0" w:rsidR="00373960" w:rsidRDefault="00373960" w:rsidP="00373960">
            <w:pPr>
              <w:spacing w:after="0"/>
              <w:rPr>
                <w:rFonts w:cs="Arial"/>
                <w:b/>
              </w:rPr>
            </w:pPr>
            <w:r w:rsidRPr="00FE6261">
              <w:rPr>
                <w:rFonts w:cs="Arial"/>
                <w:b/>
              </w:rPr>
              <w:t>Transport Planning Studies and Concept Design</w:t>
            </w:r>
          </w:p>
        </w:tc>
        <w:tc>
          <w:tcPr>
            <w:tcW w:w="3262" w:type="dxa"/>
            <w:tcBorders>
              <w:left w:val="single" w:sz="4" w:space="0" w:color="auto"/>
              <w:bottom w:val="single" w:sz="4" w:space="0" w:color="auto"/>
            </w:tcBorders>
          </w:tcPr>
          <w:p w14:paraId="09BC87A1" w14:textId="4FAA080C" w:rsidR="00373960" w:rsidRDefault="00373960" w:rsidP="00373960">
            <w:pPr>
              <w:spacing w:after="0"/>
              <w:rPr>
                <w:rFonts w:cs="Arial"/>
                <w:bCs/>
                <w:color w:val="000000"/>
              </w:rPr>
            </w:pPr>
            <w:r>
              <w:rPr>
                <w:rFonts w:cs="Arial"/>
              </w:rPr>
              <w:t>Principal</w:t>
            </w:r>
          </w:p>
        </w:tc>
        <w:tc>
          <w:tcPr>
            <w:tcW w:w="1802" w:type="dxa"/>
          </w:tcPr>
          <w:p w14:paraId="20ABF080" w14:textId="4903897A" w:rsidR="00373960" w:rsidRPr="00B37994" w:rsidRDefault="00373960" w:rsidP="00373960">
            <w:pPr>
              <w:spacing w:after="0"/>
              <w:rPr>
                <w:rFonts w:cs="Arial"/>
                <w:iCs/>
              </w:rPr>
            </w:pPr>
            <w:r w:rsidRPr="00B37994">
              <w:rPr>
                <w:rFonts w:cs="Arial"/>
                <w:iCs/>
              </w:rPr>
              <w:t>Hourly Rate</w:t>
            </w:r>
          </w:p>
        </w:tc>
        <w:tc>
          <w:tcPr>
            <w:tcW w:w="3025" w:type="dxa"/>
          </w:tcPr>
          <w:p w14:paraId="7F361D23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</w:tcPr>
          <w:p w14:paraId="5A08C239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1D0FDDF3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373960" w14:paraId="69FDB1E9" w14:textId="77777777" w:rsidTr="005575CB">
        <w:trPr>
          <w:trHeight w:val="72"/>
        </w:trPr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153792" w14:textId="77777777" w:rsidR="00373960" w:rsidRPr="00FE6261" w:rsidRDefault="00373960" w:rsidP="00373960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3262" w:type="dxa"/>
            <w:tcBorders>
              <w:left w:val="single" w:sz="4" w:space="0" w:color="auto"/>
              <w:bottom w:val="single" w:sz="4" w:space="0" w:color="auto"/>
            </w:tcBorders>
          </w:tcPr>
          <w:p w14:paraId="53018FAA" w14:textId="27BDF459" w:rsidR="00373960" w:rsidRDefault="00373960" w:rsidP="00373960">
            <w:pPr>
              <w:spacing w:after="0"/>
              <w:rPr>
                <w:rFonts w:cs="Arial"/>
                <w:bCs/>
                <w:color w:val="000000"/>
              </w:rPr>
            </w:pPr>
            <w:r>
              <w:rPr>
                <w:rFonts w:cs="Arial"/>
              </w:rPr>
              <w:t>Project Manager</w:t>
            </w:r>
          </w:p>
        </w:tc>
        <w:tc>
          <w:tcPr>
            <w:tcW w:w="1802" w:type="dxa"/>
          </w:tcPr>
          <w:p w14:paraId="7DF14C5D" w14:textId="3D53CACE" w:rsidR="00373960" w:rsidRPr="00B37994" w:rsidRDefault="00373960" w:rsidP="00373960">
            <w:pPr>
              <w:spacing w:after="0"/>
              <w:rPr>
                <w:rFonts w:cs="Arial"/>
                <w:iCs/>
              </w:rPr>
            </w:pPr>
            <w:r w:rsidRPr="00B37994">
              <w:rPr>
                <w:rFonts w:cs="Arial"/>
                <w:iCs/>
              </w:rPr>
              <w:t>Hourly Rate</w:t>
            </w:r>
          </w:p>
        </w:tc>
        <w:tc>
          <w:tcPr>
            <w:tcW w:w="3025" w:type="dxa"/>
          </w:tcPr>
          <w:p w14:paraId="2D0B834C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</w:tcPr>
          <w:p w14:paraId="2DB8C9A9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251D2413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373960" w14:paraId="2610545F" w14:textId="77777777" w:rsidTr="005575CB">
        <w:trPr>
          <w:trHeight w:val="72"/>
        </w:trPr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9F1CA6" w14:textId="77777777" w:rsidR="00373960" w:rsidRPr="00FE6261" w:rsidRDefault="00373960" w:rsidP="00373960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3262" w:type="dxa"/>
            <w:tcBorders>
              <w:left w:val="single" w:sz="4" w:space="0" w:color="auto"/>
              <w:bottom w:val="single" w:sz="4" w:space="0" w:color="auto"/>
            </w:tcBorders>
          </w:tcPr>
          <w:p w14:paraId="271AE073" w14:textId="52981DD2" w:rsidR="00373960" w:rsidRDefault="00373960" w:rsidP="00373960">
            <w:pPr>
              <w:spacing w:after="0"/>
              <w:rPr>
                <w:rFonts w:cs="Arial"/>
                <w:bCs/>
                <w:color w:val="000000"/>
              </w:rPr>
            </w:pPr>
            <w:r>
              <w:rPr>
                <w:rFonts w:cs="Arial"/>
              </w:rPr>
              <w:t>Senior Planner</w:t>
            </w:r>
          </w:p>
        </w:tc>
        <w:tc>
          <w:tcPr>
            <w:tcW w:w="1802" w:type="dxa"/>
          </w:tcPr>
          <w:p w14:paraId="4D2174F1" w14:textId="30BCEB17" w:rsidR="00373960" w:rsidRPr="00B37994" w:rsidRDefault="00373960" w:rsidP="00373960">
            <w:pPr>
              <w:spacing w:after="0"/>
              <w:rPr>
                <w:rFonts w:cs="Arial"/>
                <w:iCs/>
              </w:rPr>
            </w:pPr>
            <w:r w:rsidRPr="00B37994">
              <w:rPr>
                <w:rFonts w:cs="Arial"/>
                <w:iCs/>
              </w:rPr>
              <w:t>Hourly Rate</w:t>
            </w:r>
          </w:p>
        </w:tc>
        <w:tc>
          <w:tcPr>
            <w:tcW w:w="3025" w:type="dxa"/>
          </w:tcPr>
          <w:p w14:paraId="1790213D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</w:tcPr>
          <w:p w14:paraId="0F57D2EA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374325DD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373960" w14:paraId="5E50651C" w14:textId="77777777" w:rsidTr="005575CB">
        <w:trPr>
          <w:trHeight w:val="72"/>
        </w:trPr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81861E" w14:textId="77777777" w:rsidR="00373960" w:rsidRPr="00FE6261" w:rsidRDefault="00373960" w:rsidP="00373960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3262" w:type="dxa"/>
            <w:tcBorders>
              <w:left w:val="single" w:sz="4" w:space="0" w:color="auto"/>
              <w:bottom w:val="single" w:sz="4" w:space="0" w:color="auto"/>
            </w:tcBorders>
          </w:tcPr>
          <w:p w14:paraId="1303234A" w14:textId="5A93971D" w:rsidR="00373960" w:rsidRDefault="00373960" w:rsidP="00373960">
            <w:pPr>
              <w:spacing w:after="0"/>
              <w:rPr>
                <w:rFonts w:cs="Arial"/>
                <w:bCs/>
                <w:color w:val="000000"/>
              </w:rPr>
            </w:pPr>
            <w:r>
              <w:rPr>
                <w:rFonts w:cs="Arial"/>
              </w:rPr>
              <w:t>Planner</w:t>
            </w:r>
          </w:p>
        </w:tc>
        <w:tc>
          <w:tcPr>
            <w:tcW w:w="1802" w:type="dxa"/>
          </w:tcPr>
          <w:p w14:paraId="7A6D810E" w14:textId="6B19117E" w:rsidR="00373960" w:rsidRPr="00B37994" w:rsidRDefault="00373960" w:rsidP="00373960">
            <w:pPr>
              <w:spacing w:after="0"/>
              <w:rPr>
                <w:rFonts w:cs="Arial"/>
                <w:iCs/>
              </w:rPr>
            </w:pPr>
            <w:r w:rsidRPr="00B37994">
              <w:rPr>
                <w:rFonts w:cs="Arial"/>
                <w:iCs/>
              </w:rPr>
              <w:t>Hourly Rate</w:t>
            </w:r>
          </w:p>
        </w:tc>
        <w:tc>
          <w:tcPr>
            <w:tcW w:w="3025" w:type="dxa"/>
          </w:tcPr>
          <w:p w14:paraId="55FCF89C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</w:tcPr>
          <w:p w14:paraId="64DA62B2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29092154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373960" w14:paraId="56525738" w14:textId="77777777" w:rsidTr="005575CB">
        <w:trPr>
          <w:trHeight w:val="72"/>
        </w:trPr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43DBF5" w14:textId="77777777" w:rsidR="00373960" w:rsidRPr="00FE6261" w:rsidRDefault="00373960" w:rsidP="00373960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3262" w:type="dxa"/>
            <w:tcBorders>
              <w:left w:val="single" w:sz="4" w:space="0" w:color="auto"/>
              <w:bottom w:val="single" w:sz="4" w:space="0" w:color="auto"/>
            </w:tcBorders>
          </w:tcPr>
          <w:p w14:paraId="3F5A185A" w14:textId="3BC1066F" w:rsidR="00373960" w:rsidRDefault="00373960" w:rsidP="00373960">
            <w:pPr>
              <w:spacing w:after="0"/>
              <w:rPr>
                <w:rFonts w:cs="Arial"/>
                <w:bCs/>
                <w:color w:val="000000"/>
              </w:rPr>
            </w:pPr>
            <w:r>
              <w:rPr>
                <w:rFonts w:cs="Arial"/>
              </w:rPr>
              <w:t>GIS Analyst</w:t>
            </w:r>
          </w:p>
        </w:tc>
        <w:tc>
          <w:tcPr>
            <w:tcW w:w="1802" w:type="dxa"/>
          </w:tcPr>
          <w:p w14:paraId="7E650012" w14:textId="7720AD4F" w:rsidR="00373960" w:rsidRPr="00B37994" w:rsidRDefault="00373960" w:rsidP="00373960">
            <w:pPr>
              <w:spacing w:after="0"/>
              <w:rPr>
                <w:rFonts w:cs="Arial"/>
                <w:iCs/>
              </w:rPr>
            </w:pPr>
            <w:r w:rsidRPr="00B37994">
              <w:rPr>
                <w:rFonts w:cs="Arial"/>
                <w:iCs/>
              </w:rPr>
              <w:t>Hourly Rate</w:t>
            </w:r>
          </w:p>
        </w:tc>
        <w:tc>
          <w:tcPr>
            <w:tcW w:w="3025" w:type="dxa"/>
          </w:tcPr>
          <w:p w14:paraId="03C0A868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</w:tcPr>
          <w:p w14:paraId="1109469F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2BE6F504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373960" w14:paraId="455A8623" w14:textId="77777777" w:rsidTr="005575CB">
        <w:trPr>
          <w:trHeight w:val="72"/>
        </w:trPr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E8E519" w14:textId="77777777" w:rsidR="00373960" w:rsidRPr="00FE6261" w:rsidRDefault="00373960" w:rsidP="00373960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3262" w:type="dxa"/>
            <w:tcBorders>
              <w:left w:val="single" w:sz="4" w:space="0" w:color="auto"/>
              <w:bottom w:val="single" w:sz="4" w:space="0" w:color="auto"/>
            </w:tcBorders>
          </w:tcPr>
          <w:p w14:paraId="14A9BD30" w14:textId="3BA59980" w:rsidR="00373960" w:rsidRDefault="00373960" w:rsidP="00373960">
            <w:pPr>
              <w:spacing w:after="0"/>
              <w:rPr>
                <w:rFonts w:cs="Arial"/>
                <w:bCs/>
                <w:color w:val="000000"/>
              </w:rPr>
            </w:pPr>
            <w:r>
              <w:rPr>
                <w:rFonts w:cs="Arial"/>
              </w:rPr>
              <w:t>Economist</w:t>
            </w:r>
          </w:p>
        </w:tc>
        <w:tc>
          <w:tcPr>
            <w:tcW w:w="1802" w:type="dxa"/>
          </w:tcPr>
          <w:p w14:paraId="4ECB8A64" w14:textId="5AFE8942" w:rsidR="00373960" w:rsidRPr="00B37994" w:rsidRDefault="00373960" w:rsidP="00373960">
            <w:pPr>
              <w:spacing w:after="0"/>
              <w:rPr>
                <w:rFonts w:cs="Arial"/>
                <w:iCs/>
              </w:rPr>
            </w:pPr>
            <w:r w:rsidRPr="00B37994">
              <w:rPr>
                <w:rFonts w:cs="Arial"/>
                <w:iCs/>
              </w:rPr>
              <w:t>Hourly Rate</w:t>
            </w:r>
          </w:p>
        </w:tc>
        <w:tc>
          <w:tcPr>
            <w:tcW w:w="3025" w:type="dxa"/>
          </w:tcPr>
          <w:p w14:paraId="718901C1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</w:tcPr>
          <w:p w14:paraId="30154ABE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3BE117CA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373960" w14:paraId="525311BA" w14:textId="77777777" w:rsidTr="005575CB">
        <w:trPr>
          <w:trHeight w:val="72"/>
        </w:trPr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D8B9D1" w14:textId="77777777" w:rsidR="00373960" w:rsidRPr="00FE6261" w:rsidRDefault="00373960" w:rsidP="00373960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3262" w:type="dxa"/>
            <w:tcBorders>
              <w:left w:val="single" w:sz="4" w:space="0" w:color="auto"/>
              <w:bottom w:val="single" w:sz="4" w:space="0" w:color="auto"/>
            </w:tcBorders>
          </w:tcPr>
          <w:p w14:paraId="615D5D3E" w14:textId="71E486EF" w:rsidR="00373960" w:rsidRDefault="00373960" w:rsidP="00373960">
            <w:pPr>
              <w:spacing w:after="0"/>
              <w:rPr>
                <w:rFonts w:cs="Arial"/>
                <w:bCs/>
                <w:color w:val="000000"/>
              </w:rPr>
            </w:pPr>
            <w:r>
              <w:rPr>
                <w:rFonts w:cs="Arial"/>
              </w:rPr>
              <w:t>Estimator</w:t>
            </w:r>
          </w:p>
        </w:tc>
        <w:tc>
          <w:tcPr>
            <w:tcW w:w="1802" w:type="dxa"/>
          </w:tcPr>
          <w:p w14:paraId="55CEF6F4" w14:textId="77777777" w:rsidR="00373960" w:rsidRPr="00B37994" w:rsidRDefault="00373960" w:rsidP="00373960">
            <w:pPr>
              <w:spacing w:after="0"/>
              <w:rPr>
                <w:rFonts w:cs="Arial"/>
                <w:iCs/>
              </w:rPr>
            </w:pPr>
          </w:p>
        </w:tc>
        <w:tc>
          <w:tcPr>
            <w:tcW w:w="3025" w:type="dxa"/>
          </w:tcPr>
          <w:p w14:paraId="7FE4C9E6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</w:tcPr>
          <w:p w14:paraId="072285E7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5277A072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373960" w14:paraId="72FAC733" w14:textId="77777777" w:rsidTr="005575CB">
        <w:trPr>
          <w:trHeight w:val="72"/>
        </w:trPr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DBDE04" w14:textId="77777777" w:rsidR="00373960" w:rsidRPr="00FE6261" w:rsidRDefault="00373960" w:rsidP="00373960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3262" w:type="dxa"/>
            <w:tcBorders>
              <w:left w:val="single" w:sz="4" w:space="0" w:color="auto"/>
              <w:bottom w:val="single" w:sz="4" w:space="0" w:color="auto"/>
            </w:tcBorders>
          </w:tcPr>
          <w:p w14:paraId="28E12A4D" w14:textId="6719767C" w:rsidR="00373960" w:rsidRDefault="00373960" w:rsidP="00373960">
            <w:pPr>
              <w:spacing w:after="0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Senior Transport Modeller</w:t>
            </w:r>
          </w:p>
        </w:tc>
        <w:tc>
          <w:tcPr>
            <w:tcW w:w="1802" w:type="dxa"/>
          </w:tcPr>
          <w:p w14:paraId="6120A68F" w14:textId="56E35008" w:rsidR="00373960" w:rsidRPr="00B37994" w:rsidRDefault="00373960" w:rsidP="00373960">
            <w:pPr>
              <w:spacing w:after="0"/>
              <w:rPr>
                <w:rFonts w:cs="Arial"/>
                <w:iCs/>
              </w:rPr>
            </w:pPr>
            <w:r w:rsidRPr="00B37994">
              <w:rPr>
                <w:rFonts w:cs="Arial"/>
                <w:iCs/>
              </w:rPr>
              <w:t>Hourly Rate</w:t>
            </w:r>
          </w:p>
        </w:tc>
        <w:tc>
          <w:tcPr>
            <w:tcW w:w="3025" w:type="dxa"/>
          </w:tcPr>
          <w:p w14:paraId="3CA2ACF1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</w:tcPr>
          <w:p w14:paraId="47D17018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48C61AB1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373960" w14:paraId="366BE796" w14:textId="77777777" w:rsidTr="005575CB">
        <w:trPr>
          <w:trHeight w:val="72"/>
        </w:trPr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B8D3A2" w14:textId="77777777" w:rsidR="00373960" w:rsidRPr="00FE6261" w:rsidRDefault="00373960" w:rsidP="00373960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3262" w:type="dxa"/>
            <w:tcBorders>
              <w:left w:val="single" w:sz="4" w:space="0" w:color="auto"/>
              <w:bottom w:val="single" w:sz="4" w:space="0" w:color="auto"/>
            </w:tcBorders>
          </w:tcPr>
          <w:p w14:paraId="629BBB1A" w14:textId="69822CB4" w:rsidR="00373960" w:rsidRDefault="00373960" w:rsidP="00373960">
            <w:pPr>
              <w:spacing w:after="0"/>
              <w:rPr>
                <w:rFonts w:cs="Arial"/>
                <w:bCs/>
                <w:color w:val="000000"/>
              </w:rPr>
            </w:pPr>
            <w:r>
              <w:rPr>
                <w:rFonts w:cs="Arial"/>
              </w:rPr>
              <w:t>Transport Modeller</w:t>
            </w:r>
          </w:p>
        </w:tc>
        <w:tc>
          <w:tcPr>
            <w:tcW w:w="1802" w:type="dxa"/>
          </w:tcPr>
          <w:p w14:paraId="0B65B8B4" w14:textId="41F9E183" w:rsidR="00373960" w:rsidRPr="00B37994" w:rsidRDefault="00373960" w:rsidP="00373960">
            <w:pPr>
              <w:spacing w:after="0"/>
              <w:rPr>
                <w:rFonts w:cs="Arial"/>
                <w:iCs/>
              </w:rPr>
            </w:pPr>
            <w:r w:rsidRPr="00B37994">
              <w:rPr>
                <w:rFonts w:cs="Arial"/>
                <w:iCs/>
              </w:rPr>
              <w:t>Hourly Rate</w:t>
            </w:r>
          </w:p>
        </w:tc>
        <w:tc>
          <w:tcPr>
            <w:tcW w:w="3025" w:type="dxa"/>
          </w:tcPr>
          <w:p w14:paraId="586B8637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</w:tcPr>
          <w:p w14:paraId="3008C7FE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5BED3736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373960" w14:paraId="0A941635" w14:textId="77777777" w:rsidTr="005575CB">
        <w:trPr>
          <w:trHeight w:val="72"/>
        </w:trPr>
        <w:tc>
          <w:tcPr>
            <w:tcW w:w="2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03E94" w14:textId="77777777" w:rsidR="00373960" w:rsidRPr="00FE6261" w:rsidRDefault="00373960" w:rsidP="00373960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3262" w:type="dxa"/>
            <w:tcBorders>
              <w:left w:val="single" w:sz="4" w:space="0" w:color="auto"/>
              <w:bottom w:val="single" w:sz="4" w:space="0" w:color="auto"/>
            </w:tcBorders>
          </w:tcPr>
          <w:p w14:paraId="728DB2D7" w14:textId="2A4D3C8D" w:rsidR="00373960" w:rsidRDefault="00373960" w:rsidP="00373960">
            <w:pPr>
              <w:spacing w:after="0"/>
              <w:rPr>
                <w:rFonts w:cs="Arial"/>
                <w:bCs/>
                <w:color w:val="000000"/>
              </w:rPr>
            </w:pPr>
            <w:r>
              <w:rPr>
                <w:rFonts w:cs="Arial"/>
              </w:rPr>
              <w:t>Other relevant resources</w:t>
            </w:r>
          </w:p>
        </w:tc>
        <w:tc>
          <w:tcPr>
            <w:tcW w:w="1802" w:type="dxa"/>
            <w:tcBorders>
              <w:bottom w:val="single" w:sz="4" w:space="0" w:color="auto"/>
            </w:tcBorders>
          </w:tcPr>
          <w:p w14:paraId="4112E4B5" w14:textId="77777777" w:rsidR="00373960" w:rsidRPr="00B37994" w:rsidRDefault="00373960" w:rsidP="00373960">
            <w:pPr>
              <w:spacing w:after="0"/>
              <w:rPr>
                <w:rFonts w:cs="Arial"/>
                <w:iCs/>
              </w:rPr>
            </w:pPr>
          </w:p>
        </w:tc>
        <w:tc>
          <w:tcPr>
            <w:tcW w:w="3025" w:type="dxa"/>
          </w:tcPr>
          <w:p w14:paraId="0CDCBE50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  <w:tcBorders>
              <w:bottom w:val="single" w:sz="4" w:space="0" w:color="auto"/>
            </w:tcBorders>
          </w:tcPr>
          <w:p w14:paraId="0B7DAC47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6F46CF85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373960" w14:paraId="28938BF6" w14:textId="77777777" w:rsidTr="005575CB">
        <w:trPr>
          <w:trHeight w:val="51"/>
        </w:trPr>
        <w:tc>
          <w:tcPr>
            <w:tcW w:w="2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D855AC" w14:textId="13066916" w:rsidR="00373960" w:rsidRDefault="00373960" w:rsidP="00373960">
            <w:pPr>
              <w:spacing w:after="0"/>
              <w:rPr>
                <w:rFonts w:cs="Arial"/>
                <w:b/>
              </w:rPr>
            </w:pPr>
            <w:r w:rsidRPr="00FE6261">
              <w:rPr>
                <w:rFonts w:cs="Arial"/>
                <w:b/>
              </w:rPr>
              <w:t>Lighting Design</w:t>
            </w:r>
          </w:p>
        </w:tc>
        <w:tc>
          <w:tcPr>
            <w:tcW w:w="3262" w:type="dxa"/>
            <w:tcBorders>
              <w:left w:val="single" w:sz="4" w:space="0" w:color="auto"/>
              <w:bottom w:val="single" w:sz="4" w:space="0" w:color="auto"/>
            </w:tcBorders>
          </w:tcPr>
          <w:p w14:paraId="305B72B7" w14:textId="2BB0A799" w:rsidR="00373960" w:rsidRDefault="00373960" w:rsidP="00373960">
            <w:pPr>
              <w:spacing w:after="0"/>
              <w:rPr>
                <w:rFonts w:cs="Arial"/>
                <w:bCs/>
                <w:color w:val="000000"/>
              </w:rPr>
            </w:pPr>
            <w:r>
              <w:rPr>
                <w:rFonts w:cs="Arial"/>
              </w:rPr>
              <w:t>Electrical Engineer</w:t>
            </w:r>
          </w:p>
        </w:tc>
        <w:tc>
          <w:tcPr>
            <w:tcW w:w="1802" w:type="dxa"/>
          </w:tcPr>
          <w:p w14:paraId="3F4C980B" w14:textId="331A6589" w:rsidR="00373960" w:rsidRPr="00B37994" w:rsidRDefault="00373960" w:rsidP="00373960">
            <w:pPr>
              <w:spacing w:after="0"/>
              <w:rPr>
                <w:rFonts w:cs="Arial"/>
                <w:iCs/>
              </w:rPr>
            </w:pPr>
            <w:r w:rsidRPr="00B37994">
              <w:rPr>
                <w:rFonts w:cs="Arial"/>
                <w:iCs/>
              </w:rPr>
              <w:t>Hourly Rate</w:t>
            </w:r>
          </w:p>
        </w:tc>
        <w:tc>
          <w:tcPr>
            <w:tcW w:w="3025" w:type="dxa"/>
          </w:tcPr>
          <w:p w14:paraId="7871B55C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</w:tcPr>
          <w:p w14:paraId="3D4782AF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7B6D3B94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373960" w14:paraId="25905A07" w14:textId="77777777" w:rsidTr="005575CB">
        <w:trPr>
          <w:trHeight w:val="49"/>
        </w:trPr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3C9B1A" w14:textId="77777777" w:rsidR="00373960" w:rsidRPr="00FE6261" w:rsidRDefault="00373960" w:rsidP="00373960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3262" w:type="dxa"/>
            <w:tcBorders>
              <w:left w:val="single" w:sz="4" w:space="0" w:color="auto"/>
              <w:bottom w:val="single" w:sz="4" w:space="0" w:color="auto"/>
            </w:tcBorders>
          </w:tcPr>
          <w:p w14:paraId="3616F93B" w14:textId="16B60127" w:rsidR="00373960" w:rsidRDefault="00373960" w:rsidP="00373960">
            <w:pPr>
              <w:spacing w:after="0"/>
              <w:rPr>
                <w:rFonts w:cs="Arial"/>
                <w:bCs/>
                <w:color w:val="000000"/>
              </w:rPr>
            </w:pPr>
            <w:r>
              <w:rPr>
                <w:rFonts w:cs="Arial"/>
              </w:rPr>
              <w:t>Project Manager</w:t>
            </w:r>
          </w:p>
        </w:tc>
        <w:tc>
          <w:tcPr>
            <w:tcW w:w="1802" w:type="dxa"/>
          </w:tcPr>
          <w:p w14:paraId="2A641C89" w14:textId="5F56FA7A" w:rsidR="00373960" w:rsidRPr="00B37994" w:rsidRDefault="00373960" w:rsidP="00373960">
            <w:pPr>
              <w:spacing w:after="0"/>
              <w:rPr>
                <w:rFonts w:cs="Arial"/>
                <w:iCs/>
              </w:rPr>
            </w:pPr>
            <w:r w:rsidRPr="00B37994">
              <w:rPr>
                <w:rFonts w:cs="Arial"/>
                <w:iCs/>
              </w:rPr>
              <w:t>Hourly Rate</w:t>
            </w:r>
          </w:p>
        </w:tc>
        <w:tc>
          <w:tcPr>
            <w:tcW w:w="3025" w:type="dxa"/>
          </w:tcPr>
          <w:p w14:paraId="5DA76DEA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</w:tcPr>
          <w:p w14:paraId="7B30820C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0EF9F09C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373960" w14:paraId="28F525F6" w14:textId="77777777" w:rsidTr="005575CB">
        <w:trPr>
          <w:trHeight w:val="49"/>
        </w:trPr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DA91B7" w14:textId="77777777" w:rsidR="00373960" w:rsidRPr="00FE6261" w:rsidRDefault="00373960" w:rsidP="00373960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3262" w:type="dxa"/>
            <w:tcBorders>
              <w:left w:val="single" w:sz="4" w:space="0" w:color="auto"/>
              <w:bottom w:val="single" w:sz="4" w:space="0" w:color="auto"/>
            </w:tcBorders>
          </w:tcPr>
          <w:p w14:paraId="3514E4C9" w14:textId="26D3F4D6" w:rsidR="00373960" w:rsidRDefault="00373960" w:rsidP="00373960">
            <w:pPr>
              <w:spacing w:after="0"/>
              <w:rPr>
                <w:rFonts w:cs="Arial"/>
                <w:bCs/>
                <w:color w:val="000000"/>
              </w:rPr>
            </w:pPr>
            <w:r>
              <w:rPr>
                <w:rFonts w:cs="Arial"/>
              </w:rPr>
              <w:t>Senior Designer</w:t>
            </w:r>
          </w:p>
        </w:tc>
        <w:tc>
          <w:tcPr>
            <w:tcW w:w="1802" w:type="dxa"/>
          </w:tcPr>
          <w:p w14:paraId="7D99BB8C" w14:textId="2C647967" w:rsidR="00373960" w:rsidRPr="00B37994" w:rsidRDefault="00373960" w:rsidP="00373960">
            <w:pPr>
              <w:spacing w:after="0"/>
              <w:rPr>
                <w:rFonts w:cs="Arial"/>
                <w:iCs/>
              </w:rPr>
            </w:pPr>
            <w:r w:rsidRPr="00B37994">
              <w:rPr>
                <w:rFonts w:cs="Arial"/>
                <w:iCs/>
              </w:rPr>
              <w:t>Hourly Rate</w:t>
            </w:r>
          </w:p>
        </w:tc>
        <w:tc>
          <w:tcPr>
            <w:tcW w:w="3025" w:type="dxa"/>
          </w:tcPr>
          <w:p w14:paraId="0DBCE379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</w:tcPr>
          <w:p w14:paraId="226F44F1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21B49CEE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373960" w14:paraId="6501AF55" w14:textId="77777777" w:rsidTr="005575CB">
        <w:trPr>
          <w:trHeight w:val="49"/>
        </w:trPr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BE1D7D" w14:textId="77777777" w:rsidR="00373960" w:rsidRPr="00FE6261" w:rsidRDefault="00373960" w:rsidP="00373960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3262" w:type="dxa"/>
            <w:tcBorders>
              <w:left w:val="single" w:sz="4" w:space="0" w:color="auto"/>
              <w:bottom w:val="single" w:sz="4" w:space="0" w:color="auto"/>
            </w:tcBorders>
          </w:tcPr>
          <w:p w14:paraId="1B7E3D6C" w14:textId="25923F15" w:rsidR="00373960" w:rsidRDefault="00373960" w:rsidP="00373960">
            <w:pPr>
              <w:spacing w:after="0"/>
              <w:rPr>
                <w:rFonts w:cs="Arial"/>
                <w:bCs/>
                <w:color w:val="000000"/>
              </w:rPr>
            </w:pPr>
            <w:r>
              <w:rPr>
                <w:rFonts w:cs="Arial"/>
              </w:rPr>
              <w:t>Designer</w:t>
            </w:r>
          </w:p>
        </w:tc>
        <w:tc>
          <w:tcPr>
            <w:tcW w:w="1802" w:type="dxa"/>
          </w:tcPr>
          <w:p w14:paraId="5507191F" w14:textId="768ADA39" w:rsidR="00373960" w:rsidRPr="00B37994" w:rsidRDefault="00373960" w:rsidP="00373960">
            <w:pPr>
              <w:spacing w:after="0"/>
              <w:rPr>
                <w:rFonts w:cs="Arial"/>
                <w:iCs/>
              </w:rPr>
            </w:pPr>
            <w:r w:rsidRPr="00B37994">
              <w:rPr>
                <w:rFonts w:cs="Arial"/>
                <w:iCs/>
              </w:rPr>
              <w:t>Hourly Rate</w:t>
            </w:r>
          </w:p>
        </w:tc>
        <w:tc>
          <w:tcPr>
            <w:tcW w:w="3025" w:type="dxa"/>
          </w:tcPr>
          <w:p w14:paraId="0C5B9FA5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</w:tcPr>
          <w:p w14:paraId="32082734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7DD4BA72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373960" w14:paraId="6C44C2C1" w14:textId="77777777" w:rsidTr="005575CB">
        <w:trPr>
          <w:trHeight w:val="49"/>
        </w:trPr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B03CE7" w14:textId="77777777" w:rsidR="00373960" w:rsidRPr="00FE6261" w:rsidRDefault="00373960" w:rsidP="00373960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3262" w:type="dxa"/>
            <w:tcBorders>
              <w:left w:val="single" w:sz="4" w:space="0" w:color="auto"/>
              <w:bottom w:val="single" w:sz="4" w:space="0" w:color="auto"/>
            </w:tcBorders>
          </w:tcPr>
          <w:p w14:paraId="601D2868" w14:textId="47E2B57E" w:rsidR="00373960" w:rsidRDefault="00373960" w:rsidP="00373960">
            <w:pPr>
              <w:spacing w:after="0"/>
              <w:rPr>
                <w:rFonts w:cs="Arial"/>
                <w:bCs/>
                <w:color w:val="000000"/>
              </w:rPr>
            </w:pPr>
            <w:r>
              <w:rPr>
                <w:rFonts w:cs="Arial"/>
              </w:rPr>
              <w:t>Drafter</w:t>
            </w:r>
          </w:p>
        </w:tc>
        <w:tc>
          <w:tcPr>
            <w:tcW w:w="1802" w:type="dxa"/>
          </w:tcPr>
          <w:p w14:paraId="59A40A5A" w14:textId="5F59751E" w:rsidR="00373960" w:rsidRPr="00B37994" w:rsidRDefault="00373960" w:rsidP="00373960">
            <w:pPr>
              <w:spacing w:after="0"/>
              <w:rPr>
                <w:rFonts w:cs="Arial"/>
                <w:iCs/>
              </w:rPr>
            </w:pPr>
            <w:r w:rsidRPr="00B37994">
              <w:rPr>
                <w:rFonts w:cs="Arial"/>
                <w:iCs/>
              </w:rPr>
              <w:t>Hourly Rate</w:t>
            </w:r>
          </w:p>
        </w:tc>
        <w:tc>
          <w:tcPr>
            <w:tcW w:w="3025" w:type="dxa"/>
          </w:tcPr>
          <w:p w14:paraId="052E001B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</w:tcPr>
          <w:p w14:paraId="50C6C461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74689C65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373960" w14:paraId="5A7D66B5" w14:textId="77777777" w:rsidTr="005575CB">
        <w:trPr>
          <w:trHeight w:val="49"/>
        </w:trPr>
        <w:tc>
          <w:tcPr>
            <w:tcW w:w="2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04DE4" w14:textId="77777777" w:rsidR="00373960" w:rsidRPr="00FE6261" w:rsidRDefault="00373960" w:rsidP="00373960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3262" w:type="dxa"/>
            <w:tcBorders>
              <w:left w:val="single" w:sz="4" w:space="0" w:color="auto"/>
              <w:bottom w:val="single" w:sz="4" w:space="0" w:color="auto"/>
            </w:tcBorders>
          </w:tcPr>
          <w:p w14:paraId="31E8ED55" w14:textId="05EEF1A5" w:rsidR="00373960" w:rsidRDefault="00373960" w:rsidP="00373960">
            <w:pPr>
              <w:spacing w:after="0"/>
              <w:rPr>
                <w:rFonts w:cs="Arial"/>
                <w:bCs/>
                <w:color w:val="000000"/>
              </w:rPr>
            </w:pPr>
            <w:r>
              <w:rPr>
                <w:rFonts w:cs="Arial"/>
              </w:rPr>
              <w:t>Technical Reviewer</w:t>
            </w:r>
          </w:p>
        </w:tc>
        <w:tc>
          <w:tcPr>
            <w:tcW w:w="1802" w:type="dxa"/>
            <w:tcBorders>
              <w:bottom w:val="single" w:sz="4" w:space="0" w:color="auto"/>
            </w:tcBorders>
          </w:tcPr>
          <w:p w14:paraId="4FE5B6FC" w14:textId="3AB8F014" w:rsidR="00373960" w:rsidRPr="00B37994" w:rsidRDefault="00373960" w:rsidP="00373960">
            <w:pPr>
              <w:spacing w:after="0"/>
              <w:rPr>
                <w:rFonts w:cs="Arial"/>
                <w:iCs/>
              </w:rPr>
            </w:pPr>
            <w:r w:rsidRPr="00B37994">
              <w:rPr>
                <w:rFonts w:cs="Arial"/>
                <w:iCs/>
              </w:rPr>
              <w:t>Hourly Rate</w:t>
            </w:r>
          </w:p>
        </w:tc>
        <w:tc>
          <w:tcPr>
            <w:tcW w:w="3025" w:type="dxa"/>
          </w:tcPr>
          <w:p w14:paraId="3AA9CAF9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  <w:tcBorders>
              <w:bottom w:val="single" w:sz="4" w:space="0" w:color="auto"/>
            </w:tcBorders>
          </w:tcPr>
          <w:p w14:paraId="1EDC7BBD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0B83CDDE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373960" w14:paraId="7DB23CB6" w14:textId="77777777" w:rsidTr="005575CB">
        <w:trPr>
          <w:trHeight w:val="51"/>
        </w:trPr>
        <w:tc>
          <w:tcPr>
            <w:tcW w:w="2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D2A3CE" w14:textId="02B31539" w:rsidR="00373960" w:rsidRDefault="00373960" w:rsidP="00373960">
            <w:pPr>
              <w:spacing w:after="0"/>
              <w:rPr>
                <w:rFonts w:cs="Arial"/>
                <w:b/>
              </w:rPr>
            </w:pPr>
            <w:r w:rsidRPr="00FE6261">
              <w:rPr>
                <w:rFonts w:cs="Arial"/>
                <w:b/>
              </w:rPr>
              <w:t>Traffic Signal Design</w:t>
            </w:r>
          </w:p>
        </w:tc>
        <w:tc>
          <w:tcPr>
            <w:tcW w:w="3262" w:type="dxa"/>
            <w:tcBorders>
              <w:left w:val="single" w:sz="4" w:space="0" w:color="auto"/>
              <w:bottom w:val="single" w:sz="4" w:space="0" w:color="auto"/>
            </w:tcBorders>
          </w:tcPr>
          <w:p w14:paraId="33E2CDA9" w14:textId="4176B8BF" w:rsidR="00373960" w:rsidRDefault="00373960" w:rsidP="00373960">
            <w:pPr>
              <w:spacing w:after="0"/>
              <w:rPr>
                <w:rFonts w:cs="Arial"/>
                <w:bCs/>
                <w:color w:val="000000"/>
              </w:rPr>
            </w:pPr>
            <w:r>
              <w:rPr>
                <w:rFonts w:cs="Arial"/>
              </w:rPr>
              <w:t>Electrical Engineer</w:t>
            </w:r>
          </w:p>
        </w:tc>
        <w:tc>
          <w:tcPr>
            <w:tcW w:w="1802" w:type="dxa"/>
          </w:tcPr>
          <w:p w14:paraId="1EF88C3C" w14:textId="029A5DF8" w:rsidR="00373960" w:rsidRPr="00B37994" w:rsidRDefault="00373960" w:rsidP="00373960">
            <w:pPr>
              <w:spacing w:after="0"/>
              <w:rPr>
                <w:rFonts w:cs="Arial"/>
                <w:iCs/>
              </w:rPr>
            </w:pPr>
            <w:r w:rsidRPr="00B37994">
              <w:rPr>
                <w:rFonts w:cs="Arial"/>
                <w:iCs/>
              </w:rPr>
              <w:t>Hourly Rate</w:t>
            </w:r>
          </w:p>
        </w:tc>
        <w:tc>
          <w:tcPr>
            <w:tcW w:w="3025" w:type="dxa"/>
          </w:tcPr>
          <w:p w14:paraId="4028AA58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</w:tcPr>
          <w:p w14:paraId="731BD5EC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0DEAA46A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373960" w14:paraId="38B3B81C" w14:textId="77777777" w:rsidTr="005575CB">
        <w:trPr>
          <w:trHeight w:val="49"/>
        </w:trPr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388505" w14:textId="77777777" w:rsidR="00373960" w:rsidRPr="00FE6261" w:rsidRDefault="00373960" w:rsidP="00373960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3262" w:type="dxa"/>
            <w:tcBorders>
              <w:left w:val="single" w:sz="4" w:space="0" w:color="auto"/>
              <w:bottom w:val="single" w:sz="4" w:space="0" w:color="auto"/>
            </w:tcBorders>
          </w:tcPr>
          <w:p w14:paraId="7E53EF13" w14:textId="771399C1" w:rsidR="00373960" w:rsidRDefault="00373960" w:rsidP="00373960">
            <w:pPr>
              <w:spacing w:after="0"/>
              <w:rPr>
                <w:rFonts w:cs="Arial"/>
                <w:bCs/>
                <w:color w:val="000000"/>
              </w:rPr>
            </w:pPr>
            <w:r>
              <w:rPr>
                <w:rFonts w:cs="Arial"/>
              </w:rPr>
              <w:t>Project Manager</w:t>
            </w:r>
          </w:p>
        </w:tc>
        <w:tc>
          <w:tcPr>
            <w:tcW w:w="1802" w:type="dxa"/>
          </w:tcPr>
          <w:p w14:paraId="75079912" w14:textId="45FE76D4" w:rsidR="00373960" w:rsidRPr="00B37994" w:rsidRDefault="00373960" w:rsidP="00373960">
            <w:pPr>
              <w:spacing w:after="0"/>
              <w:rPr>
                <w:rFonts w:cs="Arial"/>
                <w:iCs/>
              </w:rPr>
            </w:pPr>
            <w:r w:rsidRPr="00B37994">
              <w:rPr>
                <w:rFonts w:cs="Arial"/>
                <w:iCs/>
              </w:rPr>
              <w:t>Hourly Rate</w:t>
            </w:r>
          </w:p>
        </w:tc>
        <w:tc>
          <w:tcPr>
            <w:tcW w:w="3025" w:type="dxa"/>
          </w:tcPr>
          <w:p w14:paraId="3F883A68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</w:tcPr>
          <w:p w14:paraId="68356CCA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649B6662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373960" w14:paraId="02E0650B" w14:textId="77777777" w:rsidTr="005575CB">
        <w:trPr>
          <w:trHeight w:val="49"/>
        </w:trPr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AAE356" w14:textId="77777777" w:rsidR="00373960" w:rsidRPr="00FE6261" w:rsidRDefault="00373960" w:rsidP="00373960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3262" w:type="dxa"/>
            <w:tcBorders>
              <w:left w:val="single" w:sz="4" w:space="0" w:color="auto"/>
              <w:bottom w:val="single" w:sz="4" w:space="0" w:color="auto"/>
            </w:tcBorders>
          </w:tcPr>
          <w:p w14:paraId="73E039EC" w14:textId="4E217B35" w:rsidR="00373960" w:rsidRDefault="00373960" w:rsidP="00373960">
            <w:pPr>
              <w:spacing w:after="0"/>
              <w:rPr>
                <w:rFonts w:cs="Arial"/>
                <w:bCs/>
                <w:color w:val="000000"/>
              </w:rPr>
            </w:pPr>
            <w:r>
              <w:rPr>
                <w:rFonts w:cs="Arial"/>
              </w:rPr>
              <w:t>Senior Designer</w:t>
            </w:r>
          </w:p>
        </w:tc>
        <w:tc>
          <w:tcPr>
            <w:tcW w:w="1802" w:type="dxa"/>
          </w:tcPr>
          <w:p w14:paraId="7C1B1136" w14:textId="75807213" w:rsidR="00373960" w:rsidRPr="00B37994" w:rsidRDefault="00373960" w:rsidP="00373960">
            <w:pPr>
              <w:spacing w:after="0"/>
              <w:rPr>
                <w:rFonts w:cs="Arial"/>
                <w:iCs/>
              </w:rPr>
            </w:pPr>
            <w:r w:rsidRPr="00B37994">
              <w:rPr>
                <w:rFonts w:cs="Arial"/>
                <w:iCs/>
              </w:rPr>
              <w:t>Hourly Rate</w:t>
            </w:r>
          </w:p>
        </w:tc>
        <w:tc>
          <w:tcPr>
            <w:tcW w:w="3025" w:type="dxa"/>
          </w:tcPr>
          <w:p w14:paraId="357035D6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</w:tcPr>
          <w:p w14:paraId="2CCE17E7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7977C57E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373960" w14:paraId="4C08FC05" w14:textId="77777777" w:rsidTr="005575CB">
        <w:trPr>
          <w:trHeight w:val="49"/>
        </w:trPr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910A9E" w14:textId="77777777" w:rsidR="00373960" w:rsidRPr="00FE6261" w:rsidRDefault="00373960" w:rsidP="00373960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3262" w:type="dxa"/>
            <w:tcBorders>
              <w:left w:val="single" w:sz="4" w:space="0" w:color="auto"/>
              <w:bottom w:val="single" w:sz="4" w:space="0" w:color="auto"/>
            </w:tcBorders>
          </w:tcPr>
          <w:p w14:paraId="5851555F" w14:textId="5BA52A3A" w:rsidR="00373960" w:rsidRDefault="00373960" w:rsidP="00373960">
            <w:pPr>
              <w:spacing w:after="0"/>
              <w:rPr>
                <w:rFonts w:cs="Arial"/>
                <w:bCs/>
                <w:color w:val="000000"/>
              </w:rPr>
            </w:pPr>
            <w:r>
              <w:rPr>
                <w:rFonts w:cs="Arial"/>
              </w:rPr>
              <w:t>Designer</w:t>
            </w:r>
          </w:p>
        </w:tc>
        <w:tc>
          <w:tcPr>
            <w:tcW w:w="1802" w:type="dxa"/>
          </w:tcPr>
          <w:p w14:paraId="434505BD" w14:textId="6A51DF7D" w:rsidR="00373960" w:rsidRPr="00B37994" w:rsidRDefault="00373960" w:rsidP="00373960">
            <w:pPr>
              <w:spacing w:after="0"/>
              <w:rPr>
                <w:rFonts w:cs="Arial"/>
                <w:iCs/>
              </w:rPr>
            </w:pPr>
            <w:r w:rsidRPr="00B37994">
              <w:rPr>
                <w:rFonts w:cs="Arial"/>
                <w:iCs/>
              </w:rPr>
              <w:t>Hourly Rate</w:t>
            </w:r>
          </w:p>
        </w:tc>
        <w:tc>
          <w:tcPr>
            <w:tcW w:w="3025" w:type="dxa"/>
          </w:tcPr>
          <w:p w14:paraId="49F9F089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</w:tcPr>
          <w:p w14:paraId="148D9F8C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182E874B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373960" w14:paraId="06199E47" w14:textId="77777777" w:rsidTr="005575CB">
        <w:trPr>
          <w:trHeight w:val="49"/>
        </w:trPr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B9395D" w14:textId="77777777" w:rsidR="00373960" w:rsidRPr="00FE6261" w:rsidRDefault="00373960" w:rsidP="00373960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3262" w:type="dxa"/>
            <w:tcBorders>
              <w:left w:val="single" w:sz="4" w:space="0" w:color="auto"/>
              <w:bottom w:val="single" w:sz="4" w:space="0" w:color="auto"/>
            </w:tcBorders>
          </w:tcPr>
          <w:p w14:paraId="4FDA6DB1" w14:textId="61F7B83E" w:rsidR="00373960" w:rsidRDefault="00373960" w:rsidP="00373960">
            <w:pPr>
              <w:spacing w:after="0"/>
              <w:rPr>
                <w:rFonts w:cs="Arial"/>
                <w:bCs/>
                <w:color w:val="000000"/>
              </w:rPr>
            </w:pPr>
            <w:r>
              <w:rPr>
                <w:rFonts w:cs="Arial"/>
              </w:rPr>
              <w:t>Drafter</w:t>
            </w:r>
          </w:p>
        </w:tc>
        <w:tc>
          <w:tcPr>
            <w:tcW w:w="1802" w:type="dxa"/>
          </w:tcPr>
          <w:p w14:paraId="09AEEF07" w14:textId="776409B2" w:rsidR="00373960" w:rsidRPr="00B37994" w:rsidRDefault="00373960" w:rsidP="00373960">
            <w:pPr>
              <w:spacing w:after="0"/>
              <w:rPr>
                <w:rFonts w:cs="Arial"/>
                <w:iCs/>
              </w:rPr>
            </w:pPr>
            <w:r w:rsidRPr="00B37994">
              <w:rPr>
                <w:rFonts w:cs="Arial"/>
                <w:iCs/>
              </w:rPr>
              <w:t>Hourly Rate</w:t>
            </w:r>
          </w:p>
        </w:tc>
        <w:tc>
          <w:tcPr>
            <w:tcW w:w="3025" w:type="dxa"/>
          </w:tcPr>
          <w:p w14:paraId="17149D36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</w:tcPr>
          <w:p w14:paraId="0CDFE6E7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04A9EDEF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373960" w14:paraId="72EFE7D2" w14:textId="77777777" w:rsidTr="005575CB">
        <w:trPr>
          <w:trHeight w:val="49"/>
        </w:trPr>
        <w:tc>
          <w:tcPr>
            <w:tcW w:w="2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9C2F7" w14:textId="77777777" w:rsidR="00373960" w:rsidRPr="00FE6261" w:rsidRDefault="00373960" w:rsidP="00373960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3262" w:type="dxa"/>
            <w:tcBorders>
              <w:left w:val="single" w:sz="4" w:space="0" w:color="auto"/>
              <w:bottom w:val="single" w:sz="4" w:space="0" w:color="auto"/>
            </w:tcBorders>
          </w:tcPr>
          <w:p w14:paraId="001947EA" w14:textId="53D4F670" w:rsidR="00373960" w:rsidRDefault="00373960" w:rsidP="00373960">
            <w:pPr>
              <w:spacing w:after="0"/>
              <w:rPr>
                <w:rFonts w:cs="Arial"/>
                <w:bCs/>
                <w:color w:val="000000"/>
              </w:rPr>
            </w:pPr>
            <w:r>
              <w:rPr>
                <w:rFonts w:cs="Arial"/>
              </w:rPr>
              <w:t>Technical Reviewer</w:t>
            </w:r>
          </w:p>
        </w:tc>
        <w:tc>
          <w:tcPr>
            <w:tcW w:w="1802" w:type="dxa"/>
            <w:tcBorders>
              <w:bottom w:val="single" w:sz="4" w:space="0" w:color="auto"/>
            </w:tcBorders>
          </w:tcPr>
          <w:p w14:paraId="64E888BD" w14:textId="2BFEFB6F" w:rsidR="00373960" w:rsidRPr="00B37994" w:rsidRDefault="00373960" w:rsidP="00373960">
            <w:pPr>
              <w:spacing w:after="0"/>
              <w:rPr>
                <w:rFonts w:cs="Arial"/>
                <w:iCs/>
              </w:rPr>
            </w:pPr>
            <w:r w:rsidRPr="00B37994">
              <w:rPr>
                <w:rFonts w:cs="Arial"/>
                <w:iCs/>
              </w:rPr>
              <w:t>Hourly Rate</w:t>
            </w:r>
          </w:p>
        </w:tc>
        <w:tc>
          <w:tcPr>
            <w:tcW w:w="3025" w:type="dxa"/>
          </w:tcPr>
          <w:p w14:paraId="47D2A55C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  <w:tcBorders>
              <w:bottom w:val="single" w:sz="4" w:space="0" w:color="auto"/>
            </w:tcBorders>
          </w:tcPr>
          <w:p w14:paraId="771E94B5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6B3BDF3C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373960" w14:paraId="5269E242" w14:textId="77777777" w:rsidTr="005575CB">
        <w:trPr>
          <w:trHeight w:val="80"/>
        </w:trPr>
        <w:tc>
          <w:tcPr>
            <w:tcW w:w="2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D019E3" w14:textId="4D916886" w:rsidR="00373960" w:rsidRDefault="00373960" w:rsidP="00373960">
            <w:pPr>
              <w:spacing w:after="0"/>
              <w:rPr>
                <w:rFonts w:cs="Arial"/>
                <w:b/>
              </w:rPr>
            </w:pPr>
            <w:r w:rsidRPr="00FE6261">
              <w:rPr>
                <w:rFonts w:cs="Arial"/>
                <w:b/>
              </w:rPr>
              <w:t>ITS (Intelligent Transport Systems)</w:t>
            </w:r>
          </w:p>
        </w:tc>
        <w:tc>
          <w:tcPr>
            <w:tcW w:w="3262" w:type="dxa"/>
            <w:tcBorders>
              <w:left w:val="single" w:sz="4" w:space="0" w:color="auto"/>
              <w:bottom w:val="single" w:sz="4" w:space="0" w:color="auto"/>
            </w:tcBorders>
          </w:tcPr>
          <w:p w14:paraId="7F7DF865" w14:textId="1D30ED1E" w:rsidR="00373960" w:rsidRDefault="00373960" w:rsidP="00373960">
            <w:pPr>
              <w:spacing w:after="0"/>
              <w:rPr>
                <w:rFonts w:cs="Arial"/>
                <w:bCs/>
                <w:color w:val="000000"/>
              </w:rPr>
            </w:pPr>
            <w:r>
              <w:rPr>
                <w:rFonts w:cs="Arial"/>
              </w:rPr>
              <w:t>Electrical Engineer</w:t>
            </w:r>
          </w:p>
        </w:tc>
        <w:tc>
          <w:tcPr>
            <w:tcW w:w="1802" w:type="dxa"/>
          </w:tcPr>
          <w:p w14:paraId="1EAF4037" w14:textId="7905630C" w:rsidR="00373960" w:rsidRPr="00B37994" w:rsidRDefault="00373960" w:rsidP="00373960">
            <w:pPr>
              <w:spacing w:after="0"/>
              <w:rPr>
                <w:rFonts w:cs="Arial"/>
                <w:iCs/>
              </w:rPr>
            </w:pPr>
            <w:r w:rsidRPr="00B37994">
              <w:rPr>
                <w:rFonts w:cs="Arial"/>
                <w:iCs/>
              </w:rPr>
              <w:t>Hourly Rate</w:t>
            </w:r>
          </w:p>
        </w:tc>
        <w:tc>
          <w:tcPr>
            <w:tcW w:w="3025" w:type="dxa"/>
          </w:tcPr>
          <w:p w14:paraId="443F4BD5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</w:tcPr>
          <w:p w14:paraId="4B4CF9A7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63125C40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373960" w14:paraId="2B1B8CAE" w14:textId="77777777" w:rsidTr="005575CB">
        <w:trPr>
          <w:trHeight w:val="80"/>
        </w:trPr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4EAFB7" w14:textId="77777777" w:rsidR="00373960" w:rsidRPr="00FE6261" w:rsidRDefault="00373960" w:rsidP="00373960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3262" w:type="dxa"/>
            <w:tcBorders>
              <w:left w:val="single" w:sz="4" w:space="0" w:color="auto"/>
              <w:bottom w:val="single" w:sz="4" w:space="0" w:color="auto"/>
            </w:tcBorders>
          </w:tcPr>
          <w:p w14:paraId="6DB7C816" w14:textId="5EB5CAAE" w:rsidR="00373960" w:rsidRDefault="00373960" w:rsidP="00373960">
            <w:pPr>
              <w:spacing w:after="0"/>
              <w:rPr>
                <w:rFonts w:cs="Arial"/>
                <w:bCs/>
                <w:color w:val="000000"/>
              </w:rPr>
            </w:pPr>
            <w:r>
              <w:rPr>
                <w:rFonts w:cs="Arial"/>
              </w:rPr>
              <w:t>Project Manager</w:t>
            </w:r>
          </w:p>
        </w:tc>
        <w:tc>
          <w:tcPr>
            <w:tcW w:w="1802" w:type="dxa"/>
          </w:tcPr>
          <w:p w14:paraId="3E83D9B5" w14:textId="7F2D50D8" w:rsidR="00373960" w:rsidRPr="00B37994" w:rsidRDefault="00373960" w:rsidP="00373960">
            <w:pPr>
              <w:spacing w:after="0"/>
              <w:rPr>
                <w:rFonts w:cs="Arial"/>
                <w:iCs/>
              </w:rPr>
            </w:pPr>
            <w:r w:rsidRPr="00B37994">
              <w:rPr>
                <w:rFonts w:cs="Arial"/>
                <w:iCs/>
              </w:rPr>
              <w:t>Hourly Rate</w:t>
            </w:r>
          </w:p>
        </w:tc>
        <w:tc>
          <w:tcPr>
            <w:tcW w:w="3025" w:type="dxa"/>
          </w:tcPr>
          <w:p w14:paraId="6343D197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</w:tcPr>
          <w:p w14:paraId="3BCC69B8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2C0085D8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373960" w14:paraId="62D3376D" w14:textId="77777777" w:rsidTr="005575CB">
        <w:trPr>
          <w:trHeight w:val="80"/>
        </w:trPr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F0C78D" w14:textId="77777777" w:rsidR="00373960" w:rsidRPr="00FE6261" w:rsidRDefault="00373960" w:rsidP="00373960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3262" w:type="dxa"/>
            <w:tcBorders>
              <w:left w:val="single" w:sz="4" w:space="0" w:color="auto"/>
              <w:bottom w:val="single" w:sz="4" w:space="0" w:color="auto"/>
            </w:tcBorders>
          </w:tcPr>
          <w:p w14:paraId="62244BFB" w14:textId="0883744B" w:rsidR="00373960" w:rsidRDefault="00373960" w:rsidP="00373960">
            <w:pPr>
              <w:spacing w:after="0"/>
              <w:rPr>
                <w:rFonts w:cs="Arial"/>
                <w:bCs/>
                <w:color w:val="000000"/>
              </w:rPr>
            </w:pPr>
            <w:r>
              <w:rPr>
                <w:rFonts w:cs="Arial"/>
              </w:rPr>
              <w:t>Senior Designer</w:t>
            </w:r>
          </w:p>
        </w:tc>
        <w:tc>
          <w:tcPr>
            <w:tcW w:w="1802" w:type="dxa"/>
          </w:tcPr>
          <w:p w14:paraId="2583BB45" w14:textId="3611249C" w:rsidR="00373960" w:rsidRPr="00B37994" w:rsidRDefault="00373960" w:rsidP="00373960">
            <w:pPr>
              <w:spacing w:after="0"/>
              <w:rPr>
                <w:rFonts w:cs="Arial"/>
                <w:iCs/>
              </w:rPr>
            </w:pPr>
            <w:r w:rsidRPr="00B37994">
              <w:rPr>
                <w:rFonts w:cs="Arial"/>
                <w:iCs/>
              </w:rPr>
              <w:t>Hourly Rate</w:t>
            </w:r>
          </w:p>
        </w:tc>
        <w:tc>
          <w:tcPr>
            <w:tcW w:w="3025" w:type="dxa"/>
          </w:tcPr>
          <w:p w14:paraId="49B40CCC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</w:tcPr>
          <w:p w14:paraId="1B5BD9EF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2DC467EA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373960" w14:paraId="4F67F06D" w14:textId="77777777" w:rsidTr="005575CB">
        <w:trPr>
          <w:trHeight w:val="80"/>
        </w:trPr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022C02" w14:textId="77777777" w:rsidR="00373960" w:rsidRPr="00FE6261" w:rsidRDefault="00373960" w:rsidP="00373960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3262" w:type="dxa"/>
            <w:tcBorders>
              <w:left w:val="single" w:sz="4" w:space="0" w:color="auto"/>
              <w:bottom w:val="single" w:sz="4" w:space="0" w:color="auto"/>
            </w:tcBorders>
          </w:tcPr>
          <w:p w14:paraId="5A5F39A4" w14:textId="4AB63376" w:rsidR="00373960" w:rsidRDefault="00373960" w:rsidP="00373960">
            <w:pPr>
              <w:spacing w:after="0"/>
              <w:rPr>
                <w:rFonts w:cs="Arial"/>
                <w:bCs/>
                <w:color w:val="000000"/>
              </w:rPr>
            </w:pPr>
            <w:r>
              <w:rPr>
                <w:rFonts w:cs="Arial"/>
              </w:rPr>
              <w:t>Designer</w:t>
            </w:r>
          </w:p>
        </w:tc>
        <w:tc>
          <w:tcPr>
            <w:tcW w:w="1802" w:type="dxa"/>
          </w:tcPr>
          <w:p w14:paraId="12333E85" w14:textId="4AE117F3" w:rsidR="00373960" w:rsidRPr="00B37994" w:rsidRDefault="00373960" w:rsidP="00373960">
            <w:pPr>
              <w:spacing w:after="0"/>
              <w:rPr>
                <w:rFonts w:cs="Arial"/>
                <w:iCs/>
              </w:rPr>
            </w:pPr>
            <w:r w:rsidRPr="00B37994">
              <w:rPr>
                <w:rFonts w:cs="Arial"/>
                <w:iCs/>
              </w:rPr>
              <w:t>Hourly Rate</w:t>
            </w:r>
          </w:p>
        </w:tc>
        <w:tc>
          <w:tcPr>
            <w:tcW w:w="3025" w:type="dxa"/>
          </w:tcPr>
          <w:p w14:paraId="52F2240B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</w:tcPr>
          <w:p w14:paraId="2E5DAEE3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5B0AFBBA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373960" w14:paraId="44CEA5E2" w14:textId="77777777" w:rsidTr="005575CB">
        <w:trPr>
          <w:trHeight w:val="80"/>
        </w:trPr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7F67FA" w14:textId="77777777" w:rsidR="00373960" w:rsidRPr="00FE6261" w:rsidRDefault="00373960" w:rsidP="00373960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3262" w:type="dxa"/>
            <w:tcBorders>
              <w:left w:val="single" w:sz="4" w:space="0" w:color="auto"/>
              <w:bottom w:val="single" w:sz="4" w:space="0" w:color="auto"/>
            </w:tcBorders>
          </w:tcPr>
          <w:p w14:paraId="6FC4CE9D" w14:textId="38609633" w:rsidR="00373960" w:rsidRDefault="00373960" w:rsidP="00373960">
            <w:pPr>
              <w:spacing w:after="0"/>
              <w:rPr>
                <w:rFonts w:cs="Arial"/>
                <w:bCs/>
                <w:color w:val="000000"/>
              </w:rPr>
            </w:pPr>
            <w:r>
              <w:rPr>
                <w:rFonts w:cs="Arial"/>
              </w:rPr>
              <w:t>Drafter</w:t>
            </w:r>
          </w:p>
        </w:tc>
        <w:tc>
          <w:tcPr>
            <w:tcW w:w="1802" w:type="dxa"/>
          </w:tcPr>
          <w:p w14:paraId="6C375358" w14:textId="6C6F02F5" w:rsidR="00373960" w:rsidRPr="00B37994" w:rsidRDefault="00373960" w:rsidP="00373960">
            <w:pPr>
              <w:spacing w:after="0"/>
              <w:rPr>
                <w:rFonts w:cs="Arial"/>
                <w:iCs/>
              </w:rPr>
            </w:pPr>
            <w:r w:rsidRPr="00B37994">
              <w:rPr>
                <w:rFonts w:cs="Arial"/>
                <w:iCs/>
              </w:rPr>
              <w:t>Hourly Rate</w:t>
            </w:r>
          </w:p>
        </w:tc>
        <w:tc>
          <w:tcPr>
            <w:tcW w:w="3025" w:type="dxa"/>
          </w:tcPr>
          <w:p w14:paraId="21854FFB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</w:tcPr>
          <w:p w14:paraId="125A1126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2450A4CA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373960" w14:paraId="54CD3BC5" w14:textId="77777777" w:rsidTr="005575CB">
        <w:trPr>
          <w:trHeight w:val="80"/>
        </w:trPr>
        <w:tc>
          <w:tcPr>
            <w:tcW w:w="2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EBA66" w14:textId="77777777" w:rsidR="00373960" w:rsidRPr="00FE6261" w:rsidRDefault="00373960" w:rsidP="00373960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3262" w:type="dxa"/>
            <w:tcBorders>
              <w:left w:val="single" w:sz="4" w:space="0" w:color="auto"/>
              <w:bottom w:val="single" w:sz="4" w:space="0" w:color="auto"/>
            </w:tcBorders>
          </w:tcPr>
          <w:p w14:paraId="1E01B918" w14:textId="79D16870" w:rsidR="00373960" w:rsidRDefault="00373960" w:rsidP="00373960">
            <w:pPr>
              <w:spacing w:after="0"/>
              <w:rPr>
                <w:rFonts w:cs="Arial"/>
                <w:bCs/>
                <w:color w:val="000000"/>
              </w:rPr>
            </w:pPr>
            <w:r>
              <w:rPr>
                <w:rFonts w:cs="Arial"/>
              </w:rPr>
              <w:t>Technical Reviewer</w:t>
            </w:r>
          </w:p>
        </w:tc>
        <w:tc>
          <w:tcPr>
            <w:tcW w:w="1802" w:type="dxa"/>
            <w:tcBorders>
              <w:bottom w:val="single" w:sz="4" w:space="0" w:color="auto"/>
            </w:tcBorders>
          </w:tcPr>
          <w:p w14:paraId="43267F9F" w14:textId="71A07F34" w:rsidR="00373960" w:rsidRPr="00B37994" w:rsidRDefault="00373960" w:rsidP="00373960">
            <w:pPr>
              <w:spacing w:after="0"/>
              <w:rPr>
                <w:rFonts w:cs="Arial"/>
                <w:iCs/>
              </w:rPr>
            </w:pPr>
            <w:r w:rsidRPr="00B37994">
              <w:rPr>
                <w:rFonts w:cs="Arial"/>
                <w:iCs/>
              </w:rPr>
              <w:t>Hourly Rate</w:t>
            </w:r>
          </w:p>
        </w:tc>
        <w:tc>
          <w:tcPr>
            <w:tcW w:w="3025" w:type="dxa"/>
          </w:tcPr>
          <w:p w14:paraId="36FACF8D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  <w:tcBorders>
              <w:bottom w:val="single" w:sz="4" w:space="0" w:color="auto"/>
            </w:tcBorders>
          </w:tcPr>
          <w:p w14:paraId="4EF9376D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49D03D51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373960" w14:paraId="3DE89B0F" w14:textId="77777777" w:rsidTr="005575CB">
        <w:trPr>
          <w:trHeight w:val="361"/>
        </w:trPr>
        <w:tc>
          <w:tcPr>
            <w:tcW w:w="2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39EAC7" w14:textId="77777777" w:rsidR="00373960" w:rsidRDefault="00373960" w:rsidP="00373960">
            <w:pPr>
              <w:spacing w:after="0"/>
              <w:rPr>
                <w:b/>
                <w:szCs w:val="22"/>
              </w:rPr>
            </w:pPr>
            <w:r w:rsidRPr="0076609F">
              <w:rPr>
                <w:b/>
                <w:szCs w:val="22"/>
              </w:rPr>
              <w:t>Transport Modelling and Analysis</w:t>
            </w:r>
            <w:r>
              <w:rPr>
                <w:b/>
                <w:szCs w:val="22"/>
              </w:rPr>
              <w:t>-</w:t>
            </w:r>
          </w:p>
          <w:p w14:paraId="78F0C475" w14:textId="77777777" w:rsidR="00373960" w:rsidRDefault="00373960" w:rsidP="00373960">
            <w:pPr>
              <w:spacing w:after="0"/>
              <w:rPr>
                <w:b/>
                <w:szCs w:val="22"/>
              </w:rPr>
            </w:pPr>
            <w:r>
              <w:rPr>
                <w:b/>
                <w:szCs w:val="22"/>
              </w:rPr>
              <w:t>Strategic and Tactical Transport Modelling</w:t>
            </w:r>
          </w:p>
          <w:p w14:paraId="47ADB98F" w14:textId="77777777" w:rsidR="00373960" w:rsidRDefault="00373960" w:rsidP="00373960">
            <w:pPr>
              <w:spacing w:after="0"/>
              <w:rPr>
                <w:b/>
                <w:szCs w:val="22"/>
              </w:rPr>
            </w:pPr>
          </w:p>
          <w:p w14:paraId="6EB482EE" w14:textId="77777777" w:rsidR="00373960" w:rsidRDefault="00373960" w:rsidP="00373960">
            <w:pPr>
              <w:spacing w:after="0"/>
              <w:rPr>
                <w:b/>
                <w:szCs w:val="22"/>
              </w:rPr>
            </w:pPr>
            <w:r>
              <w:rPr>
                <w:b/>
                <w:szCs w:val="22"/>
              </w:rPr>
              <w:t>&amp;</w:t>
            </w:r>
          </w:p>
          <w:p w14:paraId="290EE605" w14:textId="1F7DFB65" w:rsidR="00373960" w:rsidRDefault="00373960" w:rsidP="00572973">
            <w:pPr>
              <w:spacing w:after="0"/>
              <w:rPr>
                <w:rFonts w:cs="Arial"/>
                <w:b/>
              </w:rPr>
            </w:pPr>
            <w:r>
              <w:rPr>
                <w:b/>
                <w:szCs w:val="22"/>
              </w:rPr>
              <w:t>Operational Transport Modelling</w:t>
            </w:r>
          </w:p>
        </w:tc>
        <w:tc>
          <w:tcPr>
            <w:tcW w:w="3262" w:type="dxa"/>
            <w:tcBorders>
              <w:left w:val="single" w:sz="4" w:space="0" w:color="auto"/>
              <w:bottom w:val="single" w:sz="4" w:space="0" w:color="auto"/>
            </w:tcBorders>
          </w:tcPr>
          <w:p w14:paraId="3B9B0C02" w14:textId="52101B39" w:rsidR="00373960" w:rsidRDefault="00373960" w:rsidP="00373960">
            <w:pPr>
              <w:spacing w:after="0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Senior Modeller</w:t>
            </w:r>
          </w:p>
        </w:tc>
        <w:tc>
          <w:tcPr>
            <w:tcW w:w="1802" w:type="dxa"/>
          </w:tcPr>
          <w:p w14:paraId="4628796D" w14:textId="4EF14C0C" w:rsidR="00373960" w:rsidRPr="00B37994" w:rsidRDefault="00373960" w:rsidP="00373960">
            <w:pPr>
              <w:spacing w:after="0"/>
              <w:rPr>
                <w:rFonts w:cs="Arial"/>
                <w:iCs/>
              </w:rPr>
            </w:pPr>
            <w:r w:rsidRPr="00B37994">
              <w:rPr>
                <w:rFonts w:cs="Arial"/>
                <w:iCs/>
              </w:rPr>
              <w:t>Hourly Rate</w:t>
            </w:r>
          </w:p>
        </w:tc>
        <w:tc>
          <w:tcPr>
            <w:tcW w:w="3025" w:type="dxa"/>
          </w:tcPr>
          <w:p w14:paraId="19C71621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</w:tcPr>
          <w:p w14:paraId="05A8A711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321DD7B2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373960" w14:paraId="151B7FFD" w14:textId="77777777" w:rsidTr="005575CB">
        <w:trPr>
          <w:trHeight w:val="357"/>
        </w:trPr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D34AE2" w14:textId="77777777" w:rsidR="00373960" w:rsidRPr="0076609F" w:rsidRDefault="00373960" w:rsidP="00373960">
            <w:pPr>
              <w:spacing w:after="0"/>
              <w:rPr>
                <w:b/>
                <w:szCs w:val="22"/>
              </w:rPr>
            </w:pPr>
          </w:p>
        </w:tc>
        <w:tc>
          <w:tcPr>
            <w:tcW w:w="3262" w:type="dxa"/>
            <w:tcBorders>
              <w:left w:val="single" w:sz="4" w:space="0" w:color="auto"/>
              <w:bottom w:val="single" w:sz="4" w:space="0" w:color="auto"/>
            </w:tcBorders>
          </w:tcPr>
          <w:p w14:paraId="50ECB25E" w14:textId="19FF493F" w:rsidR="00373960" w:rsidRDefault="00373960" w:rsidP="00373960">
            <w:pPr>
              <w:spacing w:after="0"/>
              <w:rPr>
                <w:rFonts w:cs="Arial"/>
                <w:bCs/>
                <w:color w:val="000000"/>
              </w:rPr>
            </w:pPr>
            <w:r>
              <w:rPr>
                <w:rFonts w:cs="Arial"/>
              </w:rPr>
              <w:t>Modeller</w:t>
            </w:r>
          </w:p>
        </w:tc>
        <w:tc>
          <w:tcPr>
            <w:tcW w:w="1802" w:type="dxa"/>
          </w:tcPr>
          <w:p w14:paraId="23839A24" w14:textId="71A9A40A" w:rsidR="00373960" w:rsidRPr="00B37994" w:rsidRDefault="00373960" w:rsidP="00373960">
            <w:pPr>
              <w:spacing w:after="0"/>
              <w:rPr>
                <w:rFonts w:cs="Arial"/>
                <w:iCs/>
              </w:rPr>
            </w:pPr>
            <w:r w:rsidRPr="00B37994">
              <w:rPr>
                <w:rFonts w:cs="Arial"/>
                <w:iCs/>
              </w:rPr>
              <w:t>Hourly Rate</w:t>
            </w:r>
          </w:p>
        </w:tc>
        <w:tc>
          <w:tcPr>
            <w:tcW w:w="3025" w:type="dxa"/>
          </w:tcPr>
          <w:p w14:paraId="0ABD1054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</w:tcPr>
          <w:p w14:paraId="1228114E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262C85F3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373960" w14:paraId="34399871" w14:textId="77777777" w:rsidTr="005575CB">
        <w:trPr>
          <w:trHeight w:val="357"/>
        </w:trPr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09D60A" w14:textId="77777777" w:rsidR="00373960" w:rsidRPr="0076609F" w:rsidRDefault="00373960" w:rsidP="00373960">
            <w:pPr>
              <w:spacing w:after="0"/>
              <w:rPr>
                <w:b/>
                <w:szCs w:val="22"/>
              </w:rPr>
            </w:pPr>
          </w:p>
        </w:tc>
        <w:tc>
          <w:tcPr>
            <w:tcW w:w="3262" w:type="dxa"/>
            <w:tcBorders>
              <w:left w:val="single" w:sz="4" w:space="0" w:color="auto"/>
              <w:bottom w:val="single" w:sz="4" w:space="0" w:color="auto"/>
            </w:tcBorders>
          </w:tcPr>
          <w:p w14:paraId="23652243" w14:textId="14070FA4" w:rsidR="00373960" w:rsidRDefault="00373960" w:rsidP="00373960">
            <w:pPr>
              <w:spacing w:after="0"/>
              <w:rPr>
                <w:rFonts w:cs="Arial"/>
                <w:bCs/>
                <w:color w:val="000000"/>
              </w:rPr>
            </w:pPr>
            <w:r>
              <w:rPr>
                <w:rFonts w:cs="Arial"/>
              </w:rPr>
              <w:t>Senior Transport Planner</w:t>
            </w:r>
          </w:p>
        </w:tc>
        <w:tc>
          <w:tcPr>
            <w:tcW w:w="1802" w:type="dxa"/>
          </w:tcPr>
          <w:p w14:paraId="79E03C01" w14:textId="6DEFD1BB" w:rsidR="00373960" w:rsidRPr="00B37994" w:rsidRDefault="00373960" w:rsidP="00373960">
            <w:pPr>
              <w:spacing w:after="0"/>
              <w:rPr>
                <w:rFonts w:cs="Arial"/>
                <w:iCs/>
              </w:rPr>
            </w:pPr>
            <w:r w:rsidRPr="00B37994">
              <w:rPr>
                <w:rFonts w:cs="Arial"/>
                <w:iCs/>
              </w:rPr>
              <w:t>Hourly Rate</w:t>
            </w:r>
          </w:p>
        </w:tc>
        <w:tc>
          <w:tcPr>
            <w:tcW w:w="3025" w:type="dxa"/>
          </w:tcPr>
          <w:p w14:paraId="2A6AE023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</w:tcPr>
          <w:p w14:paraId="6125563C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706A2C7D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373960" w14:paraId="6771706D" w14:textId="77777777" w:rsidTr="005575CB">
        <w:trPr>
          <w:trHeight w:val="357"/>
        </w:trPr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9A0995" w14:textId="77777777" w:rsidR="00373960" w:rsidRPr="0076609F" w:rsidRDefault="00373960" w:rsidP="00373960">
            <w:pPr>
              <w:spacing w:after="0"/>
              <w:rPr>
                <w:b/>
                <w:szCs w:val="22"/>
              </w:rPr>
            </w:pPr>
          </w:p>
        </w:tc>
        <w:tc>
          <w:tcPr>
            <w:tcW w:w="3262" w:type="dxa"/>
            <w:tcBorders>
              <w:left w:val="single" w:sz="4" w:space="0" w:color="auto"/>
              <w:bottom w:val="single" w:sz="4" w:space="0" w:color="auto"/>
            </w:tcBorders>
          </w:tcPr>
          <w:p w14:paraId="506E6D7F" w14:textId="244DD3E5" w:rsidR="00373960" w:rsidRDefault="00373960" w:rsidP="00373960">
            <w:pPr>
              <w:spacing w:after="0"/>
              <w:rPr>
                <w:rFonts w:cs="Arial"/>
                <w:bCs/>
                <w:color w:val="000000"/>
              </w:rPr>
            </w:pPr>
            <w:r>
              <w:rPr>
                <w:rFonts w:cs="Arial"/>
              </w:rPr>
              <w:t>Planner</w:t>
            </w:r>
          </w:p>
        </w:tc>
        <w:tc>
          <w:tcPr>
            <w:tcW w:w="1802" w:type="dxa"/>
          </w:tcPr>
          <w:p w14:paraId="376B8F35" w14:textId="58C6AD77" w:rsidR="00373960" w:rsidRPr="00B37994" w:rsidRDefault="00373960" w:rsidP="00373960">
            <w:pPr>
              <w:spacing w:after="0"/>
              <w:rPr>
                <w:rFonts w:cs="Arial"/>
                <w:iCs/>
              </w:rPr>
            </w:pPr>
            <w:r w:rsidRPr="00B37994">
              <w:rPr>
                <w:rFonts w:cs="Arial"/>
                <w:iCs/>
              </w:rPr>
              <w:t>Hourly Rate</w:t>
            </w:r>
          </w:p>
        </w:tc>
        <w:tc>
          <w:tcPr>
            <w:tcW w:w="3025" w:type="dxa"/>
          </w:tcPr>
          <w:p w14:paraId="3461B793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</w:tcPr>
          <w:p w14:paraId="23CC5BA5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71E4893A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373960" w14:paraId="4F0C8B4D" w14:textId="77777777" w:rsidTr="005575CB">
        <w:trPr>
          <w:trHeight w:val="357"/>
        </w:trPr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F2F745" w14:textId="77777777" w:rsidR="00373960" w:rsidRPr="0076609F" w:rsidRDefault="00373960" w:rsidP="00373960">
            <w:pPr>
              <w:spacing w:after="0"/>
              <w:rPr>
                <w:b/>
                <w:szCs w:val="22"/>
              </w:rPr>
            </w:pPr>
          </w:p>
        </w:tc>
        <w:tc>
          <w:tcPr>
            <w:tcW w:w="3262" w:type="dxa"/>
            <w:tcBorders>
              <w:left w:val="single" w:sz="4" w:space="0" w:color="auto"/>
              <w:bottom w:val="single" w:sz="4" w:space="0" w:color="auto"/>
            </w:tcBorders>
          </w:tcPr>
          <w:p w14:paraId="5504B43C" w14:textId="58F98DB0" w:rsidR="00373960" w:rsidRDefault="00373960" w:rsidP="00373960">
            <w:pPr>
              <w:spacing w:after="0"/>
              <w:rPr>
                <w:rFonts w:cs="Arial"/>
                <w:bCs/>
                <w:color w:val="000000"/>
              </w:rPr>
            </w:pPr>
            <w:r>
              <w:rPr>
                <w:rFonts w:cs="Arial"/>
              </w:rPr>
              <w:t>Senior Analyst</w:t>
            </w:r>
          </w:p>
        </w:tc>
        <w:tc>
          <w:tcPr>
            <w:tcW w:w="1802" w:type="dxa"/>
          </w:tcPr>
          <w:p w14:paraId="3083350B" w14:textId="78BD8282" w:rsidR="00373960" w:rsidRPr="00B37994" w:rsidRDefault="00373960" w:rsidP="00373960">
            <w:pPr>
              <w:spacing w:after="0"/>
              <w:rPr>
                <w:rFonts w:cs="Arial"/>
                <w:iCs/>
              </w:rPr>
            </w:pPr>
            <w:r w:rsidRPr="00B37994">
              <w:rPr>
                <w:rFonts w:cs="Arial"/>
                <w:iCs/>
              </w:rPr>
              <w:t>Hourly Rate</w:t>
            </w:r>
          </w:p>
        </w:tc>
        <w:tc>
          <w:tcPr>
            <w:tcW w:w="3025" w:type="dxa"/>
          </w:tcPr>
          <w:p w14:paraId="3496B945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</w:tcPr>
          <w:p w14:paraId="154E507B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78722BF0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373960" w14:paraId="04662726" w14:textId="77777777" w:rsidTr="005575CB">
        <w:trPr>
          <w:trHeight w:val="357"/>
        </w:trPr>
        <w:tc>
          <w:tcPr>
            <w:tcW w:w="2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8DF37" w14:textId="77777777" w:rsidR="00373960" w:rsidRPr="0076609F" w:rsidRDefault="00373960" w:rsidP="00373960">
            <w:pPr>
              <w:spacing w:after="0"/>
              <w:rPr>
                <w:b/>
                <w:szCs w:val="22"/>
              </w:rPr>
            </w:pPr>
          </w:p>
        </w:tc>
        <w:tc>
          <w:tcPr>
            <w:tcW w:w="3262" w:type="dxa"/>
            <w:tcBorders>
              <w:left w:val="single" w:sz="4" w:space="0" w:color="auto"/>
              <w:bottom w:val="single" w:sz="4" w:space="0" w:color="auto"/>
            </w:tcBorders>
          </w:tcPr>
          <w:p w14:paraId="19A81D72" w14:textId="1944B2CF" w:rsidR="00373960" w:rsidRDefault="00373960" w:rsidP="00373960">
            <w:pPr>
              <w:spacing w:after="0"/>
              <w:rPr>
                <w:rFonts w:cs="Arial"/>
                <w:bCs/>
                <w:color w:val="000000"/>
              </w:rPr>
            </w:pPr>
            <w:r>
              <w:rPr>
                <w:rFonts w:cs="Arial"/>
              </w:rPr>
              <w:t>Analyst</w:t>
            </w:r>
          </w:p>
        </w:tc>
        <w:tc>
          <w:tcPr>
            <w:tcW w:w="1802" w:type="dxa"/>
            <w:tcBorders>
              <w:bottom w:val="single" w:sz="4" w:space="0" w:color="auto"/>
            </w:tcBorders>
          </w:tcPr>
          <w:p w14:paraId="617E576F" w14:textId="7B8C7328" w:rsidR="00373960" w:rsidRPr="00B37994" w:rsidRDefault="00373960" w:rsidP="00373960">
            <w:pPr>
              <w:spacing w:after="0"/>
              <w:rPr>
                <w:rFonts w:cs="Arial"/>
                <w:iCs/>
              </w:rPr>
            </w:pPr>
            <w:r w:rsidRPr="00B37994">
              <w:rPr>
                <w:rFonts w:cs="Arial"/>
                <w:iCs/>
              </w:rPr>
              <w:t>Hourly Rate</w:t>
            </w:r>
          </w:p>
        </w:tc>
        <w:tc>
          <w:tcPr>
            <w:tcW w:w="3025" w:type="dxa"/>
          </w:tcPr>
          <w:p w14:paraId="46ED1FEE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  <w:tcBorders>
              <w:bottom w:val="single" w:sz="4" w:space="0" w:color="auto"/>
            </w:tcBorders>
          </w:tcPr>
          <w:p w14:paraId="11EEC8CD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109A2410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373960" w14:paraId="6A182499" w14:textId="77777777" w:rsidTr="005575CB">
        <w:trPr>
          <w:trHeight w:val="48"/>
        </w:trPr>
        <w:tc>
          <w:tcPr>
            <w:tcW w:w="2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916EA9" w14:textId="3BBAC70F" w:rsidR="00373960" w:rsidRDefault="00373960" w:rsidP="00373960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>Stormwater Design &amp; Modelling</w:t>
            </w:r>
          </w:p>
        </w:tc>
        <w:tc>
          <w:tcPr>
            <w:tcW w:w="3262" w:type="dxa"/>
            <w:tcBorders>
              <w:left w:val="single" w:sz="4" w:space="0" w:color="auto"/>
              <w:bottom w:val="single" w:sz="4" w:space="0" w:color="auto"/>
            </w:tcBorders>
          </w:tcPr>
          <w:p w14:paraId="294F0590" w14:textId="0003EE9C" w:rsidR="00373960" w:rsidRDefault="00373960" w:rsidP="00373960">
            <w:pPr>
              <w:spacing w:after="0"/>
              <w:rPr>
                <w:rFonts w:cs="Arial"/>
                <w:bCs/>
                <w:color w:val="000000"/>
              </w:rPr>
            </w:pPr>
            <w:r>
              <w:rPr>
                <w:rFonts w:cs="Arial"/>
              </w:rPr>
              <w:t>Principal</w:t>
            </w:r>
          </w:p>
        </w:tc>
        <w:tc>
          <w:tcPr>
            <w:tcW w:w="1802" w:type="dxa"/>
          </w:tcPr>
          <w:p w14:paraId="579539AE" w14:textId="31E57C49" w:rsidR="00373960" w:rsidRPr="00B37994" w:rsidRDefault="00373960" w:rsidP="00373960">
            <w:pPr>
              <w:spacing w:after="0"/>
              <w:rPr>
                <w:rFonts w:cs="Arial"/>
                <w:iCs/>
              </w:rPr>
            </w:pPr>
            <w:r w:rsidRPr="00B37994">
              <w:rPr>
                <w:rFonts w:cs="Arial"/>
                <w:iCs/>
              </w:rPr>
              <w:t>Hourly Rate</w:t>
            </w:r>
          </w:p>
        </w:tc>
        <w:tc>
          <w:tcPr>
            <w:tcW w:w="3025" w:type="dxa"/>
          </w:tcPr>
          <w:p w14:paraId="12D2B649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</w:tcPr>
          <w:p w14:paraId="38A7BB7A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15D01090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373960" w14:paraId="6786D219" w14:textId="77777777" w:rsidTr="005575CB">
        <w:trPr>
          <w:trHeight w:val="48"/>
        </w:trPr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9D9D60" w14:textId="77777777" w:rsidR="00373960" w:rsidRDefault="00373960" w:rsidP="00373960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3262" w:type="dxa"/>
            <w:tcBorders>
              <w:left w:val="single" w:sz="4" w:space="0" w:color="auto"/>
              <w:bottom w:val="single" w:sz="4" w:space="0" w:color="auto"/>
            </w:tcBorders>
          </w:tcPr>
          <w:p w14:paraId="4BAB41F8" w14:textId="4BDDDD67" w:rsidR="00373960" w:rsidRDefault="00373960" w:rsidP="00373960">
            <w:pPr>
              <w:spacing w:after="0"/>
              <w:rPr>
                <w:rFonts w:cs="Arial"/>
                <w:bCs/>
                <w:color w:val="000000"/>
              </w:rPr>
            </w:pPr>
            <w:r>
              <w:rPr>
                <w:rFonts w:cs="Arial"/>
              </w:rPr>
              <w:t>Project Manager</w:t>
            </w:r>
          </w:p>
        </w:tc>
        <w:tc>
          <w:tcPr>
            <w:tcW w:w="1802" w:type="dxa"/>
          </w:tcPr>
          <w:p w14:paraId="040E959F" w14:textId="19839AC4" w:rsidR="00373960" w:rsidRPr="00B37994" w:rsidRDefault="00373960" w:rsidP="00373960">
            <w:pPr>
              <w:spacing w:after="0"/>
              <w:rPr>
                <w:rFonts w:cs="Arial"/>
                <w:iCs/>
              </w:rPr>
            </w:pPr>
            <w:r w:rsidRPr="00B37994">
              <w:rPr>
                <w:rFonts w:cs="Arial"/>
                <w:iCs/>
              </w:rPr>
              <w:t>Hourly Rate</w:t>
            </w:r>
          </w:p>
        </w:tc>
        <w:tc>
          <w:tcPr>
            <w:tcW w:w="3025" w:type="dxa"/>
          </w:tcPr>
          <w:p w14:paraId="3E8EB606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</w:tcPr>
          <w:p w14:paraId="03E9E60A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3F2AC9A7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373960" w14:paraId="1E447C31" w14:textId="77777777" w:rsidTr="005575CB">
        <w:trPr>
          <w:trHeight w:val="48"/>
        </w:trPr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36FF65" w14:textId="77777777" w:rsidR="00373960" w:rsidRDefault="00373960" w:rsidP="00373960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3262" w:type="dxa"/>
            <w:tcBorders>
              <w:left w:val="single" w:sz="4" w:space="0" w:color="auto"/>
              <w:bottom w:val="single" w:sz="4" w:space="0" w:color="auto"/>
            </w:tcBorders>
          </w:tcPr>
          <w:p w14:paraId="6AF09843" w14:textId="68D50101" w:rsidR="00373960" w:rsidRDefault="00373960" w:rsidP="00373960">
            <w:pPr>
              <w:spacing w:after="0"/>
              <w:rPr>
                <w:rFonts w:cs="Arial"/>
                <w:bCs/>
                <w:color w:val="000000"/>
              </w:rPr>
            </w:pPr>
            <w:r>
              <w:rPr>
                <w:rFonts w:cs="Arial"/>
              </w:rPr>
              <w:t>Senior Hydrologist</w:t>
            </w:r>
          </w:p>
        </w:tc>
        <w:tc>
          <w:tcPr>
            <w:tcW w:w="1802" w:type="dxa"/>
          </w:tcPr>
          <w:p w14:paraId="2B0E22A0" w14:textId="4E947F38" w:rsidR="00373960" w:rsidRPr="00B37994" w:rsidRDefault="00373960" w:rsidP="00373960">
            <w:pPr>
              <w:spacing w:after="0"/>
              <w:rPr>
                <w:rFonts w:cs="Arial"/>
                <w:iCs/>
              </w:rPr>
            </w:pPr>
            <w:r w:rsidRPr="00B37994">
              <w:rPr>
                <w:rFonts w:cs="Arial"/>
                <w:iCs/>
              </w:rPr>
              <w:t>Hourly Rate</w:t>
            </w:r>
          </w:p>
        </w:tc>
        <w:tc>
          <w:tcPr>
            <w:tcW w:w="3025" w:type="dxa"/>
          </w:tcPr>
          <w:p w14:paraId="58531756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</w:tcPr>
          <w:p w14:paraId="06B31576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1F4B13D4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373960" w14:paraId="28779A4B" w14:textId="77777777" w:rsidTr="005575CB">
        <w:trPr>
          <w:trHeight w:val="48"/>
        </w:trPr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5D24EA" w14:textId="77777777" w:rsidR="00373960" w:rsidRDefault="00373960" w:rsidP="00373960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3262" w:type="dxa"/>
            <w:tcBorders>
              <w:left w:val="single" w:sz="4" w:space="0" w:color="auto"/>
              <w:bottom w:val="single" w:sz="4" w:space="0" w:color="auto"/>
            </w:tcBorders>
          </w:tcPr>
          <w:p w14:paraId="445DF8ED" w14:textId="31E16ADA" w:rsidR="00373960" w:rsidRDefault="00373960" w:rsidP="00373960">
            <w:pPr>
              <w:spacing w:after="0"/>
              <w:rPr>
                <w:rFonts w:cs="Arial"/>
                <w:bCs/>
                <w:color w:val="000000"/>
              </w:rPr>
            </w:pPr>
            <w:r>
              <w:rPr>
                <w:rFonts w:cs="Arial"/>
              </w:rPr>
              <w:t>Hydrologist</w:t>
            </w:r>
          </w:p>
        </w:tc>
        <w:tc>
          <w:tcPr>
            <w:tcW w:w="1802" w:type="dxa"/>
          </w:tcPr>
          <w:p w14:paraId="642386B8" w14:textId="2FCCE910" w:rsidR="00373960" w:rsidRPr="00B37994" w:rsidRDefault="00373960" w:rsidP="00373960">
            <w:pPr>
              <w:spacing w:after="0"/>
              <w:rPr>
                <w:rFonts w:cs="Arial"/>
                <w:iCs/>
              </w:rPr>
            </w:pPr>
            <w:r w:rsidRPr="00B37994">
              <w:rPr>
                <w:rFonts w:cs="Arial"/>
                <w:iCs/>
              </w:rPr>
              <w:t>Hourly Rate</w:t>
            </w:r>
          </w:p>
        </w:tc>
        <w:tc>
          <w:tcPr>
            <w:tcW w:w="3025" w:type="dxa"/>
          </w:tcPr>
          <w:p w14:paraId="41F42CE4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</w:tcPr>
          <w:p w14:paraId="4F6AFDD2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569836B5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373960" w14:paraId="45BBD62E" w14:textId="77777777" w:rsidTr="005575CB">
        <w:trPr>
          <w:trHeight w:val="48"/>
        </w:trPr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66EF3D" w14:textId="77777777" w:rsidR="00373960" w:rsidRDefault="00373960" w:rsidP="00373960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3262" w:type="dxa"/>
            <w:tcBorders>
              <w:left w:val="single" w:sz="4" w:space="0" w:color="auto"/>
              <w:bottom w:val="single" w:sz="4" w:space="0" w:color="auto"/>
            </w:tcBorders>
          </w:tcPr>
          <w:p w14:paraId="7AF4AF47" w14:textId="6315E9AB" w:rsidR="00373960" w:rsidRDefault="00373960" w:rsidP="00373960">
            <w:pPr>
              <w:spacing w:after="0"/>
              <w:rPr>
                <w:rFonts w:cs="Arial"/>
                <w:bCs/>
                <w:color w:val="000000"/>
              </w:rPr>
            </w:pPr>
            <w:r>
              <w:rPr>
                <w:rFonts w:cs="Arial"/>
              </w:rPr>
              <w:t>Senior Stormwater Engineer</w:t>
            </w:r>
          </w:p>
        </w:tc>
        <w:tc>
          <w:tcPr>
            <w:tcW w:w="1802" w:type="dxa"/>
          </w:tcPr>
          <w:p w14:paraId="17F538DF" w14:textId="5AB243AC" w:rsidR="00373960" w:rsidRPr="00B37994" w:rsidRDefault="00373960" w:rsidP="00373960">
            <w:pPr>
              <w:spacing w:after="0"/>
              <w:rPr>
                <w:rFonts w:cs="Arial"/>
                <w:iCs/>
              </w:rPr>
            </w:pPr>
            <w:r w:rsidRPr="00B37994">
              <w:rPr>
                <w:rFonts w:cs="Arial"/>
                <w:iCs/>
              </w:rPr>
              <w:t>Hourly Rate</w:t>
            </w:r>
          </w:p>
        </w:tc>
        <w:tc>
          <w:tcPr>
            <w:tcW w:w="3025" w:type="dxa"/>
          </w:tcPr>
          <w:p w14:paraId="35938314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</w:tcPr>
          <w:p w14:paraId="7718555A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7B8F5BA5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373960" w14:paraId="07F2B16C" w14:textId="77777777" w:rsidTr="005575CB">
        <w:trPr>
          <w:trHeight w:val="48"/>
        </w:trPr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148BAF" w14:textId="77777777" w:rsidR="00373960" w:rsidRDefault="00373960" w:rsidP="00373960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3262" w:type="dxa"/>
            <w:tcBorders>
              <w:left w:val="single" w:sz="4" w:space="0" w:color="auto"/>
              <w:bottom w:val="single" w:sz="4" w:space="0" w:color="auto"/>
            </w:tcBorders>
          </w:tcPr>
          <w:p w14:paraId="793FA4C4" w14:textId="03DB15AC" w:rsidR="00373960" w:rsidRDefault="00373960" w:rsidP="00373960">
            <w:pPr>
              <w:spacing w:after="0"/>
              <w:rPr>
                <w:rFonts w:cs="Arial"/>
                <w:bCs/>
                <w:color w:val="000000"/>
              </w:rPr>
            </w:pPr>
            <w:r>
              <w:rPr>
                <w:rFonts w:cs="Arial"/>
              </w:rPr>
              <w:t>Stormwater Engineer</w:t>
            </w:r>
          </w:p>
        </w:tc>
        <w:tc>
          <w:tcPr>
            <w:tcW w:w="1802" w:type="dxa"/>
          </w:tcPr>
          <w:p w14:paraId="19A0FE7F" w14:textId="06DB2873" w:rsidR="00373960" w:rsidRPr="00B37994" w:rsidRDefault="00373960" w:rsidP="00373960">
            <w:pPr>
              <w:spacing w:after="0"/>
              <w:rPr>
                <w:rFonts w:cs="Arial"/>
                <w:iCs/>
              </w:rPr>
            </w:pPr>
            <w:r w:rsidRPr="00B37994">
              <w:rPr>
                <w:rFonts w:cs="Arial"/>
                <w:iCs/>
              </w:rPr>
              <w:t>Hourly Rate</w:t>
            </w:r>
          </w:p>
        </w:tc>
        <w:tc>
          <w:tcPr>
            <w:tcW w:w="3025" w:type="dxa"/>
          </w:tcPr>
          <w:p w14:paraId="50501B63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</w:tcPr>
          <w:p w14:paraId="2C378938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69980487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373960" w14:paraId="1C367538" w14:textId="77777777" w:rsidTr="005575CB">
        <w:trPr>
          <w:trHeight w:val="48"/>
        </w:trPr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8D31D0" w14:textId="77777777" w:rsidR="00373960" w:rsidRDefault="00373960" w:rsidP="00373960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3262" w:type="dxa"/>
            <w:tcBorders>
              <w:left w:val="single" w:sz="4" w:space="0" w:color="auto"/>
              <w:bottom w:val="single" w:sz="4" w:space="0" w:color="auto"/>
            </w:tcBorders>
          </w:tcPr>
          <w:p w14:paraId="37BCA72B" w14:textId="20AB89C3" w:rsidR="00373960" w:rsidRDefault="00373960" w:rsidP="00373960">
            <w:pPr>
              <w:spacing w:after="0"/>
              <w:rPr>
                <w:rFonts w:cs="Arial"/>
                <w:bCs/>
                <w:color w:val="000000"/>
              </w:rPr>
            </w:pPr>
            <w:r>
              <w:rPr>
                <w:rFonts w:cs="Arial"/>
              </w:rPr>
              <w:t>GIS Analyst</w:t>
            </w:r>
          </w:p>
        </w:tc>
        <w:tc>
          <w:tcPr>
            <w:tcW w:w="1802" w:type="dxa"/>
          </w:tcPr>
          <w:p w14:paraId="5B65F5B6" w14:textId="6FD0CA57" w:rsidR="00373960" w:rsidRPr="00B37994" w:rsidRDefault="00373960" w:rsidP="00373960">
            <w:pPr>
              <w:spacing w:after="0"/>
              <w:rPr>
                <w:rFonts w:cs="Arial"/>
                <w:iCs/>
              </w:rPr>
            </w:pPr>
            <w:r w:rsidRPr="00B37994">
              <w:rPr>
                <w:rFonts w:cs="Arial"/>
                <w:iCs/>
              </w:rPr>
              <w:t>Hourly Rate</w:t>
            </w:r>
          </w:p>
        </w:tc>
        <w:tc>
          <w:tcPr>
            <w:tcW w:w="3025" w:type="dxa"/>
          </w:tcPr>
          <w:p w14:paraId="71901FD4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</w:tcPr>
          <w:p w14:paraId="41220A9E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51FE19F4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373960" w14:paraId="40DC0D08" w14:textId="77777777" w:rsidTr="005575CB">
        <w:trPr>
          <w:trHeight w:val="48"/>
        </w:trPr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3B9512" w14:textId="77777777" w:rsidR="00373960" w:rsidRDefault="00373960" w:rsidP="00373960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3262" w:type="dxa"/>
            <w:tcBorders>
              <w:left w:val="single" w:sz="4" w:space="0" w:color="auto"/>
              <w:bottom w:val="single" w:sz="4" w:space="0" w:color="auto"/>
            </w:tcBorders>
          </w:tcPr>
          <w:p w14:paraId="38D2C86E" w14:textId="37EF56E7" w:rsidR="00373960" w:rsidRDefault="00373960" w:rsidP="00373960">
            <w:pPr>
              <w:spacing w:after="0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Graduate</w:t>
            </w:r>
          </w:p>
        </w:tc>
        <w:tc>
          <w:tcPr>
            <w:tcW w:w="1802" w:type="dxa"/>
          </w:tcPr>
          <w:p w14:paraId="095FE53A" w14:textId="73E5B9F3" w:rsidR="00373960" w:rsidRPr="00B37994" w:rsidRDefault="00373960" w:rsidP="00373960">
            <w:pPr>
              <w:spacing w:after="0"/>
              <w:rPr>
                <w:rFonts w:cs="Arial"/>
                <w:iCs/>
              </w:rPr>
            </w:pPr>
            <w:r w:rsidRPr="00B37994">
              <w:rPr>
                <w:rFonts w:cs="Arial"/>
                <w:iCs/>
              </w:rPr>
              <w:t>Hourly Rate</w:t>
            </w:r>
          </w:p>
        </w:tc>
        <w:tc>
          <w:tcPr>
            <w:tcW w:w="3025" w:type="dxa"/>
          </w:tcPr>
          <w:p w14:paraId="3EE99D90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</w:tcPr>
          <w:p w14:paraId="234E7FB2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15859619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373960" w14:paraId="24FBB8EB" w14:textId="77777777" w:rsidTr="005575CB">
        <w:trPr>
          <w:trHeight w:val="48"/>
        </w:trPr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ECBE7A" w14:textId="77777777" w:rsidR="00373960" w:rsidRDefault="00373960" w:rsidP="00373960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3262" w:type="dxa"/>
            <w:tcBorders>
              <w:left w:val="single" w:sz="4" w:space="0" w:color="auto"/>
              <w:bottom w:val="single" w:sz="4" w:space="0" w:color="auto"/>
            </w:tcBorders>
          </w:tcPr>
          <w:p w14:paraId="19542E9B" w14:textId="4F1B9DE8" w:rsidR="00373960" w:rsidRDefault="00373960" w:rsidP="00373960">
            <w:pPr>
              <w:spacing w:after="0"/>
              <w:rPr>
                <w:rFonts w:cs="Arial"/>
                <w:bCs/>
                <w:color w:val="000000"/>
              </w:rPr>
            </w:pPr>
            <w:r>
              <w:rPr>
                <w:rFonts w:cs="Arial"/>
              </w:rPr>
              <w:t>Drafter</w:t>
            </w:r>
          </w:p>
        </w:tc>
        <w:tc>
          <w:tcPr>
            <w:tcW w:w="1802" w:type="dxa"/>
          </w:tcPr>
          <w:p w14:paraId="4D8CB372" w14:textId="7185A638" w:rsidR="00373960" w:rsidRPr="00B37994" w:rsidRDefault="00373960" w:rsidP="00373960">
            <w:pPr>
              <w:spacing w:after="0"/>
              <w:rPr>
                <w:rFonts w:cs="Arial"/>
                <w:iCs/>
              </w:rPr>
            </w:pPr>
            <w:r w:rsidRPr="00B37994">
              <w:rPr>
                <w:rFonts w:cs="Arial"/>
                <w:iCs/>
              </w:rPr>
              <w:t>Hourly Rate</w:t>
            </w:r>
          </w:p>
        </w:tc>
        <w:tc>
          <w:tcPr>
            <w:tcW w:w="3025" w:type="dxa"/>
          </w:tcPr>
          <w:p w14:paraId="29CCECAA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</w:tcPr>
          <w:p w14:paraId="359FFDD7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55D9F0E7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373960" w14:paraId="235F7DDD" w14:textId="77777777" w:rsidTr="005575CB">
        <w:trPr>
          <w:trHeight w:val="48"/>
        </w:trPr>
        <w:tc>
          <w:tcPr>
            <w:tcW w:w="2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1D188" w14:textId="77777777" w:rsidR="00373960" w:rsidRDefault="00373960" w:rsidP="00373960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3262" w:type="dxa"/>
            <w:tcBorders>
              <w:left w:val="single" w:sz="4" w:space="0" w:color="auto"/>
              <w:bottom w:val="single" w:sz="4" w:space="0" w:color="auto"/>
            </w:tcBorders>
          </w:tcPr>
          <w:p w14:paraId="43003728" w14:textId="2F46A37D" w:rsidR="00373960" w:rsidRDefault="00373960" w:rsidP="00373960">
            <w:pPr>
              <w:spacing w:after="0"/>
              <w:rPr>
                <w:rFonts w:cs="Arial"/>
                <w:bCs/>
                <w:color w:val="000000"/>
              </w:rPr>
            </w:pPr>
            <w:r>
              <w:rPr>
                <w:rFonts w:cs="Arial"/>
              </w:rPr>
              <w:t>Other</w:t>
            </w:r>
          </w:p>
        </w:tc>
        <w:tc>
          <w:tcPr>
            <w:tcW w:w="1802" w:type="dxa"/>
            <w:tcBorders>
              <w:bottom w:val="single" w:sz="4" w:space="0" w:color="auto"/>
            </w:tcBorders>
          </w:tcPr>
          <w:p w14:paraId="7A50D0D2" w14:textId="43FAB0AD" w:rsidR="00373960" w:rsidRPr="00B37994" w:rsidRDefault="00373960" w:rsidP="00373960">
            <w:pPr>
              <w:spacing w:after="0"/>
              <w:rPr>
                <w:rFonts w:cs="Arial"/>
                <w:iCs/>
              </w:rPr>
            </w:pPr>
            <w:r w:rsidRPr="00B37994">
              <w:rPr>
                <w:rFonts w:cs="Arial"/>
                <w:iCs/>
              </w:rPr>
              <w:t>Hourly Rate</w:t>
            </w:r>
          </w:p>
        </w:tc>
        <w:tc>
          <w:tcPr>
            <w:tcW w:w="3025" w:type="dxa"/>
          </w:tcPr>
          <w:p w14:paraId="0967F996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  <w:tcBorders>
              <w:bottom w:val="single" w:sz="4" w:space="0" w:color="auto"/>
            </w:tcBorders>
          </w:tcPr>
          <w:p w14:paraId="74DE952E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1A0DED90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7D475D" w14:paraId="2B463ECF" w14:textId="77777777" w:rsidTr="00572973">
        <w:trPr>
          <w:trHeight w:val="305"/>
        </w:trPr>
        <w:tc>
          <w:tcPr>
            <w:tcW w:w="154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064308" w14:textId="221171D0" w:rsidR="007D475D" w:rsidRDefault="007D475D" w:rsidP="00572973">
            <w:pPr>
              <w:spacing w:after="0"/>
              <w:rPr>
                <w:rFonts w:cs="Arial"/>
                <w:b/>
                <w:spacing w:val="-2"/>
              </w:rPr>
            </w:pPr>
            <w:r w:rsidRPr="004A01B1">
              <w:rPr>
                <w:rFonts w:cs="Arial"/>
                <w:b/>
                <w:bCs/>
                <w:szCs w:val="22"/>
              </w:rPr>
              <w:t>DDA Compliance</w:t>
            </w:r>
          </w:p>
        </w:tc>
      </w:tr>
      <w:tr w:rsidR="00373960" w14:paraId="164369CC" w14:textId="77777777" w:rsidTr="005575CB">
        <w:trPr>
          <w:trHeight w:val="310"/>
        </w:trPr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EB1F3" w14:textId="77777777" w:rsidR="00373960" w:rsidRPr="007315A3" w:rsidRDefault="00373960" w:rsidP="00373960">
            <w:pPr>
              <w:spacing w:after="0"/>
              <w:rPr>
                <w:rFonts w:cs="Arial"/>
                <w:b/>
              </w:rPr>
            </w:pPr>
            <w:r w:rsidRPr="007315A3">
              <w:rPr>
                <w:rFonts w:cs="Arial"/>
                <w:b/>
                <w:bCs/>
                <w:color w:val="000000" w:themeColor="text1"/>
              </w:rPr>
              <w:t>Disability Discrimination Act 1992 (DDA) Compliance</w:t>
            </w:r>
          </w:p>
          <w:p w14:paraId="34B90F9D" w14:textId="3A1C9E7A" w:rsidR="00373960" w:rsidRDefault="00373960" w:rsidP="00373960">
            <w:pPr>
              <w:autoSpaceDE w:val="0"/>
              <w:autoSpaceDN w:val="0"/>
              <w:spacing w:after="0"/>
              <w:rPr>
                <w:rFonts w:cs="Arial"/>
                <w:b/>
              </w:rPr>
            </w:pPr>
            <w:r w:rsidRPr="007315A3">
              <w:rPr>
                <w:b/>
                <w:szCs w:val="22"/>
              </w:rPr>
              <w:t>Transport Compliance</w:t>
            </w:r>
          </w:p>
        </w:tc>
        <w:tc>
          <w:tcPr>
            <w:tcW w:w="3262" w:type="dxa"/>
            <w:tcBorders>
              <w:left w:val="single" w:sz="4" w:space="0" w:color="auto"/>
              <w:bottom w:val="single" w:sz="4" w:space="0" w:color="auto"/>
            </w:tcBorders>
          </w:tcPr>
          <w:p w14:paraId="3807F902" w14:textId="77777777" w:rsidR="00373960" w:rsidRDefault="00373960" w:rsidP="00373960">
            <w:pPr>
              <w:spacing w:after="0"/>
              <w:rPr>
                <w:rFonts w:cs="Arial"/>
              </w:rPr>
            </w:pPr>
          </w:p>
          <w:p w14:paraId="24E88371" w14:textId="77777777" w:rsidR="00373960" w:rsidRDefault="00373960" w:rsidP="00373960">
            <w:pPr>
              <w:spacing w:after="0"/>
              <w:rPr>
                <w:rFonts w:cs="Arial"/>
              </w:rPr>
            </w:pPr>
          </w:p>
          <w:p w14:paraId="070744FF" w14:textId="77777777" w:rsidR="00373960" w:rsidRDefault="00373960" w:rsidP="00373960">
            <w:pPr>
              <w:spacing w:after="0"/>
              <w:rPr>
                <w:rFonts w:cs="Arial"/>
              </w:rPr>
            </w:pPr>
          </w:p>
          <w:p w14:paraId="3A98D78C" w14:textId="1D00590A" w:rsidR="00373960" w:rsidRDefault="00373960" w:rsidP="00373960">
            <w:pPr>
              <w:spacing w:after="0"/>
              <w:rPr>
                <w:rFonts w:cs="Arial"/>
                <w:bCs/>
                <w:color w:val="000000"/>
              </w:rPr>
            </w:pPr>
            <w:r>
              <w:rPr>
                <w:rFonts w:cs="Arial"/>
              </w:rPr>
              <w:t>Principal</w:t>
            </w:r>
          </w:p>
        </w:tc>
        <w:tc>
          <w:tcPr>
            <w:tcW w:w="1802" w:type="dxa"/>
            <w:tcBorders>
              <w:bottom w:val="single" w:sz="4" w:space="0" w:color="auto"/>
            </w:tcBorders>
          </w:tcPr>
          <w:p w14:paraId="3CEE8DEE" w14:textId="77777777" w:rsidR="00373960" w:rsidRDefault="00373960" w:rsidP="00373960">
            <w:pPr>
              <w:spacing w:after="0"/>
              <w:rPr>
                <w:rFonts w:cs="Arial"/>
                <w:iCs/>
              </w:rPr>
            </w:pPr>
          </w:p>
          <w:p w14:paraId="26C7AC25" w14:textId="77777777" w:rsidR="00373960" w:rsidRDefault="00373960" w:rsidP="00373960">
            <w:pPr>
              <w:spacing w:after="0"/>
              <w:rPr>
                <w:rFonts w:cs="Arial"/>
                <w:iCs/>
              </w:rPr>
            </w:pPr>
          </w:p>
          <w:p w14:paraId="5523C242" w14:textId="77777777" w:rsidR="00373960" w:rsidRDefault="00373960" w:rsidP="00373960">
            <w:pPr>
              <w:spacing w:after="0"/>
              <w:rPr>
                <w:rFonts w:cs="Arial"/>
                <w:iCs/>
              </w:rPr>
            </w:pPr>
          </w:p>
          <w:p w14:paraId="1491E3B6" w14:textId="31649021" w:rsidR="00373960" w:rsidRPr="00B37994" w:rsidRDefault="00373960" w:rsidP="00373960">
            <w:pPr>
              <w:spacing w:after="0"/>
              <w:rPr>
                <w:rFonts w:cs="Arial"/>
                <w:iCs/>
              </w:rPr>
            </w:pPr>
            <w:r w:rsidRPr="00B37994">
              <w:rPr>
                <w:rFonts w:cs="Arial"/>
                <w:iCs/>
              </w:rPr>
              <w:t>Hourly Rate</w:t>
            </w:r>
          </w:p>
        </w:tc>
        <w:tc>
          <w:tcPr>
            <w:tcW w:w="3025" w:type="dxa"/>
          </w:tcPr>
          <w:p w14:paraId="3BD98C64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  <w:tcBorders>
              <w:bottom w:val="single" w:sz="4" w:space="0" w:color="auto"/>
            </w:tcBorders>
          </w:tcPr>
          <w:p w14:paraId="23EBB8EA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2521A1A8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373960" w14:paraId="042F4DFA" w14:textId="77777777" w:rsidTr="005575CB">
        <w:trPr>
          <w:trHeight w:val="416"/>
        </w:trPr>
        <w:tc>
          <w:tcPr>
            <w:tcW w:w="25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DFE21A6" w14:textId="77777777" w:rsidR="00373960" w:rsidRPr="007315A3" w:rsidRDefault="00373960" w:rsidP="00373960">
            <w:pPr>
              <w:spacing w:after="0"/>
              <w:rPr>
                <w:rFonts w:cs="Arial"/>
                <w:b/>
              </w:rPr>
            </w:pPr>
            <w:r w:rsidRPr="007315A3">
              <w:rPr>
                <w:rFonts w:cs="Arial"/>
                <w:b/>
                <w:bCs/>
                <w:color w:val="000000" w:themeColor="text1"/>
              </w:rPr>
              <w:t>Disability Discrimination Act 1992 (DDA) Compliance</w:t>
            </w:r>
          </w:p>
          <w:p w14:paraId="295DB63F" w14:textId="32EDB33D" w:rsidR="00373960" w:rsidRPr="007315A3" w:rsidRDefault="00373960" w:rsidP="00373960">
            <w:pPr>
              <w:autoSpaceDE w:val="0"/>
              <w:autoSpaceDN w:val="0"/>
              <w:spacing w:after="0"/>
              <w:rPr>
                <w:b/>
                <w:szCs w:val="22"/>
              </w:rPr>
            </w:pPr>
            <w:r w:rsidRPr="007315A3">
              <w:rPr>
                <w:b/>
                <w:szCs w:val="22"/>
              </w:rPr>
              <w:t>Premises DDA Compliance</w:t>
            </w:r>
          </w:p>
          <w:p w14:paraId="573B3D31" w14:textId="77777777" w:rsidR="00373960" w:rsidRDefault="00373960" w:rsidP="00373960">
            <w:pPr>
              <w:spacing w:after="0"/>
              <w:rPr>
                <w:rFonts w:cs="Arial"/>
                <w:b/>
                <w:bCs/>
                <w:color w:val="000000" w:themeColor="text1"/>
              </w:rPr>
            </w:pPr>
          </w:p>
        </w:tc>
        <w:tc>
          <w:tcPr>
            <w:tcW w:w="3262" w:type="dxa"/>
            <w:tcBorders>
              <w:left w:val="single" w:sz="4" w:space="0" w:color="auto"/>
              <w:bottom w:val="single" w:sz="4" w:space="0" w:color="auto"/>
            </w:tcBorders>
          </w:tcPr>
          <w:p w14:paraId="16A76E20" w14:textId="0E9670F9" w:rsidR="00373960" w:rsidRDefault="00373960" w:rsidP="00373960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Principal</w:t>
            </w:r>
          </w:p>
        </w:tc>
        <w:tc>
          <w:tcPr>
            <w:tcW w:w="1802" w:type="dxa"/>
            <w:tcBorders>
              <w:bottom w:val="single" w:sz="4" w:space="0" w:color="auto"/>
            </w:tcBorders>
          </w:tcPr>
          <w:p w14:paraId="303875A0" w14:textId="11B395B0" w:rsidR="00373960" w:rsidRPr="00B37994" w:rsidRDefault="00373960" w:rsidP="00373960">
            <w:pPr>
              <w:spacing w:after="0"/>
              <w:rPr>
                <w:rFonts w:cs="Arial"/>
                <w:iCs/>
              </w:rPr>
            </w:pPr>
            <w:r w:rsidRPr="00A32364">
              <w:rPr>
                <w:rFonts w:cs="Arial"/>
                <w:iCs/>
              </w:rPr>
              <w:t>Hourly Rate</w:t>
            </w:r>
          </w:p>
        </w:tc>
        <w:tc>
          <w:tcPr>
            <w:tcW w:w="3025" w:type="dxa"/>
          </w:tcPr>
          <w:p w14:paraId="01055737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  <w:tcBorders>
              <w:bottom w:val="single" w:sz="4" w:space="0" w:color="auto"/>
            </w:tcBorders>
          </w:tcPr>
          <w:p w14:paraId="44EF9586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36480688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373960" w14:paraId="1DF39896" w14:textId="77777777" w:rsidTr="005575CB">
        <w:trPr>
          <w:trHeight w:val="416"/>
        </w:trPr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6F1316" w14:textId="77777777" w:rsidR="00373960" w:rsidRDefault="00373960" w:rsidP="00373960">
            <w:pPr>
              <w:spacing w:after="0"/>
              <w:rPr>
                <w:rFonts w:cs="Arial"/>
                <w:b/>
                <w:bCs/>
                <w:color w:val="000000" w:themeColor="text1"/>
              </w:rPr>
            </w:pPr>
          </w:p>
        </w:tc>
        <w:tc>
          <w:tcPr>
            <w:tcW w:w="3262" w:type="dxa"/>
            <w:tcBorders>
              <w:left w:val="single" w:sz="4" w:space="0" w:color="auto"/>
              <w:bottom w:val="single" w:sz="4" w:space="0" w:color="auto"/>
            </w:tcBorders>
          </w:tcPr>
          <w:p w14:paraId="6E3BD7C8" w14:textId="25316E36" w:rsidR="00373960" w:rsidRDefault="00373960" w:rsidP="00373960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Project Manager</w:t>
            </w:r>
          </w:p>
        </w:tc>
        <w:tc>
          <w:tcPr>
            <w:tcW w:w="1802" w:type="dxa"/>
            <w:tcBorders>
              <w:bottom w:val="single" w:sz="4" w:space="0" w:color="auto"/>
            </w:tcBorders>
          </w:tcPr>
          <w:p w14:paraId="08D1F49E" w14:textId="31824C51" w:rsidR="00373960" w:rsidRPr="00B37994" w:rsidRDefault="00373960" w:rsidP="00373960">
            <w:pPr>
              <w:spacing w:after="0"/>
              <w:rPr>
                <w:rFonts w:cs="Arial"/>
                <w:iCs/>
              </w:rPr>
            </w:pPr>
            <w:r w:rsidRPr="00A32364">
              <w:rPr>
                <w:rFonts w:cs="Arial"/>
                <w:iCs/>
              </w:rPr>
              <w:t>Hourly Rate</w:t>
            </w:r>
          </w:p>
        </w:tc>
        <w:tc>
          <w:tcPr>
            <w:tcW w:w="3025" w:type="dxa"/>
          </w:tcPr>
          <w:p w14:paraId="79A206AB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  <w:tcBorders>
              <w:bottom w:val="single" w:sz="4" w:space="0" w:color="auto"/>
            </w:tcBorders>
          </w:tcPr>
          <w:p w14:paraId="57E6D3F1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4D5DAE46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373960" w14:paraId="2CBBF32C" w14:textId="77777777" w:rsidTr="005575CB">
        <w:trPr>
          <w:trHeight w:val="416"/>
        </w:trPr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D237AA" w14:textId="77777777" w:rsidR="00373960" w:rsidRDefault="00373960" w:rsidP="00373960">
            <w:pPr>
              <w:spacing w:after="0"/>
              <w:rPr>
                <w:rFonts w:cs="Arial"/>
                <w:b/>
                <w:bCs/>
                <w:color w:val="000000" w:themeColor="text1"/>
              </w:rPr>
            </w:pPr>
          </w:p>
        </w:tc>
        <w:tc>
          <w:tcPr>
            <w:tcW w:w="3262" w:type="dxa"/>
            <w:tcBorders>
              <w:left w:val="single" w:sz="4" w:space="0" w:color="auto"/>
              <w:bottom w:val="single" w:sz="4" w:space="0" w:color="auto"/>
            </w:tcBorders>
          </w:tcPr>
          <w:p w14:paraId="3BAE2623" w14:textId="416CB1EE" w:rsidR="00373960" w:rsidRDefault="00373960" w:rsidP="00373960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Senior Specialist</w:t>
            </w:r>
          </w:p>
        </w:tc>
        <w:tc>
          <w:tcPr>
            <w:tcW w:w="1802" w:type="dxa"/>
            <w:tcBorders>
              <w:bottom w:val="single" w:sz="4" w:space="0" w:color="auto"/>
            </w:tcBorders>
          </w:tcPr>
          <w:p w14:paraId="22F9DB18" w14:textId="6EB68EEC" w:rsidR="00373960" w:rsidRPr="00B37994" w:rsidRDefault="00373960" w:rsidP="00373960">
            <w:pPr>
              <w:spacing w:after="0"/>
              <w:rPr>
                <w:rFonts w:cs="Arial"/>
                <w:iCs/>
              </w:rPr>
            </w:pPr>
            <w:r w:rsidRPr="00A32364">
              <w:rPr>
                <w:rFonts w:cs="Arial"/>
                <w:iCs/>
              </w:rPr>
              <w:t>Hourly Rate</w:t>
            </w:r>
          </w:p>
        </w:tc>
        <w:tc>
          <w:tcPr>
            <w:tcW w:w="3025" w:type="dxa"/>
          </w:tcPr>
          <w:p w14:paraId="6656DB0B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  <w:tcBorders>
              <w:bottom w:val="single" w:sz="4" w:space="0" w:color="auto"/>
            </w:tcBorders>
          </w:tcPr>
          <w:p w14:paraId="2D1E1F19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779BBD59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373960" w14:paraId="262AE135" w14:textId="77777777" w:rsidTr="005575CB">
        <w:trPr>
          <w:trHeight w:val="416"/>
        </w:trPr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467D09" w14:textId="77777777" w:rsidR="00373960" w:rsidRDefault="00373960" w:rsidP="00373960">
            <w:pPr>
              <w:spacing w:after="0"/>
              <w:rPr>
                <w:rFonts w:cs="Arial"/>
                <w:b/>
                <w:bCs/>
                <w:color w:val="000000" w:themeColor="text1"/>
              </w:rPr>
            </w:pPr>
          </w:p>
        </w:tc>
        <w:tc>
          <w:tcPr>
            <w:tcW w:w="3262" w:type="dxa"/>
            <w:tcBorders>
              <w:left w:val="single" w:sz="4" w:space="0" w:color="auto"/>
              <w:bottom w:val="single" w:sz="4" w:space="0" w:color="auto"/>
            </w:tcBorders>
          </w:tcPr>
          <w:p w14:paraId="4F37BA01" w14:textId="560E7450" w:rsidR="00373960" w:rsidRDefault="00373960" w:rsidP="00373960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Specialist</w:t>
            </w:r>
          </w:p>
        </w:tc>
        <w:tc>
          <w:tcPr>
            <w:tcW w:w="1802" w:type="dxa"/>
            <w:tcBorders>
              <w:bottom w:val="single" w:sz="4" w:space="0" w:color="auto"/>
            </w:tcBorders>
          </w:tcPr>
          <w:p w14:paraId="27E79C65" w14:textId="6C95E938" w:rsidR="00373960" w:rsidRPr="00B37994" w:rsidRDefault="00373960" w:rsidP="00373960">
            <w:pPr>
              <w:spacing w:after="0"/>
              <w:rPr>
                <w:rFonts w:cs="Arial"/>
                <w:iCs/>
              </w:rPr>
            </w:pPr>
            <w:r w:rsidRPr="00A32364">
              <w:rPr>
                <w:rFonts w:cs="Arial"/>
                <w:iCs/>
              </w:rPr>
              <w:t>Hourly Rate</w:t>
            </w:r>
          </w:p>
        </w:tc>
        <w:tc>
          <w:tcPr>
            <w:tcW w:w="3025" w:type="dxa"/>
          </w:tcPr>
          <w:p w14:paraId="7B6794F9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  <w:tcBorders>
              <w:bottom w:val="single" w:sz="4" w:space="0" w:color="auto"/>
            </w:tcBorders>
          </w:tcPr>
          <w:p w14:paraId="4FCAFCD5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39525245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  <w:tr w:rsidR="00373960" w14:paraId="623ADEEE" w14:textId="77777777" w:rsidTr="005575CB">
        <w:trPr>
          <w:trHeight w:val="416"/>
        </w:trPr>
        <w:tc>
          <w:tcPr>
            <w:tcW w:w="2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66BAC" w14:textId="77777777" w:rsidR="00373960" w:rsidRDefault="00373960" w:rsidP="00373960">
            <w:pPr>
              <w:spacing w:after="0"/>
              <w:rPr>
                <w:rFonts w:cs="Arial"/>
                <w:b/>
                <w:bCs/>
                <w:color w:val="000000" w:themeColor="text1"/>
              </w:rPr>
            </w:pPr>
          </w:p>
        </w:tc>
        <w:tc>
          <w:tcPr>
            <w:tcW w:w="3262" w:type="dxa"/>
            <w:tcBorders>
              <w:left w:val="single" w:sz="4" w:space="0" w:color="auto"/>
              <w:bottom w:val="single" w:sz="4" w:space="0" w:color="auto"/>
            </w:tcBorders>
          </w:tcPr>
          <w:p w14:paraId="688DA0E4" w14:textId="07872C8D" w:rsidR="00373960" w:rsidRDefault="00373960" w:rsidP="00373960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Other</w:t>
            </w:r>
          </w:p>
        </w:tc>
        <w:tc>
          <w:tcPr>
            <w:tcW w:w="1802" w:type="dxa"/>
            <w:tcBorders>
              <w:bottom w:val="single" w:sz="4" w:space="0" w:color="auto"/>
            </w:tcBorders>
          </w:tcPr>
          <w:p w14:paraId="1C622AE4" w14:textId="4E21025A" w:rsidR="00373960" w:rsidRPr="00B37994" w:rsidRDefault="00373960" w:rsidP="00373960">
            <w:pPr>
              <w:spacing w:after="0"/>
              <w:rPr>
                <w:rFonts w:cs="Arial"/>
                <w:iCs/>
              </w:rPr>
            </w:pPr>
            <w:r w:rsidRPr="00A32364">
              <w:rPr>
                <w:rFonts w:cs="Arial"/>
                <w:iCs/>
              </w:rPr>
              <w:t>Hourly Rate</w:t>
            </w:r>
          </w:p>
        </w:tc>
        <w:tc>
          <w:tcPr>
            <w:tcW w:w="3025" w:type="dxa"/>
          </w:tcPr>
          <w:p w14:paraId="7D141B0E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290" w:type="dxa"/>
            <w:tcBorders>
              <w:bottom w:val="single" w:sz="4" w:space="0" w:color="auto"/>
            </w:tcBorders>
          </w:tcPr>
          <w:p w14:paraId="075EEB10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  <w:tc>
          <w:tcPr>
            <w:tcW w:w="2488" w:type="dxa"/>
          </w:tcPr>
          <w:p w14:paraId="5F6C8BC5" w14:textId="77777777" w:rsidR="00373960" w:rsidRDefault="00373960" w:rsidP="00373960">
            <w:pPr>
              <w:spacing w:after="0"/>
              <w:rPr>
                <w:rFonts w:cs="Arial"/>
                <w:b/>
                <w:spacing w:val="-2"/>
              </w:rPr>
            </w:pPr>
          </w:p>
        </w:tc>
      </w:tr>
    </w:tbl>
    <w:p w14:paraId="0F36C814" w14:textId="77777777" w:rsidR="00B74D18" w:rsidRPr="009C1628" w:rsidRDefault="00B74D18" w:rsidP="009C1628">
      <w:pPr>
        <w:sectPr w:rsidR="00B74D18" w:rsidRPr="009C1628" w:rsidSect="005C6D6A">
          <w:pgSz w:w="16840" w:h="11907" w:orient="landscape" w:code="9"/>
          <w:pgMar w:top="1701" w:right="851" w:bottom="851" w:left="567" w:header="851" w:footer="567" w:gutter="0"/>
          <w:cols w:space="720"/>
          <w:docGrid w:linePitch="299"/>
        </w:sectPr>
      </w:pPr>
    </w:p>
    <w:p w14:paraId="3F1D7331" w14:textId="7E6315A2" w:rsidR="005769AA" w:rsidRPr="009C1628" w:rsidRDefault="009C1628" w:rsidP="00DF03F0">
      <w:pPr>
        <w:pStyle w:val="Heading1"/>
        <w:numPr>
          <w:ilvl w:val="0"/>
          <w:numId w:val="17"/>
        </w:numPr>
        <w:rPr>
          <w:spacing w:val="-2"/>
        </w:rPr>
      </w:pPr>
      <w:bookmarkStart w:id="153" w:name="_Toc509927924"/>
      <w:r>
        <w:lastRenderedPageBreak/>
        <w:t xml:space="preserve">SCHEDULE CHECKLIST FOR </w:t>
      </w:r>
      <w:bookmarkEnd w:id="153"/>
      <w:r w:rsidR="00D87FCD">
        <w:t>APPLICATION</w:t>
      </w:r>
    </w:p>
    <w:p w14:paraId="67D8F33E" w14:textId="069790D4" w:rsidR="005769AA" w:rsidRPr="009716C8" w:rsidRDefault="005769AA" w:rsidP="005769AA">
      <w:pPr>
        <w:pStyle w:val="Heading5"/>
        <w:numPr>
          <w:ilvl w:val="0"/>
          <w:numId w:val="0"/>
        </w:numPr>
        <w:spacing w:before="0" w:after="0"/>
        <w:rPr>
          <w:rFonts w:cs="Arial"/>
          <w:b w:val="0"/>
          <w:bCs w:val="0"/>
          <w:i w:val="0"/>
          <w:sz w:val="22"/>
          <w:szCs w:val="22"/>
        </w:rPr>
      </w:pPr>
      <w:r w:rsidRPr="009716C8">
        <w:rPr>
          <w:rFonts w:cs="Arial"/>
          <w:b w:val="0"/>
          <w:bCs w:val="0"/>
          <w:i w:val="0"/>
          <w:sz w:val="22"/>
          <w:szCs w:val="22"/>
        </w:rPr>
        <w:t xml:space="preserve">For each item please tick the box to indicate that the Schedule has been completed and included with your </w:t>
      </w:r>
      <w:r w:rsidR="00D87FCD">
        <w:rPr>
          <w:rFonts w:cs="Arial"/>
          <w:b w:val="0"/>
          <w:bCs w:val="0"/>
          <w:i w:val="0"/>
          <w:sz w:val="22"/>
          <w:szCs w:val="22"/>
        </w:rPr>
        <w:t>Application</w:t>
      </w:r>
      <w:r w:rsidRPr="009716C8">
        <w:rPr>
          <w:rFonts w:cs="Arial"/>
          <w:b w:val="0"/>
          <w:bCs w:val="0"/>
          <w:i w:val="0"/>
          <w:sz w:val="22"/>
          <w:szCs w:val="22"/>
        </w:rPr>
        <w:t>.</w:t>
      </w:r>
    </w:p>
    <w:p w14:paraId="414F1183" w14:textId="77777777" w:rsidR="005769AA" w:rsidRPr="002B6921" w:rsidRDefault="005769AA" w:rsidP="005769AA">
      <w:pPr>
        <w:ind w:left="180" w:hanging="180"/>
        <w:rPr>
          <w:rFonts w:cs="Arial"/>
        </w:rPr>
      </w:pP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537"/>
        <w:gridCol w:w="7142"/>
        <w:gridCol w:w="1209"/>
      </w:tblGrid>
      <w:tr w:rsidR="005769AA" w:rsidRPr="002B6921" w14:paraId="59668524" w14:textId="77777777" w:rsidTr="00FA7F83">
        <w:trPr>
          <w:jc w:val="center"/>
        </w:trPr>
        <w:tc>
          <w:tcPr>
            <w:tcW w:w="537" w:type="dxa"/>
            <w:vAlign w:val="center"/>
          </w:tcPr>
          <w:p w14:paraId="115FA835" w14:textId="77777777" w:rsidR="005769AA" w:rsidRPr="002B6921" w:rsidRDefault="005769AA" w:rsidP="00FA7F83">
            <w:pPr>
              <w:tabs>
                <w:tab w:val="left" w:pos="180"/>
                <w:tab w:val="left" w:pos="540"/>
              </w:tabs>
              <w:spacing w:before="60" w:after="60"/>
              <w:jc w:val="center"/>
              <w:rPr>
                <w:rFonts w:cs="Arial"/>
              </w:rPr>
            </w:pPr>
            <w:r w:rsidRPr="002B6921">
              <w:rPr>
                <w:rFonts w:cs="Arial"/>
              </w:rPr>
              <w:t>1</w:t>
            </w:r>
          </w:p>
        </w:tc>
        <w:tc>
          <w:tcPr>
            <w:tcW w:w="7142" w:type="dxa"/>
            <w:vAlign w:val="center"/>
          </w:tcPr>
          <w:p w14:paraId="1DC4B606" w14:textId="515947E5" w:rsidR="005769AA" w:rsidRPr="00D07331" w:rsidRDefault="004909B1" w:rsidP="005D7A19">
            <w:pPr>
              <w:spacing w:before="60" w:after="60"/>
              <w:rPr>
                <w:rFonts w:cs="Arial"/>
                <w:sz w:val="28"/>
                <w:szCs w:val="28"/>
              </w:rPr>
            </w:pPr>
            <w:r w:rsidRPr="00D07331">
              <w:rPr>
                <w:rFonts w:cs="Arial"/>
                <w:sz w:val="28"/>
                <w:szCs w:val="28"/>
              </w:rPr>
              <w:t>Supplier Information</w:t>
            </w:r>
          </w:p>
        </w:tc>
        <w:tc>
          <w:tcPr>
            <w:tcW w:w="1209" w:type="dxa"/>
            <w:vAlign w:val="center"/>
          </w:tcPr>
          <w:p w14:paraId="1E87C392" w14:textId="77777777" w:rsidR="005769AA" w:rsidRPr="002B6921" w:rsidRDefault="005769AA" w:rsidP="00FA7F83">
            <w:pPr>
              <w:spacing w:before="60" w:after="60"/>
              <w:jc w:val="center"/>
              <w:rPr>
                <w:rFonts w:cs="Arial"/>
              </w:rPr>
            </w:pPr>
            <w:r w:rsidRPr="002B6921">
              <w:rPr>
                <w:rFonts w:cs="Arial"/>
                <w:sz w:val="52"/>
                <w:szCs w:val="52"/>
              </w:rPr>
              <w:t>□</w:t>
            </w:r>
          </w:p>
        </w:tc>
      </w:tr>
      <w:tr w:rsidR="00167049" w:rsidRPr="002B6921" w14:paraId="3434A578" w14:textId="77777777" w:rsidTr="00167049">
        <w:trPr>
          <w:trHeight w:val="614"/>
          <w:jc w:val="center"/>
        </w:trPr>
        <w:tc>
          <w:tcPr>
            <w:tcW w:w="537" w:type="dxa"/>
            <w:vAlign w:val="center"/>
          </w:tcPr>
          <w:p w14:paraId="3296AE88" w14:textId="62BCBC64" w:rsidR="00167049" w:rsidRPr="002B6921" w:rsidRDefault="00167049" w:rsidP="00FA7F83">
            <w:pPr>
              <w:tabs>
                <w:tab w:val="left" w:pos="180"/>
                <w:tab w:val="left" w:pos="540"/>
              </w:tabs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7142" w:type="dxa"/>
            <w:vAlign w:val="center"/>
          </w:tcPr>
          <w:p w14:paraId="59B25A8A" w14:textId="257B1CBF" w:rsidR="00167049" w:rsidRPr="00D07331" w:rsidRDefault="00167049" w:rsidP="005D7A19">
            <w:pPr>
              <w:ind w:left="-142"/>
              <w:rPr>
                <w:rFonts w:cs="Arial"/>
                <w:sz w:val="28"/>
                <w:szCs w:val="28"/>
              </w:rPr>
            </w:pPr>
            <w:r w:rsidRPr="00D07331">
              <w:rPr>
                <w:rFonts w:cs="Arial"/>
                <w:sz w:val="28"/>
                <w:szCs w:val="28"/>
              </w:rPr>
              <w:t xml:space="preserve">  Financial Viability</w:t>
            </w:r>
          </w:p>
        </w:tc>
        <w:tc>
          <w:tcPr>
            <w:tcW w:w="1209" w:type="dxa"/>
            <w:vAlign w:val="center"/>
          </w:tcPr>
          <w:p w14:paraId="2A4856BF" w14:textId="6F95092F" w:rsidR="00167049" w:rsidRPr="002B6921" w:rsidRDefault="00167049" w:rsidP="00FA7F83">
            <w:pPr>
              <w:spacing w:before="60" w:after="60"/>
              <w:jc w:val="center"/>
              <w:rPr>
                <w:rFonts w:cs="Arial"/>
                <w:sz w:val="52"/>
                <w:szCs w:val="52"/>
              </w:rPr>
            </w:pPr>
            <w:r w:rsidRPr="002B6921">
              <w:rPr>
                <w:rFonts w:cs="Arial"/>
                <w:sz w:val="52"/>
                <w:szCs w:val="52"/>
              </w:rPr>
              <w:t>□</w:t>
            </w:r>
          </w:p>
        </w:tc>
      </w:tr>
      <w:tr w:rsidR="005769AA" w:rsidRPr="002B6921" w14:paraId="7B2AC14B" w14:textId="77777777" w:rsidTr="00167049">
        <w:trPr>
          <w:trHeight w:val="879"/>
          <w:jc w:val="center"/>
        </w:trPr>
        <w:tc>
          <w:tcPr>
            <w:tcW w:w="537" w:type="dxa"/>
            <w:vAlign w:val="center"/>
          </w:tcPr>
          <w:p w14:paraId="2877D036" w14:textId="77777777" w:rsidR="005769AA" w:rsidRPr="002B6921" w:rsidRDefault="005769AA" w:rsidP="00FA7F83">
            <w:pPr>
              <w:tabs>
                <w:tab w:val="left" w:pos="180"/>
                <w:tab w:val="left" w:pos="540"/>
              </w:tabs>
              <w:spacing w:before="60" w:after="60"/>
              <w:jc w:val="center"/>
              <w:rPr>
                <w:rFonts w:cs="Arial"/>
              </w:rPr>
            </w:pPr>
            <w:r w:rsidRPr="002B6921">
              <w:rPr>
                <w:rFonts w:cs="Arial"/>
              </w:rPr>
              <w:t>3</w:t>
            </w:r>
          </w:p>
        </w:tc>
        <w:tc>
          <w:tcPr>
            <w:tcW w:w="7142" w:type="dxa"/>
            <w:vAlign w:val="center"/>
          </w:tcPr>
          <w:p w14:paraId="177B7CF7" w14:textId="61E3C1FA" w:rsidR="005769AA" w:rsidRPr="00D07331" w:rsidRDefault="00032A6A" w:rsidP="00FA7F83">
            <w:pPr>
              <w:spacing w:before="60" w:after="60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Insurances</w:t>
            </w:r>
            <w:r w:rsidR="005769AA" w:rsidRPr="00D07331">
              <w:rPr>
                <w:rFonts w:cs="Arial"/>
                <w:sz w:val="28"/>
                <w:szCs w:val="28"/>
              </w:rPr>
              <w:t xml:space="preserve"> </w:t>
            </w:r>
          </w:p>
        </w:tc>
        <w:tc>
          <w:tcPr>
            <w:tcW w:w="1209" w:type="dxa"/>
            <w:vAlign w:val="center"/>
          </w:tcPr>
          <w:p w14:paraId="7775BEEF" w14:textId="77777777" w:rsidR="005769AA" w:rsidRPr="002B6921" w:rsidRDefault="005769AA" w:rsidP="00FA7F83">
            <w:pPr>
              <w:spacing w:before="60" w:after="60"/>
              <w:jc w:val="center"/>
              <w:rPr>
                <w:rFonts w:cs="Arial"/>
              </w:rPr>
            </w:pPr>
            <w:r w:rsidRPr="002B6921">
              <w:rPr>
                <w:rFonts w:cs="Arial"/>
                <w:sz w:val="52"/>
                <w:szCs w:val="52"/>
              </w:rPr>
              <w:t>□</w:t>
            </w:r>
          </w:p>
        </w:tc>
      </w:tr>
      <w:tr w:rsidR="00167049" w:rsidRPr="002B6921" w14:paraId="3EE086F9" w14:textId="77777777" w:rsidTr="00167049">
        <w:trPr>
          <w:trHeight w:val="879"/>
          <w:jc w:val="center"/>
        </w:trPr>
        <w:tc>
          <w:tcPr>
            <w:tcW w:w="537" w:type="dxa"/>
            <w:vAlign w:val="center"/>
          </w:tcPr>
          <w:p w14:paraId="22ECEDD1" w14:textId="46A6DF1D" w:rsidR="00167049" w:rsidRPr="002B6921" w:rsidRDefault="00167049" w:rsidP="00FA7F83">
            <w:pPr>
              <w:tabs>
                <w:tab w:val="left" w:pos="180"/>
                <w:tab w:val="left" w:pos="540"/>
              </w:tabs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7142" w:type="dxa"/>
            <w:vAlign w:val="center"/>
          </w:tcPr>
          <w:p w14:paraId="766C316E" w14:textId="3CB3F972" w:rsidR="00167049" w:rsidRPr="00D07331" w:rsidRDefault="00EA4C9B" w:rsidP="00FA7F83">
            <w:pPr>
              <w:spacing w:before="60" w:after="60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Compliance</w:t>
            </w:r>
          </w:p>
        </w:tc>
        <w:tc>
          <w:tcPr>
            <w:tcW w:w="1209" w:type="dxa"/>
            <w:vAlign w:val="center"/>
          </w:tcPr>
          <w:p w14:paraId="2FB1463E" w14:textId="66C2C991" w:rsidR="00167049" w:rsidRPr="002B6921" w:rsidRDefault="00167049" w:rsidP="00FA7F83">
            <w:pPr>
              <w:spacing w:before="60" w:after="60"/>
              <w:jc w:val="center"/>
              <w:rPr>
                <w:rFonts w:cs="Arial"/>
                <w:sz w:val="52"/>
                <w:szCs w:val="52"/>
              </w:rPr>
            </w:pPr>
            <w:r w:rsidRPr="002B6921">
              <w:rPr>
                <w:rFonts w:cs="Arial"/>
                <w:sz w:val="52"/>
                <w:szCs w:val="52"/>
              </w:rPr>
              <w:t>□</w:t>
            </w:r>
          </w:p>
        </w:tc>
      </w:tr>
      <w:tr w:rsidR="005769AA" w:rsidRPr="002B6921" w14:paraId="66906D7F" w14:textId="77777777" w:rsidTr="00FA7F83">
        <w:trPr>
          <w:jc w:val="center"/>
        </w:trPr>
        <w:tc>
          <w:tcPr>
            <w:tcW w:w="537" w:type="dxa"/>
            <w:vAlign w:val="center"/>
          </w:tcPr>
          <w:p w14:paraId="32465ECC" w14:textId="132F578A" w:rsidR="005769AA" w:rsidRPr="002B6921" w:rsidRDefault="00167049" w:rsidP="00FA7F83">
            <w:pPr>
              <w:tabs>
                <w:tab w:val="left" w:pos="180"/>
                <w:tab w:val="left" w:pos="540"/>
              </w:tabs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7142" w:type="dxa"/>
            <w:vAlign w:val="center"/>
          </w:tcPr>
          <w:p w14:paraId="50AF7806" w14:textId="3E5D66D9" w:rsidR="005769AA" w:rsidRPr="00D07331" w:rsidRDefault="00E22CF3" w:rsidP="00FA7F83">
            <w:pPr>
              <w:spacing w:before="60" w:after="60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Requirements </w:t>
            </w:r>
          </w:p>
        </w:tc>
        <w:tc>
          <w:tcPr>
            <w:tcW w:w="1209" w:type="dxa"/>
            <w:vAlign w:val="center"/>
          </w:tcPr>
          <w:p w14:paraId="769C55B1" w14:textId="77777777" w:rsidR="005769AA" w:rsidRPr="002B6921" w:rsidRDefault="005769AA" w:rsidP="00FA7F83">
            <w:pPr>
              <w:spacing w:before="60" w:after="60"/>
              <w:jc w:val="center"/>
              <w:rPr>
                <w:rFonts w:cs="Arial"/>
              </w:rPr>
            </w:pPr>
            <w:r w:rsidRPr="002B6921">
              <w:rPr>
                <w:rFonts w:cs="Arial"/>
                <w:sz w:val="52"/>
                <w:szCs w:val="52"/>
              </w:rPr>
              <w:t>□</w:t>
            </w:r>
          </w:p>
        </w:tc>
      </w:tr>
      <w:tr w:rsidR="005769AA" w:rsidRPr="002B6921" w14:paraId="540D53BC" w14:textId="77777777" w:rsidTr="00FA7F83">
        <w:trPr>
          <w:jc w:val="center"/>
        </w:trPr>
        <w:tc>
          <w:tcPr>
            <w:tcW w:w="537" w:type="dxa"/>
            <w:vAlign w:val="center"/>
          </w:tcPr>
          <w:p w14:paraId="4DC58743" w14:textId="58ABCBD9" w:rsidR="005769AA" w:rsidRPr="002B6921" w:rsidRDefault="00167049" w:rsidP="00FA7F83">
            <w:pPr>
              <w:tabs>
                <w:tab w:val="left" w:pos="180"/>
                <w:tab w:val="left" w:pos="540"/>
              </w:tabs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7142" w:type="dxa"/>
            <w:vAlign w:val="center"/>
          </w:tcPr>
          <w:p w14:paraId="2DE30549" w14:textId="050176B8" w:rsidR="005769AA" w:rsidRPr="00D07331" w:rsidRDefault="00E22CF3" w:rsidP="00FA7F83">
            <w:pPr>
              <w:spacing w:before="60" w:after="60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Work History</w:t>
            </w:r>
          </w:p>
        </w:tc>
        <w:tc>
          <w:tcPr>
            <w:tcW w:w="1209" w:type="dxa"/>
            <w:vAlign w:val="center"/>
          </w:tcPr>
          <w:p w14:paraId="794E833A" w14:textId="77777777" w:rsidR="005769AA" w:rsidRPr="002B6921" w:rsidRDefault="005769AA" w:rsidP="00FA7F83">
            <w:pPr>
              <w:spacing w:before="60" w:after="60"/>
              <w:jc w:val="center"/>
              <w:rPr>
                <w:rFonts w:cs="Arial"/>
              </w:rPr>
            </w:pPr>
            <w:r w:rsidRPr="002B6921">
              <w:rPr>
                <w:rFonts w:cs="Arial"/>
                <w:sz w:val="52"/>
                <w:szCs w:val="52"/>
              </w:rPr>
              <w:t>□</w:t>
            </w:r>
          </w:p>
        </w:tc>
      </w:tr>
      <w:tr w:rsidR="00D07331" w:rsidRPr="002B6921" w14:paraId="4921314D" w14:textId="77777777" w:rsidTr="00D94E55">
        <w:trPr>
          <w:jc w:val="center"/>
        </w:trPr>
        <w:tc>
          <w:tcPr>
            <w:tcW w:w="537" w:type="dxa"/>
          </w:tcPr>
          <w:p w14:paraId="1E524351" w14:textId="2434133D" w:rsidR="00D07331" w:rsidRPr="002B6921" w:rsidRDefault="00E22CF3" w:rsidP="00D07331">
            <w:pPr>
              <w:tabs>
                <w:tab w:val="left" w:pos="180"/>
                <w:tab w:val="left" w:pos="540"/>
              </w:tabs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>7</w:t>
            </w:r>
          </w:p>
        </w:tc>
        <w:tc>
          <w:tcPr>
            <w:tcW w:w="7142" w:type="dxa"/>
          </w:tcPr>
          <w:p w14:paraId="54ED431B" w14:textId="120A5810" w:rsidR="00D07331" w:rsidRPr="00D07331" w:rsidRDefault="00E22CF3" w:rsidP="00D07331">
            <w:pPr>
              <w:spacing w:before="60" w:after="60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Rates </w:t>
            </w:r>
            <w:r w:rsidR="00032A6A">
              <w:rPr>
                <w:rFonts w:cs="Arial"/>
                <w:sz w:val="28"/>
                <w:szCs w:val="28"/>
              </w:rPr>
              <w:t>Cards</w:t>
            </w:r>
          </w:p>
        </w:tc>
        <w:tc>
          <w:tcPr>
            <w:tcW w:w="1209" w:type="dxa"/>
          </w:tcPr>
          <w:p w14:paraId="2D3443FE" w14:textId="235428A3" w:rsidR="00D07331" w:rsidRPr="002B6921" w:rsidRDefault="00D07331" w:rsidP="00D07331">
            <w:pPr>
              <w:spacing w:before="60" w:after="60"/>
              <w:jc w:val="center"/>
              <w:rPr>
                <w:rFonts w:cs="Arial"/>
              </w:rPr>
            </w:pPr>
            <w:r w:rsidRPr="005952F0">
              <w:rPr>
                <w:rFonts w:cs="Arial"/>
                <w:sz w:val="52"/>
                <w:szCs w:val="52"/>
              </w:rPr>
              <w:t>□</w:t>
            </w:r>
          </w:p>
        </w:tc>
      </w:tr>
    </w:tbl>
    <w:p w14:paraId="137ACD5D" w14:textId="349AA39E" w:rsidR="00FF14FA" w:rsidRDefault="00FF14FA" w:rsidP="00765C7C">
      <w:pPr>
        <w:pStyle w:val="BodyTextIndent"/>
        <w:spacing w:before="120" w:after="120"/>
        <w:ind w:left="0"/>
        <w:jc w:val="both"/>
        <w:rPr>
          <w:szCs w:val="22"/>
        </w:rPr>
      </w:pPr>
    </w:p>
    <w:p w14:paraId="2B83A177" w14:textId="77777777" w:rsidR="00FF14FA" w:rsidRDefault="00FF14FA">
      <w:pPr>
        <w:spacing w:after="0"/>
        <w:rPr>
          <w:rFonts w:cs="Arial"/>
          <w:szCs w:val="22"/>
        </w:rPr>
      </w:pPr>
      <w:r>
        <w:rPr>
          <w:szCs w:val="22"/>
        </w:rPr>
        <w:br w:type="page"/>
      </w:r>
    </w:p>
    <w:p w14:paraId="72BC15BB" w14:textId="399C6222" w:rsidR="00BF5BCE" w:rsidRDefault="003C3579" w:rsidP="00FF14FA">
      <w:pPr>
        <w:pStyle w:val="Heading1"/>
        <w:numPr>
          <w:ilvl w:val="0"/>
          <w:numId w:val="0"/>
        </w:numPr>
      </w:pPr>
      <w:bookmarkStart w:id="154" w:name="_attachment_1"/>
      <w:bookmarkEnd w:id="154"/>
      <w:r>
        <w:lastRenderedPageBreak/>
        <w:t>attachment 1</w:t>
      </w:r>
    </w:p>
    <w:p w14:paraId="27272FED" w14:textId="4F202408" w:rsidR="006A22D3" w:rsidRPr="006A22D3" w:rsidRDefault="006A22D3" w:rsidP="003C3579">
      <w:pPr>
        <w:rPr>
          <w:szCs w:val="22"/>
        </w:rPr>
      </w:pPr>
      <w:r w:rsidRPr="006A22D3">
        <w:rPr>
          <w:szCs w:val="22"/>
        </w:rPr>
        <w:t xml:space="preserve">The terms and conditions for contract are the </w:t>
      </w:r>
      <w:r w:rsidRPr="006A22D3">
        <w:rPr>
          <w:rFonts w:cs="Arial"/>
          <w:szCs w:val="22"/>
          <w:lang w:eastAsia="en-AU"/>
        </w:rPr>
        <w:t>State Procurement Board Goods and Services Agreement and/or Australian Standard 4122-2010 General Conditions of Contract and Special Conditions for Professional Consulting Services</w:t>
      </w:r>
      <w:r>
        <w:rPr>
          <w:rFonts w:cs="Arial"/>
          <w:szCs w:val="22"/>
          <w:lang w:eastAsia="en-AU"/>
        </w:rPr>
        <w:t>.</w:t>
      </w:r>
    </w:p>
    <w:p w14:paraId="4650C566" w14:textId="583AA40E" w:rsidR="003C3579" w:rsidRDefault="006860AE" w:rsidP="003C3579">
      <w:r>
        <w:t xml:space="preserve">For a quick link to the Department’s </w:t>
      </w:r>
      <w:r w:rsidR="003C3579">
        <w:t>Conditions of Contract, please follow the following link:</w:t>
      </w:r>
    </w:p>
    <w:p w14:paraId="6F293FDF" w14:textId="77777777" w:rsidR="006860AE" w:rsidRDefault="006860AE" w:rsidP="00765C7C">
      <w:pPr>
        <w:pStyle w:val="BodyTextIndent"/>
        <w:spacing w:before="120" w:after="120"/>
        <w:ind w:left="0"/>
        <w:jc w:val="both"/>
      </w:pPr>
      <w:hyperlink r:id="rId23" w:history="1">
        <w:r>
          <w:rPr>
            <w:rStyle w:val="Hyperlink"/>
          </w:rPr>
          <w:t>https://dit.sa.gov.au/contractor_documents/dpti_general_conditions_of_contract</w:t>
        </w:r>
      </w:hyperlink>
    </w:p>
    <w:p w14:paraId="1760CC45" w14:textId="77777777" w:rsidR="006860AE" w:rsidRDefault="006860AE" w:rsidP="00765C7C">
      <w:pPr>
        <w:pStyle w:val="BodyTextIndent"/>
        <w:spacing w:before="120" w:after="120"/>
        <w:ind w:left="0"/>
        <w:jc w:val="both"/>
      </w:pPr>
    </w:p>
    <w:p w14:paraId="377C995B" w14:textId="1C8437E3" w:rsidR="00FF14FA" w:rsidRPr="00091627" w:rsidRDefault="006F4CBC" w:rsidP="00765C7C">
      <w:pPr>
        <w:pStyle w:val="BodyTextIndent"/>
        <w:spacing w:before="120" w:after="120"/>
        <w:ind w:left="0"/>
        <w:jc w:val="both"/>
        <w:rPr>
          <w:b/>
          <w:sz w:val="24"/>
          <w:szCs w:val="22"/>
        </w:rPr>
      </w:pPr>
      <w:r w:rsidRPr="00091627">
        <w:rPr>
          <w:b/>
          <w:sz w:val="24"/>
          <w:szCs w:val="22"/>
        </w:rPr>
        <w:t>Terms and Conditions and Insurance</w:t>
      </w:r>
      <w:r w:rsidR="00091627">
        <w:rPr>
          <w:b/>
          <w:sz w:val="24"/>
          <w:szCs w:val="22"/>
        </w:rPr>
        <w:t xml:space="preserve"> R</w:t>
      </w:r>
      <w:r w:rsidR="00091627" w:rsidRPr="00091627">
        <w:rPr>
          <w:b/>
          <w:sz w:val="24"/>
          <w:szCs w:val="22"/>
        </w:rPr>
        <w:t>equirements</w:t>
      </w:r>
      <w:r w:rsidRPr="00091627">
        <w:rPr>
          <w:b/>
          <w:sz w:val="24"/>
          <w:szCs w:val="22"/>
        </w:rPr>
        <w:t xml:space="preserve"> </w:t>
      </w:r>
    </w:p>
    <w:tbl>
      <w:tblPr>
        <w:tblW w:w="0" w:type="auto"/>
        <w:tblInd w:w="-2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6"/>
        <w:gridCol w:w="3631"/>
        <w:gridCol w:w="1276"/>
        <w:gridCol w:w="2966"/>
      </w:tblGrid>
      <w:tr w:rsidR="006F4CBC" w:rsidRPr="006F4CBC" w14:paraId="32050B74" w14:textId="77777777" w:rsidTr="005C6D6A">
        <w:trPr>
          <w:trHeight w:val="355"/>
          <w:tblHeader/>
        </w:trPr>
        <w:tc>
          <w:tcPr>
            <w:tcW w:w="1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16F685" w14:textId="77777777" w:rsidR="006F4CBC" w:rsidRPr="006F4CBC" w:rsidRDefault="006F4CBC" w:rsidP="00BB3D35">
            <w:pPr>
              <w:spacing w:after="0" w:line="252" w:lineRule="auto"/>
              <w:jc w:val="both"/>
              <w:rPr>
                <w:rFonts w:cs="Arial"/>
                <w:b/>
                <w:bCs/>
                <w:szCs w:val="22"/>
              </w:rPr>
            </w:pPr>
            <w:r w:rsidRPr="006F4CBC">
              <w:rPr>
                <w:rFonts w:cs="Arial"/>
                <w:b/>
                <w:bCs/>
              </w:rPr>
              <w:t xml:space="preserve">Category </w:t>
            </w:r>
          </w:p>
        </w:tc>
        <w:tc>
          <w:tcPr>
            <w:tcW w:w="36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FC384A" w14:textId="77777777" w:rsidR="006F4CBC" w:rsidRPr="006F4CBC" w:rsidRDefault="006F4CBC" w:rsidP="00BB3D35">
            <w:pPr>
              <w:spacing w:after="0" w:line="252" w:lineRule="auto"/>
              <w:jc w:val="both"/>
              <w:rPr>
                <w:rFonts w:cs="Arial"/>
                <w:b/>
                <w:bCs/>
              </w:rPr>
            </w:pPr>
            <w:r w:rsidRPr="006F4CBC">
              <w:rPr>
                <w:rFonts w:cs="Arial"/>
                <w:b/>
                <w:bCs/>
              </w:rPr>
              <w:t>Services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F083EE9" w14:textId="357FADB0" w:rsidR="006F4CBC" w:rsidRPr="006F4CBC" w:rsidRDefault="006F4CBC" w:rsidP="00BB3D35">
            <w:pPr>
              <w:spacing w:after="0" w:line="252" w:lineRule="auto"/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Terms and Conditions</w:t>
            </w:r>
          </w:p>
        </w:tc>
        <w:tc>
          <w:tcPr>
            <w:tcW w:w="29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A6223D2" w14:textId="77777777" w:rsidR="006F4CBC" w:rsidRPr="006F4CBC" w:rsidRDefault="006F4CBC" w:rsidP="00BB3D35">
            <w:pPr>
              <w:spacing w:after="0" w:line="252" w:lineRule="auto"/>
              <w:jc w:val="both"/>
              <w:rPr>
                <w:rFonts w:cs="Arial"/>
                <w:b/>
                <w:bCs/>
              </w:rPr>
            </w:pPr>
            <w:r w:rsidRPr="006F4CBC">
              <w:rPr>
                <w:rFonts w:cs="Arial"/>
                <w:b/>
                <w:bCs/>
              </w:rPr>
              <w:t>Insurance</w:t>
            </w:r>
          </w:p>
        </w:tc>
      </w:tr>
      <w:tr w:rsidR="00EA4C9B" w:rsidRPr="006F4CBC" w14:paraId="59E767D2" w14:textId="77777777" w:rsidTr="00BB3D35">
        <w:trPr>
          <w:trHeight w:val="606"/>
        </w:trPr>
        <w:tc>
          <w:tcPr>
            <w:tcW w:w="1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A22DE9" w14:textId="77777777" w:rsidR="00EA4C9B" w:rsidRPr="006F4CBC" w:rsidRDefault="00EA4C9B" w:rsidP="00EA4C9B">
            <w:pPr>
              <w:spacing w:after="0" w:line="252" w:lineRule="auto"/>
              <w:jc w:val="both"/>
              <w:rPr>
                <w:rFonts w:cs="Arial"/>
                <w:b/>
                <w:bCs/>
              </w:rPr>
            </w:pPr>
            <w:r w:rsidRPr="006F4CBC">
              <w:rPr>
                <w:rFonts w:cs="Arial"/>
                <w:b/>
                <w:bCs/>
              </w:rPr>
              <w:t xml:space="preserve">Contamination </w:t>
            </w:r>
          </w:p>
          <w:p w14:paraId="05C824AE" w14:textId="61627185" w:rsidR="00EA4C9B" w:rsidRPr="006F4CBC" w:rsidRDefault="00EA4C9B" w:rsidP="00EA4C9B">
            <w:pPr>
              <w:spacing w:after="0" w:line="252" w:lineRule="auto"/>
              <w:jc w:val="both"/>
              <w:rPr>
                <w:rFonts w:cs="Arial"/>
                <w:b/>
                <w:bCs/>
              </w:rPr>
            </w:pPr>
          </w:p>
        </w:tc>
        <w:tc>
          <w:tcPr>
            <w:tcW w:w="3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F60A66" w14:textId="77777777" w:rsidR="00EA4C9B" w:rsidRPr="00994F04" w:rsidRDefault="00EA4C9B" w:rsidP="00EA4C9B">
            <w:pPr>
              <w:pStyle w:val="ListParagraph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b/>
                <w:szCs w:val="22"/>
              </w:rPr>
            </w:pPr>
            <w:r w:rsidRPr="00194D60">
              <w:rPr>
                <w:color w:val="000000" w:themeColor="text1"/>
                <w:szCs w:val="22"/>
              </w:rPr>
              <w:t xml:space="preserve">Contamination </w:t>
            </w:r>
            <w:r>
              <w:rPr>
                <w:color w:val="000000" w:themeColor="text1"/>
                <w:szCs w:val="22"/>
              </w:rPr>
              <w:t xml:space="preserve">Assessment </w:t>
            </w:r>
            <w:r w:rsidRPr="00194D60">
              <w:rPr>
                <w:color w:val="000000" w:themeColor="text1"/>
                <w:szCs w:val="22"/>
              </w:rPr>
              <w:t>Services</w:t>
            </w:r>
          </w:p>
          <w:p w14:paraId="6A33E34D" w14:textId="08F9D216" w:rsidR="00EA4C9B" w:rsidRPr="006F4CBC" w:rsidRDefault="00EA4C9B" w:rsidP="00EA4C9B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spacing w:after="0" w:line="252" w:lineRule="auto"/>
              <w:jc w:val="both"/>
              <w:rPr>
                <w:rFonts w:cs="Arial"/>
                <w:szCs w:val="22"/>
              </w:rPr>
            </w:pPr>
            <w:r>
              <w:rPr>
                <w:color w:val="000000" w:themeColor="text1"/>
                <w:szCs w:val="22"/>
              </w:rPr>
              <w:t>Site Contamination Auditor Services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3A3F4BC" w14:textId="529D4233" w:rsidR="00EA4C9B" w:rsidRPr="006F4CBC" w:rsidRDefault="00EA4C9B" w:rsidP="00EA4C9B">
            <w:pPr>
              <w:spacing w:after="0"/>
              <w:rPr>
                <w:rFonts w:cs="Arial"/>
                <w:szCs w:val="22"/>
                <w:lang w:eastAsia="en-AU"/>
              </w:rPr>
            </w:pPr>
            <w:r>
              <w:rPr>
                <w:rFonts w:cs="Arial"/>
                <w:lang w:eastAsia="en-AU"/>
              </w:rPr>
              <w:t>AS4122-2010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3F0C27D" w14:textId="77777777" w:rsidR="00EA4C9B" w:rsidRPr="006F4CBC" w:rsidRDefault="00EA4C9B" w:rsidP="00EA4C9B">
            <w:pPr>
              <w:spacing w:after="0" w:line="252" w:lineRule="auto"/>
              <w:rPr>
                <w:rFonts w:ascii="Calibri" w:hAnsi="Calibri"/>
              </w:rPr>
            </w:pPr>
            <w:r w:rsidRPr="006F4CBC">
              <w:t>Public Liability $10m</w:t>
            </w:r>
          </w:p>
          <w:p w14:paraId="6662085B" w14:textId="77777777" w:rsidR="00EA4C9B" w:rsidRPr="006F4CBC" w:rsidRDefault="00EA4C9B" w:rsidP="00EA4C9B">
            <w:pPr>
              <w:spacing w:after="0" w:line="252" w:lineRule="auto"/>
            </w:pPr>
            <w:r w:rsidRPr="006F4CBC">
              <w:t>Professional Indemnity $5m</w:t>
            </w:r>
          </w:p>
        </w:tc>
      </w:tr>
      <w:tr w:rsidR="00CE0925" w:rsidRPr="006F4CBC" w14:paraId="31B3DB63" w14:textId="77777777" w:rsidTr="00BB3D35">
        <w:trPr>
          <w:trHeight w:val="606"/>
        </w:trPr>
        <w:tc>
          <w:tcPr>
            <w:tcW w:w="1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E01C9" w14:textId="4525D30C" w:rsidR="00CE0925" w:rsidRPr="006F4CBC" w:rsidRDefault="00CE0925" w:rsidP="00CE0925">
            <w:pPr>
              <w:spacing w:after="0" w:line="252" w:lineRule="auto"/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  <w:color w:val="000000" w:themeColor="text1"/>
              </w:rPr>
              <w:t xml:space="preserve">Sustainability 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E5F54" w14:textId="77777777" w:rsidR="00CE0925" w:rsidRPr="002E7E40" w:rsidRDefault="00CE0925" w:rsidP="00CE0925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spacing w:after="0"/>
              <w:rPr>
                <w:color w:val="000000" w:themeColor="text1"/>
                <w:szCs w:val="22"/>
              </w:rPr>
            </w:pPr>
            <w:r w:rsidRPr="002E7E40">
              <w:rPr>
                <w:szCs w:val="22"/>
              </w:rPr>
              <w:t>Energy and Carbon Modelling</w:t>
            </w:r>
          </w:p>
          <w:p w14:paraId="433C0FE7" w14:textId="77777777" w:rsidR="00CE0925" w:rsidRPr="002E7E40" w:rsidRDefault="00CE0925" w:rsidP="00CE0925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spacing w:after="0"/>
              <w:rPr>
                <w:color w:val="000000" w:themeColor="text1"/>
                <w:szCs w:val="22"/>
              </w:rPr>
            </w:pPr>
            <w:r w:rsidRPr="002E7E40">
              <w:rPr>
                <w:szCs w:val="22"/>
              </w:rPr>
              <w:t>Materials lifecycle analysis</w:t>
            </w:r>
          </w:p>
          <w:p w14:paraId="723AEA74" w14:textId="77777777" w:rsidR="00CE0925" w:rsidRPr="002E7E40" w:rsidRDefault="00CE0925" w:rsidP="00CE0925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spacing w:after="0"/>
              <w:rPr>
                <w:color w:val="000000" w:themeColor="text1"/>
                <w:szCs w:val="22"/>
              </w:rPr>
            </w:pPr>
            <w:r w:rsidRPr="002E7E40">
              <w:rPr>
                <w:szCs w:val="22"/>
              </w:rPr>
              <w:t>Energy management/ auditing and renewable energy advice</w:t>
            </w:r>
          </w:p>
          <w:p w14:paraId="6787277A" w14:textId="594166AA" w:rsidR="00CE0925" w:rsidRPr="00194D60" w:rsidRDefault="00CE0925" w:rsidP="00CE0925">
            <w:pPr>
              <w:pStyle w:val="ListParagraph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color w:val="000000" w:themeColor="text1"/>
                <w:szCs w:val="22"/>
              </w:rPr>
            </w:pPr>
            <w:r w:rsidRPr="002E7E40">
              <w:rPr>
                <w:szCs w:val="22"/>
              </w:rPr>
              <w:t>Climate Change Risk Assessment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7025AA5" w14:textId="3D0C71C8" w:rsidR="00CE0925" w:rsidRDefault="00CE0925" w:rsidP="00CE0925">
            <w:pPr>
              <w:spacing w:after="0"/>
              <w:rPr>
                <w:rFonts w:cs="Arial"/>
                <w:lang w:eastAsia="en-AU"/>
              </w:rPr>
            </w:pPr>
            <w:r w:rsidRPr="006F4CBC">
              <w:rPr>
                <w:lang w:eastAsia="en-AU"/>
              </w:rPr>
              <w:t>AS4122</w:t>
            </w:r>
            <w:r>
              <w:rPr>
                <w:lang w:eastAsia="en-AU"/>
              </w:rPr>
              <w:t>-2010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175E052" w14:textId="77777777" w:rsidR="00CE0925" w:rsidRPr="006F4CBC" w:rsidRDefault="00CE0925" w:rsidP="00CE0925">
            <w:pPr>
              <w:spacing w:after="0" w:line="252" w:lineRule="auto"/>
              <w:rPr>
                <w:rFonts w:ascii="Calibri" w:hAnsi="Calibri"/>
              </w:rPr>
            </w:pPr>
            <w:r w:rsidRPr="006F4CBC">
              <w:t>Public Liability $10m</w:t>
            </w:r>
          </w:p>
          <w:p w14:paraId="405C584A" w14:textId="422B7B63" w:rsidR="00CE0925" w:rsidRPr="006F4CBC" w:rsidRDefault="00CE0925" w:rsidP="00CE0925">
            <w:pPr>
              <w:spacing w:after="0" w:line="252" w:lineRule="auto"/>
            </w:pPr>
            <w:r w:rsidRPr="006F4CBC">
              <w:t>Professional Indemnity $5m</w:t>
            </w:r>
          </w:p>
        </w:tc>
      </w:tr>
      <w:tr w:rsidR="00CE0925" w:rsidRPr="006F4CBC" w14:paraId="25C83DF8" w14:textId="77777777" w:rsidTr="005C6D6A">
        <w:trPr>
          <w:trHeight w:val="1549"/>
        </w:trPr>
        <w:tc>
          <w:tcPr>
            <w:tcW w:w="1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6B82F" w14:textId="77777777" w:rsidR="00CE0925" w:rsidRPr="006F4CBC" w:rsidRDefault="00CE0925" w:rsidP="00CE0925">
            <w:pPr>
              <w:spacing w:after="0" w:line="252" w:lineRule="auto"/>
              <w:jc w:val="both"/>
              <w:rPr>
                <w:rFonts w:cs="Arial"/>
                <w:b/>
                <w:bCs/>
              </w:rPr>
            </w:pPr>
            <w:r w:rsidRPr="006F4CBC">
              <w:rPr>
                <w:rFonts w:cs="Arial"/>
                <w:b/>
                <w:bCs/>
              </w:rPr>
              <w:t>Environmental</w:t>
            </w:r>
          </w:p>
          <w:p w14:paraId="5454B532" w14:textId="18A9F1A2" w:rsidR="00CE0925" w:rsidRPr="006F4CBC" w:rsidRDefault="00CE0925" w:rsidP="00CE0925">
            <w:pPr>
              <w:spacing w:after="0" w:line="252" w:lineRule="auto"/>
              <w:jc w:val="both"/>
              <w:rPr>
                <w:rFonts w:cs="Arial"/>
                <w:b/>
                <w:bCs/>
              </w:rPr>
            </w:pPr>
          </w:p>
        </w:tc>
        <w:tc>
          <w:tcPr>
            <w:tcW w:w="3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C7DFA9" w14:textId="77777777" w:rsidR="002E7E40" w:rsidRPr="002E7E40" w:rsidRDefault="002E7E40" w:rsidP="00CE0925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spacing w:after="0" w:line="252" w:lineRule="auto"/>
              <w:rPr>
                <w:rFonts w:cs="Arial"/>
                <w:szCs w:val="22"/>
              </w:rPr>
            </w:pPr>
            <w:r>
              <w:rPr>
                <w:szCs w:val="22"/>
              </w:rPr>
              <w:t xml:space="preserve">Dilapidation </w:t>
            </w:r>
          </w:p>
          <w:p w14:paraId="50B81C00" w14:textId="02DC072D" w:rsidR="00CE0925" w:rsidRPr="006F4CBC" w:rsidRDefault="00CE0925" w:rsidP="00CE0925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spacing w:after="0" w:line="252" w:lineRule="auto"/>
              <w:rPr>
                <w:rFonts w:cs="Arial"/>
                <w:szCs w:val="22"/>
              </w:rPr>
            </w:pPr>
            <w:r w:rsidRPr="006F4CBC">
              <w:rPr>
                <w:szCs w:val="22"/>
              </w:rPr>
              <w:t>Environmental Planning &amp; Impact Assessment</w:t>
            </w:r>
          </w:p>
          <w:p w14:paraId="421707DD" w14:textId="77777777" w:rsidR="00CE0925" w:rsidRPr="006F4CBC" w:rsidRDefault="00CE0925" w:rsidP="00CE0925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spacing w:after="0" w:line="252" w:lineRule="auto"/>
              <w:rPr>
                <w:szCs w:val="22"/>
              </w:rPr>
            </w:pPr>
            <w:r w:rsidRPr="006F4CBC">
              <w:rPr>
                <w:szCs w:val="22"/>
              </w:rPr>
              <w:t>Environmental Auditing</w:t>
            </w:r>
          </w:p>
          <w:p w14:paraId="0895774A" w14:textId="77777777" w:rsidR="00CE0925" w:rsidRPr="006F4CBC" w:rsidRDefault="00CE0925" w:rsidP="00CE0925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spacing w:after="0" w:line="252" w:lineRule="auto"/>
              <w:rPr>
                <w:szCs w:val="22"/>
              </w:rPr>
            </w:pPr>
            <w:r w:rsidRPr="006F4CBC">
              <w:rPr>
                <w:szCs w:val="22"/>
              </w:rPr>
              <w:t>Environmental Training</w:t>
            </w:r>
          </w:p>
          <w:p w14:paraId="690E08BA" w14:textId="77777777" w:rsidR="00CE0925" w:rsidRPr="006F4CBC" w:rsidRDefault="00CE0925" w:rsidP="00CE0925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spacing w:after="0" w:line="252" w:lineRule="auto"/>
              <w:rPr>
                <w:szCs w:val="22"/>
              </w:rPr>
            </w:pPr>
            <w:r w:rsidRPr="006F4CBC">
              <w:rPr>
                <w:szCs w:val="22"/>
              </w:rPr>
              <w:t>Noise /Vibration</w:t>
            </w:r>
          </w:p>
          <w:p w14:paraId="5A71C646" w14:textId="5D58DA59" w:rsidR="00CE0925" w:rsidRPr="00165F91" w:rsidRDefault="00CE0925" w:rsidP="00165F91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spacing w:after="0" w:line="252" w:lineRule="auto"/>
              <w:rPr>
                <w:szCs w:val="22"/>
              </w:rPr>
            </w:pPr>
            <w:r w:rsidRPr="006F4CBC">
              <w:rPr>
                <w:szCs w:val="22"/>
              </w:rPr>
              <w:t>Air Quality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9D04B30" w14:textId="70FA842E" w:rsidR="00CE0925" w:rsidRPr="006F4CBC" w:rsidRDefault="00CE0925" w:rsidP="00CE0925">
            <w:pPr>
              <w:spacing w:after="0" w:line="252" w:lineRule="auto"/>
              <w:rPr>
                <w:rFonts w:cs="Arial"/>
                <w:szCs w:val="22"/>
              </w:rPr>
            </w:pPr>
            <w:r w:rsidRPr="006F4CBC">
              <w:rPr>
                <w:lang w:eastAsia="en-AU"/>
              </w:rPr>
              <w:t>AS4122</w:t>
            </w:r>
            <w:r>
              <w:rPr>
                <w:lang w:eastAsia="en-AU"/>
              </w:rPr>
              <w:t>-2010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6E14F86" w14:textId="77777777" w:rsidR="00CE0925" w:rsidRPr="006F4CBC" w:rsidRDefault="00CE0925" w:rsidP="00CE0925">
            <w:pPr>
              <w:spacing w:after="0" w:line="252" w:lineRule="auto"/>
              <w:rPr>
                <w:rFonts w:ascii="Calibri" w:hAnsi="Calibri"/>
              </w:rPr>
            </w:pPr>
            <w:r w:rsidRPr="006F4CBC">
              <w:t>Public Liability $10m</w:t>
            </w:r>
          </w:p>
          <w:p w14:paraId="2CB48E6A" w14:textId="77777777" w:rsidR="00CE0925" w:rsidRPr="006F4CBC" w:rsidRDefault="00CE0925" w:rsidP="00CE0925">
            <w:pPr>
              <w:spacing w:after="0" w:line="252" w:lineRule="auto"/>
            </w:pPr>
            <w:r w:rsidRPr="006F4CBC">
              <w:t>Professional Indemnity $5m</w:t>
            </w:r>
          </w:p>
        </w:tc>
      </w:tr>
      <w:tr w:rsidR="002E7E40" w:rsidRPr="006F4CBC" w14:paraId="357F820F" w14:textId="77777777" w:rsidTr="002E7E40">
        <w:trPr>
          <w:trHeight w:val="678"/>
        </w:trPr>
        <w:tc>
          <w:tcPr>
            <w:tcW w:w="1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1D96C1" w14:textId="77777777" w:rsidR="002E7E40" w:rsidRPr="006F4CBC" w:rsidRDefault="002E7E40" w:rsidP="002E7E40">
            <w:pPr>
              <w:spacing w:after="0" w:line="252" w:lineRule="auto"/>
              <w:jc w:val="both"/>
              <w:rPr>
                <w:rFonts w:cs="Arial"/>
                <w:b/>
                <w:bCs/>
              </w:rPr>
            </w:pPr>
            <w:r w:rsidRPr="006F4CBC">
              <w:rPr>
                <w:rFonts w:cs="Arial"/>
                <w:b/>
                <w:bCs/>
              </w:rPr>
              <w:t>Vegetation</w:t>
            </w:r>
            <w:r>
              <w:rPr>
                <w:rFonts w:cs="Arial"/>
                <w:b/>
                <w:bCs/>
              </w:rPr>
              <w:t xml:space="preserve"> Services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0A37F4" w14:textId="77777777" w:rsidR="002E7E40" w:rsidRPr="004958E7" w:rsidRDefault="002E7E40" w:rsidP="002E7E40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spacing w:after="0"/>
              <w:rPr>
                <w:szCs w:val="22"/>
              </w:rPr>
            </w:pPr>
            <w:r>
              <w:rPr>
                <w:szCs w:val="22"/>
              </w:rPr>
              <w:t>Vegetation Assessment Services</w:t>
            </w:r>
            <w:r w:rsidRPr="004958E7">
              <w:rPr>
                <w:szCs w:val="22"/>
              </w:rPr>
              <w:t xml:space="preserve"> </w:t>
            </w:r>
          </w:p>
          <w:p w14:paraId="2C114137" w14:textId="77777777" w:rsidR="002E7E40" w:rsidRDefault="002E7E40" w:rsidP="002E7E40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spacing w:after="0"/>
              <w:rPr>
                <w:szCs w:val="22"/>
              </w:rPr>
            </w:pPr>
            <w:r>
              <w:rPr>
                <w:szCs w:val="22"/>
              </w:rPr>
              <w:t>Arborist (</w:t>
            </w:r>
            <w:r w:rsidRPr="004958E7">
              <w:rPr>
                <w:szCs w:val="22"/>
              </w:rPr>
              <w:t>Tree Assessment</w:t>
            </w:r>
            <w:r>
              <w:rPr>
                <w:szCs w:val="22"/>
              </w:rPr>
              <w:t>) Services</w:t>
            </w:r>
          </w:p>
          <w:p w14:paraId="34BD6B3D" w14:textId="4A1D2A31" w:rsidR="00165F91" w:rsidRDefault="00165F91" w:rsidP="002E7E40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spacing w:after="0"/>
              <w:rPr>
                <w:szCs w:val="22"/>
              </w:rPr>
            </w:pPr>
            <w:r>
              <w:rPr>
                <w:szCs w:val="22"/>
              </w:rPr>
              <w:t>Arboriculture (Tree Removal) Services</w:t>
            </w:r>
          </w:p>
          <w:p w14:paraId="00FE4C96" w14:textId="2CFFAFF3" w:rsidR="002E7E40" w:rsidRPr="006F4CBC" w:rsidRDefault="002E7E40" w:rsidP="002E7E40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spacing w:after="0" w:line="252" w:lineRule="auto"/>
              <w:rPr>
                <w:szCs w:val="22"/>
              </w:rPr>
            </w:pPr>
            <w:r>
              <w:rPr>
                <w:szCs w:val="22"/>
              </w:rPr>
              <w:t>Fauna Assessment Services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6CCCAF1" w14:textId="77777777" w:rsidR="002E7E40" w:rsidRPr="006F4CBC" w:rsidRDefault="002E7E40" w:rsidP="002E7E40">
            <w:pPr>
              <w:spacing w:after="0"/>
              <w:rPr>
                <w:rFonts w:cs="Arial"/>
                <w:szCs w:val="22"/>
                <w:lang w:eastAsia="en-AU"/>
              </w:rPr>
            </w:pPr>
            <w:r w:rsidRPr="006F4CBC">
              <w:rPr>
                <w:rFonts w:cs="Arial"/>
                <w:lang w:eastAsia="en-AU"/>
              </w:rPr>
              <w:t>SPB G&amp;S</w:t>
            </w:r>
          </w:p>
          <w:p w14:paraId="69925F15" w14:textId="77777777" w:rsidR="002E7E40" w:rsidRDefault="002E7E40" w:rsidP="002E7E40">
            <w:pPr>
              <w:spacing w:after="0" w:line="252" w:lineRule="auto"/>
              <w:rPr>
                <w:rFonts w:cs="Arial"/>
              </w:rPr>
            </w:pPr>
          </w:p>
          <w:p w14:paraId="2F56A4A3" w14:textId="77777777" w:rsidR="002E7E40" w:rsidRDefault="002E7E40" w:rsidP="002E7E40">
            <w:pPr>
              <w:spacing w:after="0" w:line="252" w:lineRule="auto"/>
              <w:rPr>
                <w:rFonts w:cs="Arial"/>
              </w:rPr>
            </w:pPr>
          </w:p>
          <w:p w14:paraId="29F6CC4B" w14:textId="77777777" w:rsidR="002E7E40" w:rsidRDefault="002E7E40" w:rsidP="002E7E40">
            <w:pPr>
              <w:spacing w:after="0" w:line="252" w:lineRule="auto"/>
              <w:rPr>
                <w:rFonts w:cs="Arial"/>
              </w:rPr>
            </w:pPr>
            <w:r>
              <w:rPr>
                <w:rFonts w:cs="Arial"/>
              </w:rPr>
              <w:t>AS4122- 2010</w:t>
            </w:r>
          </w:p>
          <w:p w14:paraId="7C08333B" w14:textId="77777777" w:rsidR="002E7E40" w:rsidRPr="006F4CBC" w:rsidRDefault="002E7E40" w:rsidP="002E7E40">
            <w:pPr>
              <w:spacing w:after="0" w:line="252" w:lineRule="auto"/>
              <w:rPr>
                <w:rFonts w:cs="Arial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1A26467" w14:textId="77777777" w:rsidR="002E7E40" w:rsidRPr="006F4CBC" w:rsidRDefault="002E7E40" w:rsidP="002E7E40">
            <w:pPr>
              <w:spacing w:after="0" w:line="252" w:lineRule="auto"/>
              <w:rPr>
                <w:rFonts w:ascii="Calibri" w:hAnsi="Calibri"/>
              </w:rPr>
            </w:pPr>
            <w:r w:rsidRPr="006F4CBC">
              <w:t>Public Liability $10m</w:t>
            </w:r>
          </w:p>
          <w:p w14:paraId="2DF2BAEE" w14:textId="77777777" w:rsidR="002E7E40" w:rsidRDefault="002E7E40" w:rsidP="002E7E40">
            <w:pPr>
              <w:spacing w:after="0" w:line="252" w:lineRule="auto"/>
            </w:pPr>
            <w:r w:rsidRPr="006F4CBC">
              <w:t>Professional Indemnity $5m</w:t>
            </w:r>
          </w:p>
          <w:p w14:paraId="53FA0B6F" w14:textId="77777777" w:rsidR="002E7E40" w:rsidRDefault="002E7E40" w:rsidP="002E7E40">
            <w:pPr>
              <w:spacing w:after="0" w:line="252" w:lineRule="auto"/>
            </w:pPr>
          </w:p>
          <w:p w14:paraId="3A958C66" w14:textId="77777777" w:rsidR="002E7E40" w:rsidRPr="006F4CBC" w:rsidRDefault="002E7E40" w:rsidP="002E7E40">
            <w:pPr>
              <w:spacing w:after="0" w:line="252" w:lineRule="auto"/>
              <w:rPr>
                <w:rFonts w:ascii="Calibri" w:hAnsi="Calibri"/>
              </w:rPr>
            </w:pPr>
            <w:r w:rsidRPr="006F4CBC">
              <w:t>Public Liability $10m</w:t>
            </w:r>
          </w:p>
          <w:p w14:paraId="1637EE30" w14:textId="77777777" w:rsidR="002E7E40" w:rsidRPr="006F4CBC" w:rsidRDefault="002E7E40" w:rsidP="002E7E40">
            <w:pPr>
              <w:spacing w:after="0" w:line="252" w:lineRule="auto"/>
            </w:pPr>
            <w:r w:rsidRPr="006F4CBC">
              <w:t>Products Liability $10m</w:t>
            </w:r>
          </w:p>
          <w:p w14:paraId="7AB965B3" w14:textId="77777777" w:rsidR="002E7E40" w:rsidRPr="006F4CBC" w:rsidRDefault="002E7E40" w:rsidP="002E7E40">
            <w:pPr>
              <w:spacing w:after="0" w:line="252" w:lineRule="auto"/>
              <w:rPr>
                <w:rFonts w:cs="Arial"/>
              </w:rPr>
            </w:pPr>
          </w:p>
        </w:tc>
      </w:tr>
      <w:tr w:rsidR="003A0020" w:rsidRPr="006F4CBC" w14:paraId="5D9E25E3" w14:textId="77777777" w:rsidTr="00E111C6">
        <w:trPr>
          <w:trHeight w:val="1423"/>
        </w:trPr>
        <w:tc>
          <w:tcPr>
            <w:tcW w:w="1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B5F9ED" w14:textId="77777777" w:rsidR="003A0020" w:rsidRPr="004958E7" w:rsidRDefault="003A0020" w:rsidP="003A0020">
            <w:pPr>
              <w:spacing w:after="0"/>
              <w:rPr>
                <w:rFonts w:cs="Arial"/>
                <w:b/>
                <w:bCs/>
              </w:rPr>
            </w:pPr>
            <w:r w:rsidRPr="004958E7">
              <w:rPr>
                <w:rFonts w:cs="Arial"/>
                <w:b/>
                <w:bCs/>
              </w:rPr>
              <w:t>Landscaping and Urban Design</w:t>
            </w:r>
          </w:p>
          <w:p w14:paraId="1DB22830" w14:textId="5B9D0712" w:rsidR="003A0020" w:rsidRPr="006F4CBC" w:rsidRDefault="003A0020" w:rsidP="003A0020">
            <w:pPr>
              <w:spacing w:after="0" w:line="252" w:lineRule="auto"/>
              <w:jc w:val="both"/>
              <w:rPr>
                <w:rFonts w:cs="Arial"/>
                <w:b/>
                <w:bCs/>
              </w:rPr>
            </w:pPr>
          </w:p>
        </w:tc>
        <w:tc>
          <w:tcPr>
            <w:tcW w:w="3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C181CB" w14:textId="77777777" w:rsidR="003A0020" w:rsidRPr="004958E7" w:rsidRDefault="003A0020" w:rsidP="003A0020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spacing w:after="0"/>
              <w:rPr>
                <w:szCs w:val="22"/>
              </w:rPr>
            </w:pPr>
            <w:r w:rsidRPr="004958E7">
              <w:rPr>
                <w:szCs w:val="22"/>
              </w:rPr>
              <w:t>General Landscape Construction</w:t>
            </w:r>
          </w:p>
          <w:p w14:paraId="779CF4E0" w14:textId="77777777" w:rsidR="003A0020" w:rsidRPr="004958E7" w:rsidRDefault="003A0020" w:rsidP="003A0020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spacing w:after="0"/>
              <w:rPr>
                <w:szCs w:val="22"/>
              </w:rPr>
            </w:pPr>
            <w:r w:rsidRPr="004958E7">
              <w:rPr>
                <w:szCs w:val="22"/>
              </w:rPr>
              <w:t>Revegetation</w:t>
            </w:r>
          </w:p>
          <w:p w14:paraId="01CCC20C" w14:textId="77777777" w:rsidR="002E7E40" w:rsidRPr="00A80B90" w:rsidRDefault="002E7E40" w:rsidP="002E7E40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spacing w:after="0"/>
              <w:rPr>
                <w:szCs w:val="22"/>
              </w:rPr>
            </w:pPr>
            <w:r w:rsidRPr="00287097">
              <w:rPr>
                <w:szCs w:val="22"/>
              </w:rPr>
              <w:t>Irrigation System Design</w:t>
            </w:r>
          </w:p>
          <w:p w14:paraId="5B6B350E" w14:textId="680DD65D" w:rsidR="003A0020" w:rsidRPr="004958E7" w:rsidRDefault="003A0020" w:rsidP="003A0020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spacing w:after="0"/>
              <w:rPr>
                <w:szCs w:val="22"/>
              </w:rPr>
            </w:pPr>
            <w:r w:rsidRPr="004958E7">
              <w:rPr>
                <w:szCs w:val="22"/>
              </w:rPr>
              <w:t>Irrigation</w:t>
            </w:r>
            <w:r w:rsidR="002E7E40">
              <w:rPr>
                <w:szCs w:val="22"/>
              </w:rPr>
              <w:t xml:space="preserve"> Installation</w:t>
            </w:r>
          </w:p>
          <w:p w14:paraId="3ADF386C" w14:textId="77777777" w:rsidR="003A0020" w:rsidRPr="004958E7" w:rsidRDefault="003A0020" w:rsidP="003A0020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spacing w:after="0"/>
              <w:rPr>
                <w:szCs w:val="22"/>
              </w:rPr>
            </w:pPr>
            <w:r w:rsidRPr="004958E7">
              <w:rPr>
                <w:szCs w:val="22"/>
              </w:rPr>
              <w:t>Herbaceous Weed Control</w:t>
            </w:r>
          </w:p>
          <w:p w14:paraId="20845503" w14:textId="77777777" w:rsidR="003A0020" w:rsidRPr="004958E7" w:rsidRDefault="003A0020" w:rsidP="003A0020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spacing w:after="0"/>
              <w:rPr>
                <w:szCs w:val="22"/>
              </w:rPr>
            </w:pPr>
            <w:r w:rsidRPr="004958E7">
              <w:rPr>
                <w:szCs w:val="22"/>
              </w:rPr>
              <w:t>Woody Weed Control</w:t>
            </w:r>
          </w:p>
          <w:p w14:paraId="0FBE1C66" w14:textId="77777777" w:rsidR="003A0020" w:rsidRPr="004958E7" w:rsidRDefault="003A0020" w:rsidP="003A0020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spacing w:after="0"/>
              <w:rPr>
                <w:szCs w:val="22"/>
              </w:rPr>
            </w:pPr>
            <w:r w:rsidRPr="004958E7">
              <w:rPr>
                <w:szCs w:val="22"/>
              </w:rPr>
              <w:t>Bushcare</w:t>
            </w:r>
          </w:p>
          <w:p w14:paraId="0B543366" w14:textId="77777777" w:rsidR="003A0020" w:rsidRDefault="003A0020" w:rsidP="003A0020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spacing w:after="0"/>
              <w:rPr>
                <w:szCs w:val="22"/>
              </w:rPr>
            </w:pPr>
            <w:r w:rsidRPr="004958E7">
              <w:rPr>
                <w:szCs w:val="22"/>
              </w:rPr>
              <w:t>Landscape Maintenance</w:t>
            </w:r>
          </w:p>
          <w:p w14:paraId="38448854" w14:textId="1F82ACB6" w:rsidR="003A0020" w:rsidRPr="004958E7" w:rsidRDefault="003A0020" w:rsidP="003A0020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spacing w:after="0"/>
              <w:rPr>
                <w:szCs w:val="22"/>
              </w:rPr>
            </w:pPr>
            <w:r w:rsidRPr="004958E7">
              <w:rPr>
                <w:szCs w:val="22"/>
              </w:rPr>
              <w:t xml:space="preserve">Landscape </w:t>
            </w:r>
            <w:r w:rsidR="002E7E40">
              <w:rPr>
                <w:szCs w:val="22"/>
              </w:rPr>
              <w:t xml:space="preserve">and Urban </w:t>
            </w:r>
            <w:r w:rsidRPr="004958E7">
              <w:rPr>
                <w:szCs w:val="22"/>
              </w:rPr>
              <w:t>Design</w:t>
            </w:r>
          </w:p>
          <w:p w14:paraId="2F5D6EA0" w14:textId="77777777" w:rsidR="003A0020" w:rsidRDefault="003A0020" w:rsidP="003A0020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spacing w:after="0" w:line="252" w:lineRule="auto"/>
              <w:rPr>
                <w:szCs w:val="22"/>
              </w:rPr>
            </w:pPr>
            <w:r w:rsidRPr="004958E7">
              <w:rPr>
                <w:szCs w:val="22"/>
              </w:rPr>
              <w:t>Arboriculture</w:t>
            </w:r>
          </w:p>
          <w:p w14:paraId="71E8B8D5" w14:textId="77777777" w:rsidR="002E3056" w:rsidRDefault="002E3056" w:rsidP="002E3056">
            <w:pPr>
              <w:autoSpaceDE w:val="0"/>
              <w:autoSpaceDN w:val="0"/>
              <w:spacing w:after="0" w:line="252" w:lineRule="auto"/>
              <w:rPr>
                <w:szCs w:val="22"/>
              </w:rPr>
            </w:pPr>
          </w:p>
          <w:p w14:paraId="2C09B526" w14:textId="77777777" w:rsidR="002E3056" w:rsidRDefault="002E3056" w:rsidP="002E3056">
            <w:pPr>
              <w:autoSpaceDE w:val="0"/>
              <w:autoSpaceDN w:val="0"/>
              <w:spacing w:after="0" w:line="252" w:lineRule="auto"/>
              <w:rPr>
                <w:szCs w:val="22"/>
              </w:rPr>
            </w:pPr>
          </w:p>
          <w:p w14:paraId="5A22D9E6" w14:textId="77777777" w:rsidR="006A68BA" w:rsidRDefault="006A68BA" w:rsidP="002E3056">
            <w:pPr>
              <w:autoSpaceDE w:val="0"/>
              <w:autoSpaceDN w:val="0"/>
              <w:spacing w:after="0" w:line="252" w:lineRule="auto"/>
              <w:rPr>
                <w:szCs w:val="22"/>
              </w:rPr>
            </w:pPr>
          </w:p>
          <w:p w14:paraId="4923C8CF" w14:textId="3E654058" w:rsidR="002E3056" w:rsidRPr="002E3056" w:rsidRDefault="002E3056" w:rsidP="002E3056">
            <w:pPr>
              <w:autoSpaceDE w:val="0"/>
              <w:autoSpaceDN w:val="0"/>
              <w:spacing w:after="0" w:line="252" w:lineRule="auto"/>
              <w:rPr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4629863" w14:textId="77777777" w:rsidR="003A0020" w:rsidRDefault="003A0020" w:rsidP="003A0020">
            <w:pPr>
              <w:spacing w:after="0"/>
              <w:rPr>
                <w:rFonts w:cs="Arial"/>
                <w:lang w:eastAsia="en-AU"/>
              </w:rPr>
            </w:pPr>
            <w:r w:rsidRPr="006F4CBC">
              <w:rPr>
                <w:rFonts w:cs="Arial"/>
                <w:lang w:eastAsia="en-AU"/>
              </w:rPr>
              <w:t>SPB G&amp;S</w:t>
            </w:r>
          </w:p>
          <w:p w14:paraId="557CB12E" w14:textId="77777777" w:rsidR="003A0020" w:rsidRDefault="003A0020" w:rsidP="003A0020">
            <w:pPr>
              <w:spacing w:after="0"/>
              <w:rPr>
                <w:rFonts w:cs="Arial"/>
                <w:lang w:eastAsia="en-AU"/>
              </w:rPr>
            </w:pPr>
          </w:p>
          <w:p w14:paraId="2BA619CA" w14:textId="77777777" w:rsidR="003A0020" w:rsidRDefault="003A0020" w:rsidP="003A0020">
            <w:pPr>
              <w:spacing w:after="0"/>
              <w:rPr>
                <w:rFonts w:cs="Arial"/>
                <w:lang w:eastAsia="en-AU"/>
              </w:rPr>
            </w:pPr>
          </w:p>
          <w:p w14:paraId="1E381953" w14:textId="77777777" w:rsidR="003A0020" w:rsidRDefault="003A0020" w:rsidP="003A0020">
            <w:pPr>
              <w:spacing w:after="0"/>
              <w:rPr>
                <w:rFonts w:cs="Arial"/>
                <w:lang w:eastAsia="en-AU"/>
              </w:rPr>
            </w:pPr>
          </w:p>
          <w:p w14:paraId="7CDB7D85" w14:textId="7DE2FCC1" w:rsidR="003A0020" w:rsidRPr="006F4CBC" w:rsidRDefault="003A0020" w:rsidP="003A0020">
            <w:pPr>
              <w:spacing w:after="0"/>
              <w:rPr>
                <w:rFonts w:cs="Arial"/>
                <w:szCs w:val="22"/>
                <w:lang w:eastAsia="en-AU"/>
              </w:rPr>
            </w:pPr>
            <w:r>
              <w:rPr>
                <w:rFonts w:cs="Arial"/>
                <w:szCs w:val="22"/>
                <w:lang w:eastAsia="en-AU"/>
              </w:rPr>
              <w:t>AS4122-2010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31625C3" w14:textId="77777777" w:rsidR="003A0020" w:rsidRPr="006F4CBC" w:rsidRDefault="003A0020" w:rsidP="003A0020">
            <w:pPr>
              <w:spacing w:after="0" w:line="252" w:lineRule="auto"/>
              <w:rPr>
                <w:rFonts w:ascii="Calibri" w:hAnsi="Calibri"/>
              </w:rPr>
            </w:pPr>
            <w:r w:rsidRPr="006F4CBC">
              <w:t>Public Liability $10m</w:t>
            </w:r>
          </w:p>
          <w:p w14:paraId="63B38DF2" w14:textId="77777777" w:rsidR="003A0020" w:rsidRPr="006F4CBC" w:rsidRDefault="003A0020" w:rsidP="003A0020">
            <w:pPr>
              <w:spacing w:after="0" w:line="252" w:lineRule="auto"/>
            </w:pPr>
            <w:r w:rsidRPr="006F4CBC">
              <w:t>Products Liability $10m</w:t>
            </w:r>
          </w:p>
          <w:p w14:paraId="309F14F0" w14:textId="77777777" w:rsidR="003A0020" w:rsidRDefault="003A0020" w:rsidP="003A0020">
            <w:pPr>
              <w:spacing w:after="0" w:line="252" w:lineRule="auto"/>
              <w:ind w:firstLine="720"/>
              <w:rPr>
                <w:rFonts w:cs="Arial"/>
              </w:rPr>
            </w:pPr>
          </w:p>
          <w:p w14:paraId="61F2F9FA" w14:textId="77777777" w:rsidR="003A0020" w:rsidRDefault="003A0020" w:rsidP="003A0020">
            <w:pPr>
              <w:spacing w:after="0" w:line="252" w:lineRule="auto"/>
              <w:ind w:firstLine="720"/>
              <w:rPr>
                <w:rFonts w:cs="Arial"/>
              </w:rPr>
            </w:pPr>
          </w:p>
          <w:p w14:paraId="416CCDE7" w14:textId="77777777" w:rsidR="003A0020" w:rsidRDefault="003A0020" w:rsidP="003A0020">
            <w:pPr>
              <w:spacing w:after="0" w:line="252" w:lineRule="auto"/>
              <w:ind w:firstLine="720"/>
              <w:rPr>
                <w:rFonts w:cs="Arial"/>
              </w:rPr>
            </w:pPr>
          </w:p>
          <w:p w14:paraId="0623E7D8" w14:textId="77777777" w:rsidR="003A0020" w:rsidRPr="006F4CBC" w:rsidRDefault="003A0020" w:rsidP="003A0020">
            <w:pPr>
              <w:spacing w:after="0" w:line="252" w:lineRule="auto"/>
              <w:rPr>
                <w:rFonts w:ascii="Calibri" w:hAnsi="Calibri"/>
              </w:rPr>
            </w:pPr>
            <w:r w:rsidRPr="006F4CBC">
              <w:t>Public Liability $10m</w:t>
            </w:r>
          </w:p>
          <w:p w14:paraId="2A82038A" w14:textId="77777777" w:rsidR="003A0020" w:rsidRPr="006F4CBC" w:rsidRDefault="003A0020" w:rsidP="003A0020">
            <w:pPr>
              <w:spacing w:after="0" w:line="252" w:lineRule="auto"/>
            </w:pPr>
            <w:r w:rsidRPr="006F4CBC">
              <w:t>Products Liability $10m</w:t>
            </w:r>
          </w:p>
          <w:p w14:paraId="6A5BC4EA" w14:textId="77777777" w:rsidR="003A0020" w:rsidRPr="006F4CBC" w:rsidRDefault="003A0020" w:rsidP="003A0020">
            <w:pPr>
              <w:spacing w:after="0" w:line="252" w:lineRule="auto"/>
              <w:ind w:firstLine="720"/>
              <w:rPr>
                <w:rFonts w:cs="Arial"/>
              </w:rPr>
            </w:pPr>
          </w:p>
        </w:tc>
      </w:tr>
      <w:tr w:rsidR="003A0020" w:rsidRPr="006F4CBC" w14:paraId="3B1DECA9" w14:textId="77777777" w:rsidTr="005C6D6A">
        <w:trPr>
          <w:trHeight w:val="454"/>
        </w:trPr>
        <w:tc>
          <w:tcPr>
            <w:tcW w:w="1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597C6D" w14:textId="5CD2BDB3" w:rsidR="003A0020" w:rsidRPr="006F4CBC" w:rsidRDefault="003A0020" w:rsidP="003A0020">
            <w:pPr>
              <w:spacing w:after="0" w:line="252" w:lineRule="auto"/>
              <w:jc w:val="both"/>
              <w:rPr>
                <w:rFonts w:cs="Arial"/>
                <w:b/>
                <w:bCs/>
              </w:rPr>
            </w:pPr>
            <w:r w:rsidRPr="006F4CBC">
              <w:rPr>
                <w:rFonts w:cs="Arial"/>
                <w:b/>
                <w:bCs/>
              </w:rPr>
              <w:lastRenderedPageBreak/>
              <w:t>Heritage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07378B" w14:textId="597AD340" w:rsidR="003A0020" w:rsidRPr="002E7E40" w:rsidRDefault="003A0020" w:rsidP="003A0020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spacing w:after="0" w:line="252" w:lineRule="auto"/>
              <w:rPr>
                <w:rFonts w:cs="Arial"/>
                <w:szCs w:val="22"/>
              </w:rPr>
            </w:pPr>
            <w:r>
              <w:rPr>
                <w:szCs w:val="22"/>
              </w:rPr>
              <w:t>Aboriginal</w:t>
            </w:r>
            <w:r w:rsidRPr="006F4CBC">
              <w:rPr>
                <w:szCs w:val="22"/>
              </w:rPr>
              <w:t xml:space="preserve"> Heritage</w:t>
            </w:r>
          </w:p>
          <w:p w14:paraId="1FE0F30A" w14:textId="7D942940" w:rsidR="002E7E40" w:rsidRPr="006F4CBC" w:rsidRDefault="002E7E40" w:rsidP="003A0020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spacing w:after="0" w:line="252" w:lineRule="auto"/>
              <w:rPr>
                <w:rFonts w:cs="Arial"/>
                <w:szCs w:val="22"/>
              </w:rPr>
            </w:pPr>
            <w:r>
              <w:rPr>
                <w:szCs w:val="22"/>
              </w:rPr>
              <w:t>Non-Aboriginal</w:t>
            </w:r>
            <w:r w:rsidRPr="006F4CBC">
              <w:rPr>
                <w:szCs w:val="22"/>
              </w:rPr>
              <w:t xml:space="preserve"> Heritage</w:t>
            </w:r>
            <w:r>
              <w:rPr>
                <w:szCs w:val="22"/>
              </w:rPr>
              <w:t>: Heritage Architectur</w:t>
            </w:r>
            <w:r w:rsidR="00FE6261">
              <w:rPr>
                <w:szCs w:val="22"/>
              </w:rPr>
              <w:t>al</w:t>
            </w:r>
          </w:p>
          <w:p w14:paraId="2FEA9016" w14:textId="6CB99A2A" w:rsidR="003A0020" w:rsidRPr="006F4CBC" w:rsidRDefault="003A0020" w:rsidP="002E7E40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spacing w:after="0" w:line="252" w:lineRule="auto"/>
              <w:rPr>
                <w:szCs w:val="22"/>
              </w:rPr>
            </w:pPr>
            <w:r>
              <w:rPr>
                <w:szCs w:val="22"/>
              </w:rPr>
              <w:t>Non-Aboriginal</w:t>
            </w:r>
            <w:r w:rsidRPr="006F4CBC">
              <w:rPr>
                <w:szCs w:val="22"/>
              </w:rPr>
              <w:t xml:space="preserve"> Heritage</w:t>
            </w:r>
            <w:r w:rsidR="002E7E40">
              <w:rPr>
                <w:szCs w:val="22"/>
              </w:rPr>
              <w:t>: Archaeological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4A6657F" w14:textId="30DB97FA" w:rsidR="003A0020" w:rsidRPr="006F4CBC" w:rsidRDefault="003A0020" w:rsidP="003A0020">
            <w:pPr>
              <w:spacing w:after="0" w:line="252" w:lineRule="auto"/>
              <w:rPr>
                <w:rFonts w:cs="Arial"/>
                <w:szCs w:val="22"/>
              </w:rPr>
            </w:pPr>
            <w:r w:rsidRPr="006F4CBC">
              <w:rPr>
                <w:lang w:eastAsia="en-AU"/>
              </w:rPr>
              <w:t>AS4122</w:t>
            </w:r>
            <w:r>
              <w:rPr>
                <w:lang w:eastAsia="en-AU"/>
              </w:rPr>
              <w:t>-2010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82EE433" w14:textId="77777777" w:rsidR="003A0020" w:rsidRPr="006F4CBC" w:rsidRDefault="003A0020" w:rsidP="003A0020">
            <w:pPr>
              <w:spacing w:after="0" w:line="252" w:lineRule="auto"/>
              <w:rPr>
                <w:rFonts w:ascii="Calibri" w:hAnsi="Calibri"/>
              </w:rPr>
            </w:pPr>
            <w:r w:rsidRPr="006F4CBC">
              <w:t>Public Liability $10m</w:t>
            </w:r>
          </w:p>
          <w:p w14:paraId="5E854E69" w14:textId="59F52FC0" w:rsidR="003A0020" w:rsidRPr="006F4CBC" w:rsidRDefault="003A0020" w:rsidP="003A0020">
            <w:pPr>
              <w:spacing w:after="0" w:line="252" w:lineRule="auto"/>
              <w:rPr>
                <w:rFonts w:cs="Arial"/>
              </w:rPr>
            </w:pPr>
            <w:r w:rsidRPr="006F4CBC">
              <w:t>Professional Indemnity $5m</w:t>
            </w:r>
          </w:p>
        </w:tc>
      </w:tr>
      <w:tr w:rsidR="003A0020" w:rsidRPr="006F4CBC" w14:paraId="6D728F2E" w14:textId="77777777" w:rsidTr="005C6D6A">
        <w:trPr>
          <w:trHeight w:val="704"/>
        </w:trPr>
        <w:tc>
          <w:tcPr>
            <w:tcW w:w="1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28959" w14:textId="1BC45904" w:rsidR="003A0020" w:rsidRPr="006F4CBC" w:rsidRDefault="003A0020" w:rsidP="003A0020">
            <w:pPr>
              <w:spacing w:after="0" w:line="252" w:lineRule="auto"/>
              <w:jc w:val="both"/>
              <w:rPr>
                <w:rFonts w:cs="Arial"/>
                <w:b/>
                <w:bCs/>
              </w:rPr>
            </w:pPr>
            <w:r w:rsidRPr="006F4CBC">
              <w:rPr>
                <w:rFonts w:cs="Arial"/>
                <w:b/>
                <w:bCs/>
              </w:rPr>
              <w:t>Pavement Engineering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DBEDC1" w14:textId="77777777" w:rsidR="003A0020" w:rsidRPr="006F4CBC" w:rsidRDefault="003A0020" w:rsidP="003A0020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spacing w:after="0" w:line="252" w:lineRule="auto"/>
              <w:rPr>
                <w:rFonts w:cs="Arial"/>
                <w:szCs w:val="22"/>
              </w:rPr>
            </w:pPr>
            <w:r w:rsidRPr="006F4CBC">
              <w:rPr>
                <w:szCs w:val="22"/>
              </w:rPr>
              <w:t xml:space="preserve">Pavement Design </w:t>
            </w:r>
          </w:p>
          <w:p w14:paraId="7F22953E" w14:textId="77777777" w:rsidR="003A0020" w:rsidRPr="006F4CBC" w:rsidRDefault="003A0020" w:rsidP="003A0020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spacing w:after="0" w:line="252" w:lineRule="auto"/>
              <w:rPr>
                <w:szCs w:val="22"/>
              </w:rPr>
            </w:pPr>
            <w:r w:rsidRPr="006F4CBC">
              <w:rPr>
                <w:szCs w:val="22"/>
              </w:rPr>
              <w:t xml:space="preserve">Traffic Counts/Counting   </w:t>
            </w:r>
          </w:p>
          <w:p w14:paraId="6CC46188" w14:textId="77777777" w:rsidR="003A0020" w:rsidRPr="006F4CBC" w:rsidRDefault="003A0020" w:rsidP="003A0020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spacing w:after="0" w:line="252" w:lineRule="auto"/>
              <w:rPr>
                <w:szCs w:val="22"/>
              </w:rPr>
            </w:pPr>
            <w:r w:rsidRPr="006F4CBC">
              <w:rPr>
                <w:szCs w:val="22"/>
              </w:rPr>
              <w:t xml:space="preserve">Geotechnical Testing        </w:t>
            </w:r>
          </w:p>
          <w:p w14:paraId="44DEA1E8" w14:textId="77777777" w:rsidR="003A0020" w:rsidRPr="006F4CBC" w:rsidRDefault="003A0020" w:rsidP="003A0020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spacing w:after="0" w:line="252" w:lineRule="auto"/>
              <w:rPr>
                <w:szCs w:val="22"/>
              </w:rPr>
            </w:pPr>
            <w:r w:rsidRPr="006F4CBC">
              <w:rPr>
                <w:szCs w:val="22"/>
              </w:rPr>
              <w:t xml:space="preserve">Consultant Design/Advice including Proof Engineering &amp; Verification            </w:t>
            </w:r>
          </w:p>
          <w:p w14:paraId="2BF612BB" w14:textId="77777777" w:rsidR="003A0020" w:rsidRPr="006F4CBC" w:rsidRDefault="003A0020" w:rsidP="003A0020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spacing w:after="0" w:line="252" w:lineRule="auto"/>
              <w:rPr>
                <w:szCs w:val="22"/>
              </w:rPr>
            </w:pPr>
            <w:r w:rsidRPr="006F4CBC">
              <w:rPr>
                <w:szCs w:val="22"/>
              </w:rPr>
              <w:t xml:space="preserve">Traffic Management         </w:t>
            </w:r>
          </w:p>
          <w:p w14:paraId="3C79A6B9" w14:textId="77777777" w:rsidR="003A0020" w:rsidRDefault="003A0020" w:rsidP="003A0020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spacing w:after="0" w:line="252" w:lineRule="auto"/>
              <w:rPr>
                <w:szCs w:val="22"/>
              </w:rPr>
            </w:pPr>
            <w:r w:rsidRPr="006F4CBC">
              <w:rPr>
                <w:szCs w:val="22"/>
              </w:rPr>
              <w:t>Performance Testing – Resilient Modulus, Deflectograph, Skid Resistance</w:t>
            </w:r>
          </w:p>
          <w:p w14:paraId="21FDE8FE" w14:textId="77777777" w:rsidR="003A0020" w:rsidRDefault="003A0020" w:rsidP="003A0020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spacing w:after="0"/>
              <w:rPr>
                <w:color w:val="000000" w:themeColor="text1"/>
                <w:szCs w:val="22"/>
              </w:rPr>
            </w:pPr>
            <w:r>
              <w:rPr>
                <w:color w:val="000000" w:themeColor="text1"/>
                <w:szCs w:val="22"/>
              </w:rPr>
              <w:t>Granular Pavement Materials Quality</w:t>
            </w:r>
          </w:p>
          <w:p w14:paraId="24E00D53" w14:textId="77777777" w:rsidR="003A0020" w:rsidRDefault="003A0020" w:rsidP="003A0020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spacing w:after="0"/>
              <w:rPr>
                <w:color w:val="000000" w:themeColor="text1"/>
                <w:szCs w:val="22"/>
              </w:rPr>
            </w:pPr>
            <w:r>
              <w:rPr>
                <w:color w:val="000000" w:themeColor="text1"/>
                <w:szCs w:val="22"/>
              </w:rPr>
              <w:t>Pavement Materials Search</w:t>
            </w:r>
          </w:p>
          <w:p w14:paraId="1A39546C" w14:textId="426BF3B5" w:rsidR="003A0020" w:rsidRPr="006F4CBC" w:rsidRDefault="003A0020" w:rsidP="003A0020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spacing w:after="0" w:line="252" w:lineRule="auto"/>
              <w:rPr>
                <w:szCs w:val="22"/>
              </w:rPr>
            </w:pPr>
            <w:r>
              <w:rPr>
                <w:color w:val="000000" w:themeColor="text1"/>
                <w:szCs w:val="22"/>
              </w:rPr>
              <w:t>Quarry and Borrow Pit Management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4686776" w14:textId="052BAB97" w:rsidR="003A0020" w:rsidRPr="006F4CBC" w:rsidRDefault="003A0020" w:rsidP="003A0020">
            <w:pPr>
              <w:spacing w:after="0" w:line="252" w:lineRule="auto"/>
              <w:rPr>
                <w:rFonts w:cs="Arial"/>
                <w:szCs w:val="22"/>
              </w:rPr>
            </w:pPr>
            <w:r w:rsidRPr="006F4CBC">
              <w:rPr>
                <w:lang w:eastAsia="en-AU"/>
              </w:rPr>
              <w:t>AS4122</w:t>
            </w:r>
            <w:r>
              <w:rPr>
                <w:lang w:eastAsia="en-AU"/>
              </w:rPr>
              <w:t>-2010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455E47F" w14:textId="77777777" w:rsidR="003A0020" w:rsidRPr="006F4CBC" w:rsidRDefault="003A0020" w:rsidP="003A0020">
            <w:pPr>
              <w:spacing w:after="0" w:line="252" w:lineRule="auto"/>
              <w:rPr>
                <w:rFonts w:ascii="Calibri" w:hAnsi="Calibri"/>
              </w:rPr>
            </w:pPr>
            <w:r w:rsidRPr="006F4CBC">
              <w:t>Public Liability $10m</w:t>
            </w:r>
          </w:p>
          <w:p w14:paraId="7E2BB2AD" w14:textId="77777777" w:rsidR="003A0020" w:rsidRPr="006F4CBC" w:rsidRDefault="003A0020" w:rsidP="003A0020">
            <w:pPr>
              <w:spacing w:after="0" w:line="252" w:lineRule="auto"/>
              <w:rPr>
                <w:rFonts w:cs="Arial"/>
              </w:rPr>
            </w:pPr>
            <w:r w:rsidRPr="006F4CBC">
              <w:t>Professional Indemnity $5m</w:t>
            </w:r>
          </w:p>
        </w:tc>
      </w:tr>
      <w:tr w:rsidR="003A0020" w:rsidRPr="006F4CBC" w14:paraId="39CEE7E7" w14:textId="77777777" w:rsidTr="005C6D6A">
        <w:trPr>
          <w:trHeight w:val="704"/>
        </w:trPr>
        <w:tc>
          <w:tcPr>
            <w:tcW w:w="1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291061" w14:textId="14903D97" w:rsidR="003A0020" w:rsidRPr="006F4CBC" w:rsidRDefault="003A0020" w:rsidP="003A0020">
            <w:pPr>
              <w:spacing w:after="0" w:line="252" w:lineRule="auto"/>
              <w:jc w:val="both"/>
              <w:rPr>
                <w:rFonts w:cs="Arial"/>
                <w:b/>
                <w:bCs/>
              </w:rPr>
            </w:pPr>
            <w:r w:rsidRPr="006F4CBC">
              <w:rPr>
                <w:rFonts w:cs="Arial"/>
                <w:b/>
                <w:bCs/>
              </w:rPr>
              <w:t>Rail Professional and Technical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662538" w14:textId="77777777" w:rsidR="003A0020" w:rsidRPr="006F4CBC" w:rsidRDefault="003A0020" w:rsidP="003A0020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spacing w:after="0" w:line="252" w:lineRule="auto"/>
              <w:rPr>
                <w:rFonts w:cs="Arial"/>
                <w:szCs w:val="22"/>
              </w:rPr>
            </w:pPr>
            <w:r w:rsidRPr="006F4CBC">
              <w:rPr>
                <w:szCs w:val="22"/>
              </w:rPr>
              <w:t xml:space="preserve">Alignment &amp; Track Infrastructure </w:t>
            </w:r>
          </w:p>
          <w:p w14:paraId="72AE8FDC" w14:textId="77777777" w:rsidR="003A0020" w:rsidRPr="006F4CBC" w:rsidRDefault="003A0020" w:rsidP="003A0020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spacing w:after="0" w:line="252" w:lineRule="auto"/>
              <w:rPr>
                <w:szCs w:val="22"/>
              </w:rPr>
            </w:pPr>
            <w:r w:rsidRPr="006F4CBC">
              <w:rPr>
                <w:szCs w:val="22"/>
              </w:rPr>
              <w:t>Signalling &amp; Communication</w:t>
            </w:r>
          </w:p>
          <w:p w14:paraId="2DD1E5CE" w14:textId="77777777" w:rsidR="003A0020" w:rsidRPr="006F4CBC" w:rsidRDefault="003A0020" w:rsidP="003A0020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spacing w:after="0" w:line="252" w:lineRule="auto"/>
              <w:rPr>
                <w:szCs w:val="22"/>
              </w:rPr>
            </w:pPr>
            <w:r w:rsidRPr="006F4CBC">
              <w:rPr>
                <w:szCs w:val="22"/>
              </w:rPr>
              <w:t>Electrification</w:t>
            </w:r>
          </w:p>
          <w:p w14:paraId="6869E57A" w14:textId="77777777" w:rsidR="003A0020" w:rsidRPr="006F4CBC" w:rsidRDefault="003A0020" w:rsidP="003A0020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spacing w:after="0" w:line="252" w:lineRule="auto"/>
              <w:rPr>
                <w:szCs w:val="22"/>
              </w:rPr>
            </w:pPr>
            <w:r w:rsidRPr="006F4CBC">
              <w:rPr>
                <w:szCs w:val="22"/>
              </w:rPr>
              <w:t>Stations</w:t>
            </w:r>
          </w:p>
          <w:p w14:paraId="41956AC3" w14:textId="77777777" w:rsidR="003A0020" w:rsidRPr="006F4CBC" w:rsidRDefault="003A0020" w:rsidP="003A0020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spacing w:after="0" w:line="252" w:lineRule="auto"/>
              <w:rPr>
                <w:szCs w:val="22"/>
              </w:rPr>
            </w:pPr>
            <w:r w:rsidRPr="006F4CBC">
              <w:rPr>
                <w:szCs w:val="22"/>
              </w:rPr>
              <w:t>Depots &amp; Stabling Yards</w:t>
            </w:r>
          </w:p>
          <w:p w14:paraId="1C2D94D5" w14:textId="77777777" w:rsidR="003A0020" w:rsidRPr="006F4CBC" w:rsidRDefault="003A0020" w:rsidP="003A0020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spacing w:after="0" w:line="252" w:lineRule="auto"/>
              <w:rPr>
                <w:szCs w:val="22"/>
              </w:rPr>
            </w:pPr>
            <w:r w:rsidRPr="006F4CBC">
              <w:rPr>
                <w:szCs w:val="22"/>
              </w:rPr>
              <w:t>Crossings</w:t>
            </w:r>
          </w:p>
          <w:p w14:paraId="37E1B6B7" w14:textId="77777777" w:rsidR="003A0020" w:rsidRDefault="003A0020" w:rsidP="003A0020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spacing w:after="0" w:line="252" w:lineRule="auto"/>
              <w:rPr>
                <w:szCs w:val="22"/>
              </w:rPr>
            </w:pPr>
            <w:r w:rsidRPr="006F4CBC">
              <w:rPr>
                <w:szCs w:val="22"/>
              </w:rPr>
              <w:t>Light &amp; Heavy Passenger Rail</w:t>
            </w:r>
          </w:p>
          <w:p w14:paraId="1BB368A0" w14:textId="605A7F86" w:rsidR="006A00E4" w:rsidRPr="006F4CBC" w:rsidRDefault="006A00E4" w:rsidP="003A0020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spacing w:after="0" w:line="252" w:lineRule="auto"/>
              <w:rPr>
                <w:szCs w:val="22"/>
              </w:rPr>
            </w:pPr>
            <w:r w:rsidRPr="006A00E4">
              <w:rPr>
                <w:szCs w:val="22"/>
              </w:rPr>
              <w:t>Rail Safety Management System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CC19346" w14:textId="1611FF83" w:rsidR="003A0020" w:rsidRPr="006F4CBC" w:rsidRDefault="003A0020" w:rsidP="003A0020">
            <w:pPr>
              <w:spacing w:after="0" w:line="252" w:lineRule="auto"/>
              <w:rPr>
                <w:rFonts w:cs="Arial"/>
                <w:szCs w:val="22"/>
              </w:rPr>
            </w:pPr>
            <w:r w:rsidRPr="006F4CBC">
              <w:rPr>
                <w:lang w:eastAsia="en-AU"/>
              </w:rPr>
              <w:t>AS4122</w:t>
            </w:r>
            <w:r>
              <w:rPr>
                <w:lang w:eastAsia="en-AU"/>
              </w:rPr>
              <w:t>-2010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93BB368" w14:textId="77777777" w:rsidR="003A0020" w:rsidRPr="006F4CBC" w:rsidRDefault="003A0020" w:rsidP="003A0020">
            <w:pPr>
              <w:spacing w:after="0" w:line="252" w:lineRule="auto"/>
              <w:rPr>
                <w:rFonts w:ascii="Calibri" w:hAnsi="Calibri"/>
              </w:rPr>
            </w:pPr>
            <w:r w:rsidRPr="006F4CBC">
              <w:t>Public Liability $10m</w:t>
            </w:r>
          </w:p>
          <w:p w14:paraId="425E617E" w14:textId="77777777" w:rsidR="003A0020" w:rsidRPr="006F4CBC" w:rsidRDefault="003A0020" w:rsidP="003A0020">
            <w:pPr>
              <w:spacing w:after="0" w:line="252" w:lineRule="auto"/>
              <w:rPr>
                <w:rFonts w:cs="Arial"/>
              </w:rPr>
            </w:pPr>
            <w:r w:rsidRPr="006F4CBC">
              <w:t>Professional Indemnity $5m</w:t>
            </w:r>
          </w:p>
        </w:tc>
      </w:tr>
      <w:tr w:rsidR="003A0020" w:rsidRPr="006F4CBC" w14:paraId="64DADD3B" w14:textId="77777777" w:rsidTr="005C6D6A">
        <w:trPr>
          <w:trHeight w:val="704"/>
        </w:trPr>
        <w:tc>
          <w:tcPr>
            <w:tcW w:w="1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AE6B88" w14:textId="5B4E1070" w:rsidR="003A0020" w:rsidRPr="006F4CBC" w:rsidRDefault="003A0020" w:rsidP="00165F91">
            <w:pPr>
              <w:spacing w:after="0" w:line="252" w:lineRule="auto"/>
              <w:rPr>
                <w:rFonts w:cs="Arial"/>
                <w:b/>
                <w:bCs/>
              </w:rPr>
            </w:pPr>
            <w:r w:rsidRPr="006F4CBC">
              <w:rPr>
                <w:rFonts w:cs="Arial"/>
                <w:b/>
                <w:bCs/>
              </w:rPr>
              <w:t>Geospatial Surveying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5FE174" w14:textId="77777777" w:rsidR="003A0020" w:rsidRPr="006F4CBC" w:rsidRDefault="003A0020" w:rsidP="003A0020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spacing w:after="0" w:line="252" w:lineRule="auto"/>
              <w:rPr>
                <w:rFonts w:cs="Arial"/>
                <w:szCs w:val="22"/>
              </w:rPr>
            </w:pPr>
            <w:r w:rsidRPr="006F4CBC">
              <w:rPr>
                <w:szCs w:val="22"/>
              </w:rPr>
              <w:t>Cadastral Survey</w:t>
            </w:r>
          </w:p>
          <w:p w14:paraId="6C58D696" w14:textId="77777777" w:rsidR="003A0020" w:rsidRPr="006F4CBC" w:rsidRDefault="003A0020" w:rsidP="003A0020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spacing w:after="0" w:line="252" w:lineRule="auto"/>
              <w:rPr>
                <w:szCs w:val="22"/>
              </w:rPr>
            </w:pPr>
            <w:r w:rsidRPr="006F4CBC">
              <w:rPr>
                <w:szCs w:val="22"/>
              </w:rPr>
              <w:t>Engineering Survey</w:t>
            </w:r>
          </w:p>
          <w:p w14:paraId="077E434F" w14:textId="65D55337" w:rsidR="003A0020" w:rsidRPr="00165F91" w:rsidRDefault="003A0020" w:rsidP="00165F91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spacing w:after="0" w:line="252" w:lineRule="auto"/>
              <w:rPr>
                <w:szCs w:val="22"/>
              </w:rPr>
            </w:pPr>
            <w:r w:rsidRPr="006F4CBC">
              <w:rPr>
                <w:szCs w:val="22"/>
              </w:rPr>
              <w:t>Construction Survey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1E8D424" w14:textId="77777777" w:rsidR="003A0020" w:rsidRPr="006F4CBC" w:rsidRDefault="003A0020" w:rsidP="003A0020">
            <w:pPr>
              <w:spacing w:after="0"/>
              <w:rPr>
                <w:rFonts w:cs="Arial"/>
                <w:szCs w:val="22"/>
                <w:lang w:eastAsia="en-AU"/>
              </w:rPr>
            </w:pPr>
            <w:r w:rsidRPr="006F4CBC">
              <w:rPr>
                <w:rFonts w:cs="Arial"/>
                <w:lang w:eastAsia="en-AU"/>
              </w:rPr>
              <w:t>SPB G&amp;S</w:t>
            </w:r>
          </w:p>
          <w:p w14:paraId="58CE9634" w14:textId="77777777" w:rsidR="003A0020" w:rsidRDefault="003A0020" w:rsidP="003A0020">
            <w:pPr>
              <w:spacing w:after="0" w:line="252" w:lineRule="auto"/>
              <w:rPr>
                <w:rFonts w:cs="Arial"/>
              </w:rPr>
            </w:pPr>
          </w:p>
          <w:p w14:paraId="08653744" w14:textId="77777777" w:rsidR="003A0020" w:rsidRDefault="003A0020" w:rsidP="003A0020">
            <w:pPr>
              <w:spacing w:after="0" w:line="252" w:lineRule="auto"/>
              <w:rPr>
                <w:rFonts w:cs="Arial"/>
              </w:rPr>
            </w:pPr>
          </w:p>
          <w:p w14:paraId="2C1F2386" w14:textId="2E05CE2C" w:rsidR="003A0020" w:rsidRPr="006F4CBC" w:rsidRDefault="003A0020" w:rsidP="003A0020">
            <w:pPr>
              <w:spacing w:after="0" w:line="252" w:lineRule="auto"/>
              <w:rPr>
                <w:rFonts w:cs="Arial"/>
              </w:rPr>
            </w:pPr>
            <w:r>
              <w:rPr>
                <w:rFonts w:cs="Arial"/>
              </w:rPr>
              <w:t>AS4122-2010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1A2993B" w14:textId="77777777" w:rsidR="003A0020" w:rsidRPr="006F4CBC" w:rsidRDefault="003A0020" w:rsidP="003A0020">
            <w:pPr>
              <w:spacing w:after="0" w:line="252" w:lineRule="auto"/>
              <w:rPr>
                <w:rFonts w:ascii="Calibri" w:hAnsi="Calibri"/>
              </w:rPr>
            </w:pPr>
            <w:r w:rsidRPr="006F4CBC">
              <w:t>Public Liability $10m</w:t>
            </w:r>
          </w:p>
          <w:p w14:paraId="2FC336BE" w14:textId="77777777" w:rsidR="003A0020" w:rsidRDefault="003A0020" w:rsidP="003A0020">
            <w:pPr>
              <w:spacing w:after="0" w:line="252" w:lineRule="auto"/>
            </w:pPr>
            <w:r w:rsidRPr="006F4CBC">
              <w:t>Professional Indemnity $5m</w:t>
            </w:r>
          </w:p>
          <w:p w14:paraId="6F17D8CF" w14:textId="77777777" w:rsidR="003A0020" w:rsidRDefault="003A0020" w:rsidP="003A0020">
            <w:pPr>
              <w:spacing w:after="0" w:line="252" w:lineRule="auto"/>
            </w:pPr>
          </w:p>
          <w:p w14:paraId="00E5697A" w14:textId="77777777" w:rsidR="003A0020" w:rsidRPr="006F4CBC" w:rsidRDefault="003A0020" w:rsidP="003A0020">
            <w:pPr>
              <w:spacing w:after="0" w:line="252" w:lineRule="auto"/>
              <w:rPr>
                <w:rFonts w:ascii="Calibri" w:hAnsi="Calibri"/>
              </w:rPr>
            </w:pPr>
            <w:r w:rsidRPr="006F4CBC">
              <w:t>Public Liability $10m</w:t>
            </w:r>
          </w:p>
          <w:p w14:paraId="7C0C0C90" w14:textId="77777777" w:rsidR="003A0020" w:rsidRPr="006F4CBC" w:rsidRDefault="003A0020" w:rsidP="003A0020">
            <w:pPr>
              <w:spacing w:after="0" w:line="252" w:lineRule="auto"/>
            </w:pPr>
            <w:r w:rsidRPr="006F4CBC">
              <w:t>Products Liability $10m</w:t>
            </w:r>
          </w:p>
          <w:p w14:paraId="15DD4633" w14:textId="77777777" w:rsidR="003A0020" w:rsidRPr="006F4CBC" w:rsidRDefault="003A0020" w:rsidP="003A0020">
            <w:pPr>
              <w:spacing w:after="0" w:line="252" w:lineRule="auto"/>
              <w:rPr>
                <w:rFonts w:cs="Arial"/>
              </w:rPr>
            </w:pPr>
          </w:p>
        </w:tc>
      </w:tr>
      <w:tr w:rsidR="00CB7B8C" w:rsidRPr="006F4CBC" w14:paraId="0BBA4509" w14:textId="77777777" w:rsidTr="005C6D6A">
        <w:trPr>
          <w:trHeight w:val="704"/>
        </w:trPr>
        <w:tc>
          <w:tcPr>
            <w:tcW w:w="1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2A9E9" w14:textId="0E06B958" w:rsidR="00CB7B8C" w:rsidRPr="006F4CBC" w:rsidRDefault="00CB7B8C" w:rsidP="00165F91">
            <w:pPr>
              <w:spacing w:after="0" w:line="252" w:lineRule="auto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GIS Services and Aerial Imagery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C37D1" w14:textId="77777777" w:rsidR="00CB7B8C" w:rsidRPr="006F4CBC" w:rsidRDefault="00CB7B8C" w:rsidP="00CB7B8C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spacing w:after="0" w:line="252" w:lineRule="auto"/>
              <w:rPr>
                <w:szCs w:val="22"/>
              </w:rPr>
            </w:pPr>
            <w:r w:rsidRPr="006F4CBC">
              <w:rPr>
                <w:szCs w:val="22"/>
              </w:rPr>
              <w:t>GIS Services</w:t>
            </w:r>
          </w:p>
          <w:p w14:paraId="3E6D44D5" w14:textId="4A461DD9" w:rsidR="00CB7B8C" w:rsidRPr="006F4CBC" w:rsidRDefault="00CB7B8C" w:rsidP="00CB7B8C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spacing w:after="0" w:line="252" w:lineRule="auto"/>
              <w:rPr>
                <w:szCs w:val="22"/>
              </w:rPr>
            </w:pPr>
            <w:r w:rsidRPr="006F4CBC">
              <w:rPr>
                <w:szCs w:val="22"/>
              </w:rPr>
              <w:t>Aerial Imagery &amp; Remote Data Capture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E39C94D" w14:textId="77777777" w:rsidR="00CB7B8C" w:rsidRPr="006F4CBC" w:rsidRDefault="00CB7B8C" w:rsidP="00CB7B8C">
            <w:pPr>
              <w:spacing w:after="0"/>
              <w:rPr>
                <w:rFonts w:cs="Arial"/>
                <w:szCs w:val="22"/>
                <w:lang w:eastAsia="en-AU"/>
              </w:rPr>
            </w:pPr>
            <w:r w:rsidRPr="006F4CBC">
              <w:rPr>
                <w:rFonts w:cs="Arial"/>
                <w:lang w:eastAsia="en-AU"/>
              </w:rPr>
              <w:t>SPB G&amp;S</w:t>
            </w:r>
          </w:p>
          <w:p w14:paraId="09EC8B95" w14:textId="77777777" w:rsidR="00CB7B8C" w:rsidRDefault="00CB7B8C" w:rsidP="00CB7B8C">
            <w:pPr>
              <w:spacing w:after="0" w:line="252" w:lineRule="auto"/>
              <w:rPr>
                <w:rFonts w:cs="Arial"/>
              </w:rPr>
            </w:pPr>
          </w:p>
          <w:p w14:paraId="52B3894D" w14:textId="77777777" w:rsidR="00CB7B8C" w:rsidRDefault="00CB7B8C" w:rsidP="00CB7B8C">
            <w:pPr>
              <w:spacing w:after="0" w:line="252" w:lineRule="auto"/>
              <w:rPr>
                <w:rFonts w:cs="Arial"/>
              </w:rPr>
            </w:pPr>
          </w:p>
          <w:p w14:paraId="00F67C85" w14:textId="4CA73553" w:rsidR="00CB7B8C" w:rsidRPr="006F4CBC" w:rsidRDefault="00CB7B8C" w:rsidP="00CB7B8C">
            <w:pPr>
              <w:spacing w:after="0"/>
              <w:rPr>
                <w:rFonts w:cs="Arial"/>
                <w:lang w:eastAsia="en-AU"/>
              </w:rPr>
            </w:pPr>
            <w:r>
              <w:rPr>
                <w:rFonts w:cs="Arial"/>
              </w:rPr>
              <w:t>AS4122-2010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5055868" w14:textId="77777777" w:rsidR="00CB7B8C" w:rsidRPr="006F4CBC" w:rsidRDefault="00CB7B8C" w:rsidP="00CB7B8C">
            <w:pPr>
              <w:spacing w:after="0" w:line="252" w:lineRule="auto"/>
              <w:rPr>
                <w:rFonts w:ascii="Calibri" w:hAnsi="Calibri"/>
              </w:rPr>
            </w:pPr>
            <w:r w:rsidRPr="006F4CBC">
              <w:t>Public Liability $10m</w:t>
            </w:r>
          </w:p>
          <w:p w14:paraId="791D77E0" w14:textId="77777777" w:rsidR="00CB7B8C" w:rsidRDefault="00CB7B8C" w:rsidP="00CB7B8C">
            <w:pPr>
              <w:spacing w:after="0" w:line="252" w:lineRule="auto"/>
            </w:pPr>
            <w:r w:rsidRPr="006F4CBC">
              <w:t>Professional Indemnity $5m</w:t>
            </w:r>
          </w:p>
          <w:p w14:paraId="7A8CD45E" w14:textId="77777777" w:rsidR="00CB7B8C" w:rsidRDefault="00CB7B8C" w:rsidP="00CB7B8C">
            <w:pPr>
              <w:spacing w:after="0" w:line="252" w:lineRule="auto"/>
            </w:pPr>
          </w:p>
          <w:p w14:paraId="07BC0E11" w14:textId="77777777" w:rsidR="00CB7B8C" w:rsidRPr="006F4CBC" w:rsidRDefault="00CB7B8C" w:rsidP="00CB7B8C">
            <w:pPr>
              <w:spacing w:after="0" w:line="252" w:lineRule="auto"/>
              <w:rPr>
                <w:rFonts w:ascii="Calibri" w:hAnsi="Calibri"/>
              </w:rPr>
            </w:pPr>
            <w:r w:rsidRPr="006F4CBC">
              <w:t>Public Liability $10m</w:t>
            </w:r>
          </w:p>
          <w:p w14:paraId="547455A7" w14:textId="77777777" w:rsidR="00CB7B8C" w:rsidRPr="006F4CBC" w:rsidRDefault="00CB7B8C" w:rsidP="00CB7B8C">
            <w:pPr>
              <w:spacing w:after="0" w:line="252" w:lineRule="auto"/>
            </w:pPr>
            <w:r w:rsidRPr="006F4CBC">
              <w:t>Products Liability $10m</w:t>
            </w:r>
          </w:p>
          <w:p w14:paraId="0B13A554" w14:textId="77777777" w:rsidR="00CB7B8C" w:rsidRPr="006F4CBC" w:rsidRDefault="00CB7B8C" w:rsidP="003A0020">
            <w:pPr>
              <w:spacing w:after="0" w:line="252" w:lineRule="auto"/>
            </w:pPr>
          </w:p>
        </w:tc>
      </w:tr>
      <w:tr w:rsidR="003A0020" w:rsidRPr="006F4CBC" w14:paraId="0119EDC9" w14:textId="77777777" w:rsidTr="005C6D6A">
        <w:trPr>
          <w:trHeight w:val="1178"/>
        </w:trPr>
        <w:tc>
          <w:tcPr>
            <w:tcW w:w="1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CBFAC4" w14:textId="01DC2C92" w:rsidR="003A0020" w:rsidRPr="006F4CBC" w:rsidRDefault="003A0020" w:rsidP="003A0020">
            <w:pPr>
              <w:spacing w:after="0" w:line="252" w:lineRule="auto"/>
              <w:jc w:val="both"/>
              <w:rPr>
                <w:rFonts w:cs="Arial"/>
                <w:b/>
                <w:bCs/>
              </w:rPr>
            </w:pPr>
            <w:r w:rsidRPr="006F4CBC">
              <w:rPr>
                <w:rFonts w:cs="Arial"/>
                <w:b/>
                <w:bCs/>
              </w:rPr>
              <w:t>Structural Engineering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600079" w14:textId="77777777" w:rsidR="003A0020" w:rsidRPr="006F4CBC" w:rsidRDefault="003A0020" w:rsidP="003A0020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spacing w:after="0" w:line="252" w:lineRule="auto"/>
              <w:rPr>
                <w:rFonts w:cs="Arial"/>
                <w:szCs w:val="22"/>
              </w:rPr>
            </w:pPr>
            <w:r w:rsidRPr="006F4CBC">
              <w:rPr>
                <w:szCs w:val="22"/>
              </w:rPr>
              <w:t>Structural Design</w:t>
            </w:r>
          </w:p>
          <w:p w14:paraId="5BFF28E7" w14:textId="77777777" w:rsidR="003A0020" w:rsidRPr="006F4CBC" w:rsidRDefault="003A0020" w:rsidP="003A0020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spacing w:after="0" w:line="252" w:lineRule="auto"/>
              <w:rPr>
                <w:szCs w:val="22"/>
              </w:rPr>
            </w:pPr>
            <w:r w:rsidRPr="006F4CBC">
              <w:rPr>
                <w:szCs w:val="22"/>
              </w:rPr>
              <w:t>Structural Drafting</w:t>
            </w:r>
          </w:p>
          <w:p w14:paraId="66D10500" w14:textId="77777777" w:rsidR="003A0020" w:rsidRPr="006F4CBC" w:rsidRDefault="003A0020" w:rsidP="003A0020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spacing w:after="0" w:line="252" w:lineRule="auto"/>
              <w:rPr>
                <w:szCs w:val="22"/>
              </w:rPr>
            </w:pPr>
            <w:r w:rsidRPr="006F4CBC">
              <w:rPr>
                <w:szCs w:val="22"/>
              </w:rPr>
              <w:t>Bridge Inspections/ Safety Audits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BB9BE18" w14:textId="2251A485" w:rsidR="003A0020" w:rsidRPr="006F4CBC" w:rsidRDefault="003A0020" w:rsidP="003A0020">
            <w:pPr>
              <w:spacing w:after="0" w:line="252" w:lineRule="auto"/>
              <w:rPr>
                <w:rFonts w:cs="Arial"/>
                <w:szCs w:val="22"/>
              </w:rPr>
            </w:pPr>
            <w:r w:rsidRPr="006F4CBC">
              <w:rPr>
                <w:lang w:eastAsia="en-AU"/>
              </w:rPr>
              <w:t>AS4122</w:t>
            </w:r>
            <w:r>
              <w:rPr>
                <w:lang w:eastAsia="en-AU"/>
              </w:rPr>
              <w:t>-2010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FBE8A8B" w14:textId="77777777" w:rsidR="003A0020" w:rsidRPr="006F4CBC" w:rsidRDefault="003A0020" w:rsidP="003A0020">
            <w:pPr>
              <w:spacing w:after="0" w:line="252" w:lineRule="auto"/>
              <w:rPr>
                <w:rFonts w:ascii="Calibri" w:hAnsi="Calibri"/>
              </w:rPr>
            </w:pPr>
            <w:r w:rsidRPr="006F4CBC">
              <w:t>Public Liability $10m</w:t>
            </w:r>
          </w:p>
          <w:p w14:paraId="6BD5B8A8" w14:textId="77777777" w:rsidR="003A0020" w:rsidRPr="006F4CBC" w:rsidRDefault="003A0020" w:rsidP="003A0020">
            <w:pPr>
              <w:spacing w:after="0" w:line="252" w:lineRule="auto"/>
              <w:rPr>
                <w:rFonts w:cs="Arial"/>
              </w:rPr>
            </w:pPr>
            <w:r w:rsidRPr="006F4CBC">
              <w:t>Professional Indemnity $5m</w:t>
            </w:r>
          </w:p>
        </w:tc>
      </w:tr>
      <w:tr w:rsidR="003A0020" w:rsidRPr="006F4CBC" w14:paraId="3B570EF9" w14:textId="77777777" w:rsidTr="00BE2948">
        <w:trPr>
          <w:trHeight w:val="720"/>
        </w:trPr>
        <w:tc>
          <w:tcPr>
            <w:tcW w:w="1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D23CF3" w14:textId="6FEE9F05" w:rsidR="003A0020" w:rsidRPr="006F4CBC" w:rsidRDefault="003A0020" w:rsidP="003A0020">
            <w:pPr>
              <w:spacing w:after="0" w:line="252" w:lineRule="auto"/>
              <w:jc w:val="both"/>
              <w:rPr>
                <w:rFonts w:cs="Arial"/>
                <w:b/>
                <w:bCs/>
              </w:rPr>
            </w:pPr>
            <w:r w:rsidRPr="006F4CBC">
              <w:rPr>
                <w:rFonts w:cs="Arial"/>
                <w:b/>
                <w:bCs/>
              </w:rPr>
              <w:t>Geotechnical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300BA" w14:textId="77777777" w:rsidR="003A0020" w:rsidRDefault="003A0020" w:rsidP="003A0020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spacing w:after="0"/>
              <w:rPr>
                <w:color w:val="000000" w:themeColor="text1"/>
                <w:szCs w:val="22"/>
              </w:rPr>
            </w:pPr>
            <w:r w:rsidRPr="00BE2948">
              <w:rPr>
                <w:color w:val="000000" w:themeColor="text1"/>
                <w:szCs w:val="22"/>
              </w:rPr>
              <w:t>Geotechnical Sampling and Insitu Testing</w:t>
            </w:r>
          </w:p>
          <w:p w14:paraId="556FAA59" w14:textId="77777777" w:rsidR="003A0020" w:rsidRDefault="003A0020" w:rsidP="003A0020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spacing w:after="0"/>
              <w:rPr>
                <w:color w:val="000000" w:themeColor="text1"/>
                <w:szCs w:val="22"/>
              </w:rPr>
            </w:pPr>
            <w:r w:rsidRPr="00BE2948">
              <w:rPr>
                <w:color w:val="000000" w:themeColor="text1"/>
                <w:szCs w:val="22"/>
              </w:rPr>
              <w:t>Foundation and Earthworks Design</w:t>
            </w:r>
          </w:p>
          <w:p w14:paraId="2C2BB546" w14:textId="77777777" w:rsidR="003A0020" w:rsidRPr="008A6941" w:rsidRDefault="003A0020" w:rsidP="003A0020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spacing w:after="0" w:line="252" w:lineRule="auto"/>
              <w:rPr>
                <w:szCs w:val="22"/>
              </w:rPr>
            </w:pPr>
            <w:r w:rsidRPr="00BE2948">
              <w:rPr>
                <w:color w:val="000000" w:themeColor="text1"/>
                <w:szCs w:val="22"/>
              </w:rPr>
              <w:lastRenderedPageBreak/>
              <w:t>Slope Stability and Retaining Investigation and Design</w:t>
            </w:r>
          </w:p>
          <w:p w14:paraId="51D6D2CE" w14:textId="37E6FCD0" w:rsidR="008A6941" w:rsidRPr="008A6941" w:rsidRDefault="008A6941" w:rsidP="008A6941">
            <w:pPr>
              <w:autoSpaceDE w:val="0"/>
              <w:autoSpaceDN w:val="0"/>
              <w:spacing w:after="0" w:line="252" w:lineRule="auto"/>
              <w:rPr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96207D9" w14:textId="6583571A" w:rsidR="003A0020" w:rsidRPr="006F4CBC" w:rsidRDefault="003A0020" w:rsidP="003A0020">
            <w:pPr>
              <w:spacing w:after="0" w:line="252" w:lineRule="auto"/>
              <w:rPr>
                <w:rFonts w:cs="Arial"/>
                <w:szCs w:val="22"/>
              </w:rPr>
            </w:pPr>
            <w:r w:rsidRPr="006F4CBC">
              <w:rPr>
                <w:lang w:eastAsia="en-AU"/>
              </w:rPr>
              <w:lastRenderedPageBreak/>
              <w:t>AS4122</w:t>
            </w:r>
            <w:r>
              <w:rPr>
                <w:lang w:eastAsia="en-AU"/>
              </w:rPr>
              <w:t>-2010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0D3CF9A" w14:textId="77777777" w:rsidR="003A0020" w:rsidRPr="006F4CBC" w:rsidRDefault="003A0020" w:rsidP="003A0020">
            <w:pPr>
              <w:spacing w:after="0" w:line="252" w:lineRule="auto"/>
              <w:rPr>
                <w:rFonts w:ascii="Calibri" w:hAnsi="Calibri"/>
              </w:rPr>
            </w:pPr>
            <w:r w:rsidRPr="006F4CBC">
              <w:t>Public Liability $10m</w:t>
            </w:r>
          </w:p>
          <w:p w14:paraId="58CFEA29" w14:textId="77777777" w:rsidR="003A0020" w:rsidRPr="006F4CBC" w:rsidRDefault="003A0020" w:rsidP="003A0020">
            <w:pPr>
              <w:spacing w:after="0" w:line="252" w:lineRule="auto"/>
              <w:rPr>
                <w:rFonts w:cs="Arial"/>
              </w:rPr>
            </w:pPr>
            <w:r w:rsidRPr="006F4CBC">
              <w:t>Professional Indemnity $5m</w:t>
            </w:r>
          </w:p>
        </w:tc>
      </w:tr>
      <w:tr w:rsidR="008A6941" w:rsidRPr="006F4CBC" w14:paraId="2F224BF7" w14:textId="77777777" w:rsidTr="005C6D6A">
        <w:trPr>
          <w:trHeight w:val="376"/>
        </w:trPr>
        <w:tc>
          <w:tcPr>
            <w:tcW w:w="1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4B8FE" w14:textId="4623F4CD" w:rsidR="008A6941" w:rsidRPr="006F4CBC" w:rsidRDefault="008A6941" w:rsidP="003A0020">
            <w:pPr>
              <w:spacing w:after="0" w:line="252" w:lineRule="auto"/>
              <w:jc w:val="both"/>
              <w:rPr>
                <w:rFonts w:cs="Arial"/>
                <w:b/>
                <w:bCs/>
              </w:rPr>
            </w:pPr>
            <w:r w:rsidRPr="008A6941">
              <w:rPr>
                <w:rFonts w:cs="Arial"/>
                <w:b/>
                <w:bCs/>
              </w:rPr>
              <w:t>Economics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83697" w14:textId="77777777" w:rsidR="008A6941" w:rsidRDefault="008A6941" w:rsidP="003A0020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spacing w:after="0"/>
              <w:rPr>
                <w:szCs w:val="22"/>
              </w:rPr>
            </w:pPr>
            <w:r w:rsidRPr="008A6941">
              <w:rPr>
                <w:szCs w:val="22"/>
              </w:rPr>
              <w:t>Cost Benefit Analysis</w:t>
            </w:r>
          </w:p>
          <w:p w14:paraId="5429D54B" w14:textId="33DFC534" w:rsidR="008A6941" w:rsidRPr="004958E7" w:rsidRDefault="00A553B9" w:rsidP="003A0020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spacing w:after="0"/>
              <w:rPr>
                <w:szCs w:val="22"/>
              </w:rPr>
            </w:pPr>
            <w:r w:rsidRPr="00A553B9">
              <w:rPr>
                <w:szCs w:val="22"/>
              </w:rPr>
              <w:t>Business Case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3E8832C" w14:textId="0C2C2033" w:rsidR="008A6941" w:rsidRPr="00F55104" w:rsidRDefault="00A553B9" w:rsidP="003A0020">
            <w:pPr>
              <w:spacing w:after="0" w:line="252" w:lineRule="auto"/>
              <w:rPr>
                <w:lang w:eastAsia="en-AU"/>
              </w:rPr>
            </w:pPr>
            <w:r w:rsidRPr="00A553B9">
              <w:rPr>
                <w:lang w:eastAsia="en-AU"/>
              </w:rPr>
              <w:t>AS4122-2010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D27B236" w14:textId="77777777" w:rsidR="00A553B9" w:rsidRDefault="00A553B9" w:rsidP="00A553B9">
            <w:pPr>
              <w:spacing w:after="0" w:line="252" w:lineRule="auto"/>
            </w:pPr>
            <w:r>
              <w:t>Public Liability $10m</w:t>
            </w:r>
          </w:p>
          <w:p w14:paraId="69FD2286" w14:textId="16EC7E9D" w:rsidR="008A6941" w:rsidRPr="006F4CBC" w:rsidRDefault="00A553B9" w:rsidP="00A553B9">
            <w:pPr>
              <w:spacing w:after="0" w:line="252" w:lineRule="auto"/>
            </w:pPr>
            <w:r>
              <w:t>Professional Indemnity $5m</w:t>
            </w:r>
          </w:p>
        </w:tc>
      </w:tr>
      <w:tr w:rsidR="003A0020" w:rsidRPr="006F4CBC" w14:paraId="60367F05" w14:textId="77777777" w:rsidTr="005C6D6A">
        <w:trPr>
          <w:trHeight w:val="376"/>
        </w:trPr>
        <w:tc>
          <w:tcPr>
            <w:tcW w:w="1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720365" w14:textId="1761389E" w:rsidR="003A0020" w:rsidRDefault="003A0020" w:rsidP="003A0020">
            <w:pPr>
              <w:spacing w:after="0" w:line="252" w:lineRule="auto"/>
              <w:jc w:val="both"/>
              <w:rPr>
                <w:rFonts w:cs="Arial"/>
                <w:b/>
                <w:bCs/>
              </w:rPr>
            </w:pPr>
            <w:r w:rsidRPr="006F4CBC">
              <w:rPr>
                <w:rFonts w:cs="Arial"/>
                <w:b/>
                <w:bCs/>
              </w:rPr>
              <w:t xml:space="preserve">Transport Planning &amp; Design </w:t>
            </w:r>
          </w:p>
          <w:p w14:paraId="61F922F7" w14:textId="77777777" w:rsidR="003A0020" w:rsidRDefault="003A0020" w:rsidP="003A0020">
            <w:pPr>
              <w:spacing w:after="0" w:line="252" w:lineRule="auto"/>
              <w:jc w:val="both"/>
              <w:rPr>
                <w:rFonts w:cs="Arial"/>
                <w:b/>
                <w:bCs/>
              </w:rPr>
            </w:pPr>
          </w:p>
          <w:p w14:paraId="2DBF3F70" w14:textId="77777777" w:rsidR="003A0020" w:rsidRDefault="003A0020" w:rsidP="003A0020">
            <w:pPr>
              <w:spacing w:after="0" w:line="252" w:lineRule="auto"/>
              <w:jc w:val="both"/>
              <w:rPr>
                <w:rFonts w:cs="Arial"/>
                <w:b/>
                <w:bCs/>
              </w:rPr>
            </w:pPr>
          </w:p>
          <w:p w14:paraId="0C04C0B7" w14:textId="77777777" w:rsidR="003A0020" w:rsidRDefault="003A0020" w:rsidP="003A0020">
            <w:pPr>
              <w:spacing w:after="0" w:line="252" w:lineRule="auto"/>
              <w:jc w:val="both"/>
              <w:rPr>
                <w:b/>
                <w:szCs w:val="22"/>
              </w:rPr>
            </w:pPr>
          </w:p>
          <w:p w14:paraId="3AED4FEC" w14:textId="07C5D114" w:rsidR="003A0020" w:rsidRPr="006F4CBC" w:rsidRDefault="003A0020" w:rsidP="003A0020">
            <w:pPr>
              <w:spacing w:after="0" w:line="252" w:lineRule="auto"/>
              <w:jc w:val="both"/>
              <w:rPr>
                <w:rFonts w:cs="Arial"/>
                <w:b/>
                <w:bCs/>
              </w:rPr>
            </w:pPr>
          </w:p>
        </w:tc>
        <w:tc>
          <w:tcPr>
            <w:tcW w:w="3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CC406C" w14:textId="77777777" w:rsidR="003A0020" w:rsidRDefault="003A0020" w:rsidP="003A0020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spacing w:after="0"/>
              <w:rPr>
                <w:szCs w:val="22"/>
              </w:rPr>
            </w:pPr>
            <w:r w:rsidRPr="004958E7">
              <w:rPr>
                <w:szCs w:val="22"/>
              </w:rPr>
              <w:t>Road Design</w:t>
            </w:r>
          </w:p>
          <w:p w14:paraId="2F371396" w14:textId="13DC0844" w:rsidR="003A0020" w:rsidRPr="00CB7B8C" w:rsidRDefault="003A0020" w:rsidP="001D240C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spacing w:after="0"/>
              <w:rPr>
                <w:szCs w:val="22"/>
              </w:rPr>
            </w:pPr>
            <w:r w:rsidRPr="00CB7B8C">
              <w:rPr>
                <w:szCs w:val="22"/>
              </w:rPr>
              <w:t xml:space="preserve">Transport Planning Studies </w:t>
            </w:r>
            <w:r w:rsidR="00CB7B8C" w:rsidRPr="00CB7B8C">
              <w:rPr>
                <w:szCs w:val="22"/>
              </w:rPr>
              <w:t xml:space="preserve">and </w:t>
            </w:r>
            <w:r w:rsidRPr="00CB7B8C">
              <w:rPr>
                <w:szCs w:val="22"/>
              </w:rPr>
              <w:t xml:space="preserve">Concept </w:t>
            </w:r>
            <w:r w:rsidR="00FE6261">
              <w:rPr>
                <w:szCs w:val="22"/>
              </w:rPr>
              <w:t>Design</w:t>
            </w:r>
            <w:r w:rsidR="007A4E47">
              <w:rPr>
                <w:szCs w:val="22"/>
              </w:rPr>
              <w:t xml:space="preserve"> </w:t>
            </w:r>
            <w:r w:rsidRPr="00CB7B8C">
              <w:rPr>
                <w:szCs w:val="22"/>
              </w:rPr>
              <w:t xml:space="preserve">Lighting Design </w:t>
            </w:r>
          </w:p>
          <w:p w14:paraId="6EF72141" w14:textId="77777777" w:rsidR="003A0020" w:rsidRPr="004958E7" w:rsidRDefault="003A0020" w:rsidP="003A0020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spacing w:after="0"/>
              <w:rPr>
                <w:szCs w:val="22"/>
              </w:rPr>
            </w:pPr>
            <w:r w:rsidRPr="004958E7">
              <w:rPr>
                <w:szCs w:val="22"/>
              </w:rPr>
              <w:t>Traffic Signal Design</w:t>
            </w:r>
          </w:p>
          <w:p w14:paraId="19C3AA8F" w14:textId="77777777" w:rsidR="003A0020" w:rsidRPr="004958E7" w:rsidRDefault="003A0020" w:rsidP="003A0020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spacing w:after="0"/>
              <w:rPr>
                <w:szCs w:val="22"/>
              </w:rPr>
            </w:pPr>
            <w:r w:rsidRPr="004958E7">
              <w:rPr>
                <w:szCs w:val="22"/>
              </w:rPr>
              <w:t>Concept Planning</w:t>
            </w:r>
          </w:p>
          <w:p w14:paraId="50566FD9" w14:textId="167C221D" w:rsidR="003A0020" w:rsidRPr="00B2751B" w:rsidRDefault="003A0020" w:rsidP="00B2751B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spacing w:after="0" w:line="252" w:lineRule="auto"/>
              <w:rPr>
                <w:szCs w:val="22"/>
              </w:rPr>
            </w:pPr>
            <w:r w:rsidRPr="004958E7">
              <w:rPr>
                <w:szCs w:val="22"/>
              </w:rPr>
              <w:t>ITS</w:t>
            </w:r>
            <w:r>
              <w:rPr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F0DC18F" w14:textId="78AD865A" w:rsidR="003A0020" w:rsidRPr="006F4CBC" w:rsidRDefault="003A0020" w:rsidP="003A0020">
            <w:pPr>
              <w:spacing w:after="0" w:line="252" w:lineRule="auto"/>
              <w:rPr>
                <w:rFonts w:cs="Arial"/>
                <w:szCs w:val="22"/>
              </w:rPr>
            </w:pPr>
            <w:r w:rsidRPr="00F55104">
              <w:rPr>
                <w:lang w:eastAsia="en-AU"/>
              </w:rPr>
              <w:t>AS4122-2010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DC749BD" w14:textId="77777777" w:rsidR="003A0020" w:rsidRPr="006F4CBC" w:rsidRDefault="003A0020" w:rsidP="003A0020">
            <w:pPr>
              <w:spacing w:after="0" w:line="252" w:lineRule="auto"/>
              <w:rPr>
                <w:rFonts w:ascii="Calibri" w:hAnsi="Calibri"/>
              </w:rPr>
            </w:pPr>
            <w:r w:rsidRPr="006F4CBC">
              <w:t>Public Liability $10m</w:t>
            </w:r>
          </w:p>
          <w:p w14:paraId="754AE6B3" w14:textId="77777777" w:rsidR="003A0020" w:rsidRDefault="003A0020" w:rsidP="003A0020">
            <w:pPr>
              <w:spacing w:after="0" w:line="252" w:lineRule="auto"/>
            </w:pPr>
            <w:r w:rsidRPr="006F4CBC">
              <w:t>Professional Indemnity $5m</w:t>
            </w:r>
          </w:p>
          <w:p w14:paraId="5581461B" w14:textId="77777777" w:rsidR="003A0020" w:rsidRDefault="003A0020" w:rsidP="003A0020">
            <w:pPr>
              <w:spacing w:after="0" w:line="252" w:lineRule="auto"/>
            </w:pPr>
          </w:p>
          <w:p w14:paraId="1164B9BF" w14:textId="77777777" w:rsidR="003A0020" w:rsidRPr="006F4CBC" w:rsidRDefault="003A0020" w:rsidP="003A0020">
            <w:pPr>
              <w:spacing w:after="0" w:line="252" w:lineRule="auto"/>
              <w:rPr>
                <w:rFonts w:cs="Arial"/>
              </w:rPr>
            </w:pPr>
          </w:p>
        </w:tc>
      </w:tr>
      <w:tr w:rsidR="00CB7B8C" w:rsidRPr="006F4CBC" w14:paraId="296A297D" w14:textId="77777777" w:rsidTr="005C6D6A">
        <w:trPr>
          <w:trHeight w:val="376"/>
        </w:trPr>
        <w:tc>
          <w:tcPr>
            <w:tcW w:w="1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9BD1B" w14:textId="747FEB9C" w:rsidR="00CB7B8C" w:rsidRPr="006F4CBC" w:rsidRDefault="00CB7B8C" w:rsidP="00CB7B8C">
            <w:pPr>
              <w:spacing w:after="0" w:line="252" w:lineRule="auto"/>
              <w:jc w:val="both"/>
              <w:rPr>
                <w:rFonts w:cs="Arial"/>
                <w:b/>
                <w:bCs/>
              </w:rPr>
            </w:pPr>
            <w:r w:rsidRPr="0076609F">
              <w:rPr>
                <w:b/>
                <w:szCs w:val="22"/>
              </w:rPr>
              <w:t>Transport Modelling and Analysis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05C05" w14:textId="77777777" w:rsidR="00CB7B8C" w:rsidRPr="0076609F" w:rsidRDefault="00CB7B8C" w:rsidP="00CB7B8C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spacing w:after="0"/>
              <w:rPr>
                <w:color w:val="000000" w:themeColor="text1"/>
                <w:szCs w:val="22"/>
              </w:rPr>
            </w:pPr>
            <w:r w:rsidRPr="0076609F">
              <w:rPr>
                <w:color w:val="000000" w:themeColor="text1"/>
                <w:szCs w:val="22"/>
              </w:rPr>
              <w:t xml:space="preserve">Strategic and Tactical Transport Modelling </w:t>
            </w:r>
          </w:p>
          <w:p w14:paraId="2716D76D" w14:textId="33357B97" w:rsidR="00CB7B8C" w:rsidRPr="0076609F" w:rsidRDefault="00D667EE" w:rsidP="00CB7B8C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spacing w:after="0"/>
              <w:rPr>
                <w:szCs w:val="22"/>
              </w:rPr>
            </w:pPr>
            <w:r>
              <w:rPr>
                <w:color w:val="000000" w:themeColor="text1"/>
                <w:szCs w:val="22"/>
              </w:rPr>
              <w:t xml:space="preserve"> </w:t>
            </w:r>
            <w:r w:rsidR="00CB7B8C">
              <w:rPr>
                <w:color w:val="000000" w:themeColor="text1"/>
                <w:szCs w:val="22"/>
              </w:rPr>
              <w:t>Traffic Modelling</w:t>
            </w:r>
          </w:p>
          <w:p w14:paraId="33888A74" w14:textId="77777777" w:rsidR="00CB7B8C" w:rsidRPr="00CB7B8C" w:rsidRDefault="00CB7B8C" w:rsidP="00CB7B8C">
            <w:pPr>
              <w:autoSpaceDE w:val="0"/>
              <w:autoSpaceDN w:val="0"/>
              <w:spacing w:after="0"/>
              <w:rPr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8344F39" w14:textId="317FA5A0" w:rsidR="00CB7B8C" w:rsidRPr="00F55104" w:rsidRDefault="00CB7B8C" w:rsidP="00CB7B8C">
            <w:pPr>
              <w:spacing w:after="0" w:line="252" w:lineRule="auto"/>
              <w:rPr>
                <w:lang w:eastAsia="en-AU"/>
              </w:rPr>
            </w:pPr>
            <w:r w:rsidRPr="00F55104">
              <w:rPr>
                <w:lang w:eastAsia="en-AU"/>
              </w:rPr>
              <w:t>AS4122-2010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901ACB1" w14:textId="77777777" w:rsidR="00CB7B8C" w:rsidRPr="006F4CBC" w:rsidRDefault="00CB7B8C" w:rsidP="00CB7B8C">
            <w:pPr>
              <w:spacing w:after="0" w:line="252" w:lineRule="auto"/>
              <w:rPr>
                <w:rFonts w:ascii="Calibri" w:hAnsi="Calibri"/>
              </w:rPr>
            </w:pPr>
            <w:r w:rsidRPr="006F4CBC">
              <w:t>Public Liability $10m</w:t>
            </w:r>
          </w:p>
          <w:p w14:paraId="204AB34E" w14:textId="77777777" w:rsidR="00CB7B8C" w:rsidRDefault="00CB7B8C" w:rsidP="00CB7B8C">
            <w:pPr>
              <w:spacing w:after="0" w:line="252" w:lineRule="auto"/>
            </w:pPr>
            <w:r w:rsidRPr="006F4CBC">
              <w:t>Professional Indemnity $5m</w:t>
            </w:r>
          </w:p>
          <w:p w14:paraId="6CCD893B" w14:textId="77777777" w:rsidR="00CB7B8C" w:rsidRDefault="00CB7B8C" w:rsidP="00CB7B8C">
            <w:pPr>
              <w:spacing w:after="0" w:line="252" w:lineRule="auto"/>
            </w:pPr>
          </w:p>
          <w:p w14:paraId="29CFF156" w14:textId="77777777" w:rsidR="00CB7B8C" w:rsidRPr="006F4CBC" w:rsidRDefault="00CB7B8C" w:rsidP="00CB7B8C">
            <w:pPr>
              <w:spacing w:after="0" w:line="252" w:lineRule="auto"/>
            </w:pPr>
          </w:p>
        </w:tc>
      </w:tr>
      <w:tr w:rsidR="00CB7B8C" w:rsidRPr="006F4CBC" w14:paraId="53357103" w14:textId="77777777" w:rsidTr="005C6D6A">
        <w:trPr>
          <w:trHeight w:val="299"/>
        </w:trPr>
        <w:tc>
          <w:tcPr>
            <w:tcW w:w="1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61934B" w14:textId="5C4105E1" w:rsidR="00CB7B8C" w:rsidRPr="006F4CBC" w:rsidRDefault="00CB7B8C" w:rsidP="00CB7B8C">
            <w:pPr>
              <w:spacing w:after="0" w:line="252" w:lineRule="auto"/>
              <w:jc w:val="both"/>
              <w:rPr>
                <w:rFonts w:cs="Arial"/>
                <w:b/>
                <w:bCs/>
              </w:rPr>
            </w:pPr>
            <w:r w:rsidRPr="006F4CBC">
              <w:rPr>
                <w:rFonts w:cs="Arial"/>
                <w:b/>
                <w:bCs/>
              </w:rPr>
              <w:t>Stormwater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5C92FE" w14:textId="77777777" w:rsidR="00CB7B8C" w:rsidRPr="006F4CBC" w:rsidRDefault="00CB7B8C" w:rsidP="00CB7B8C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spacing w:after="0" w:line="252" w:lineRule="auto"/>
              <w:rPr>
                <w:rFonts w:cs="Arial"/>
                <w:szCs w:val="22"/>
              </w:rPr>
            </w:pPr>
            <w:r w:rsidRPr="006F4CBC">
              <w:rPr>
                <w:szCs w:val="22"/>
              </w:rPr>
              <w:t>Stormwater Design and Modelling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17FDFBC" w14:textId="35BC29D3" w:rsidR="00CB7B8C" w:rsidRPr="006F4CBC" w:rsidRDefault="00CB7B8C" w:rsidP="00CB7B8C">
            <w:pPr>
              <w:spacing w:after="0" w:line="252" w:lineRule="auto"/>
              <w:rPr>
                <w:rFonts w:cs="Arial"/>
                <w:szCs w:val="22"/>
              </w:rPr>
            </w:pPr>
            <w:r w:rsidRPr="00F55104">
              <w:rPr>
                <w:lang w:eastAsia="en-AU"/>
              </w:rPr>
              <w:t>AS4122-2010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1B6F163" w14:textId="77777777" w:rsidR="00CB7B8C" w:rsidRPr="006F4CBC" w:rsidRDefault="00CB7B8C" w:rsidP="00CB7B8C">
            <w:pPr>
              <w:spacing w:after="0" w:line="252" w:lineRule="auto"/>
              <w:rPr>
                <w:rFonts w:ascii="Calibri" w:hAnsi="Calibri"/>
              </w:rPr>
            </w:pPr>
            <w:r w:rsidRPr="006F4CBC">
              <w:t>Public Liability $10m</w:t>
            </w:r>
          </w:p>
          <w:p w14:paraId="32571E62" w14:textId="77777777" w:rsidR="00CB7B8C" w:rsidRPr="006F4CBC" w:rsidRDefault="00CB7B8C" w:rsidP="00CB7B8C">
            <w:pPr>
              <w:spacing w:after="0" w:line="252" w:lineRule="auto"/>
              <w:rPr>
                <w:rFonts w:cs="Arial"/>
              </w:rPr>
            </w:pPr>
            <w:r w:rsidRPr="006F4CBC">
              <w:t>Professional Indemnity $5m</w:t>
            </w:r>
          </w:p>
        </w:tc>
      </w:tr>
      <w:tr w:rsidR="00CB7B8C" w:rsidRPr="006F4CBC" w14:paraId="74AFB841" w14:textId="77777777" w:rsidTr="005C6D6A">
        <w:trPr>
          <w:trHeight w:val="902"/>
        </w:trPr>
        <w:tc>
          <w:tcPr>
            <w:tcW w:w="1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412D59" w14:textId="3D560472" w:rsidR="00CB7B8C" w:rsidRPr="006F4CBC" w:rsidRDefault="00CB7B8C" w:rsidP="00165F91">
            <w:pPr>
              <w:spacing w:after="0" w:line="252" w:lineRule="auto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  <w:color w:val="000000" w:themeColor="text1"/>
              </w:rPr>
              <w:t>Disability Discrimination Act 1992 (</w:t>
            </w:r>
            <w:r w:rsidRPr="00F91F1E">
              <w:rPr>
                <w:rFonts w:cs="Arial"/>
                <w:b/>
                <w:bCs/>
                <w:color w:val="000000" w:themeColor="text1"/>
              </w:rPr>
              <w:t>DDA</w:t>
            </w:r>
            <w:r>
              <w:rPr>
                <w:rFonts w:cs="Arial"/>
                <w:b/>
                <w:bCs/>
                <w:color w:val="000000" w:themeColor="text1"/>
              </w:rPr>
              <w:t>)</w:t>
            </w:r>
            <w:r w:rsidRPr="00F91F1E">
              <w:rPr>
                <w:rFonts w:cs="Arial"/>
                <w:b/>
                <w:bCs/>
                <w:color w:val="000000" w:themeColor="text1"/>
              </w:rPr>
              <w:t xml:space="preserve"> Compliance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758979" w14:textId="77777777" w:rsidR="00CB7B8C" w:rsidRPr="006F4CBC" w:rsidRDefault="00CB7B8C" w:rsidP="00CB7B8C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spacing w:after="0" w:line="252" w:lineRule="auto"/>
              <w:rPr>
                <w:rFonts w:cs="Arial"/>
                <w:szCs w:val="22"/>
              </w:rPr>
            </w:pPr>
            <w:r w:rsidRPr="006F4CBC">
              <w:rPr>
                <w:szCs w:val="22"/>
              </w:rPr>
              <w:t>Transport DDA Compliance</w:t>
            </w:r>
          </w:p>
          <w:p w14:paraId="7A27AE23" w14:textId="77777777" w:rsidR="00CB7B8C" w:rsidRPr="006F4CBC" w:rsidRDefault="00CB7B8C" w:rsidP="00CB7B8C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spacing w:after="0" w:line="252" w:lineRule="auto"/>
              <w:rPr>
                <w:szCs w:val="22"/>
              </w:rPr>
            </w:pPr>
            <w:r w:rsidRPr="006F4CBC">
              <w:rPr>
                <w:szCs w:val="22"/>
              </w:rPr>
              <w:t>Premises DDA Compliance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F5063FB" w14:textId="43583C21" w:rsidR="00CB7B8C" w:rsidRPr="006F4CBC" w:rsidRDefault="00CB7B8C" w:rsidP="00CB7B8C">
            <w:pPr>
              <w:spacing w:after="0" w:line="252" w:lineRule="auto"/>
              <w:rPr>
                <w:rFonts w:cs="Arial"/>
                <w:szCs w:val="22"/>
              </w:rPr>
            </w:pPr>
            <w:r w:rsidRPr="006F4CBC">
              <w:rPr>
                <w:lang w:eastAsia="en-AU"/>
              </w:rPr>
              <w:t>AS4122</w:t>
            </w:r>
            <w:r>
              <w:rPr>
                <w:lang w:eastAsia="en-AU"/>
              </w:rPr>
              <w:t>-2010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A188A59" w14:textId="77777777" w:rsidR="00CB7B8C" w:rsidRPr="006F4CBC" w:rsidRDefault="00CB7B8C" w:rsidP="00CB7B8C">
            <w:pPr>
              <w:spacing w:after="0" w:line="252" w:lineRule="auto"/>
              <w:rPr>
                <w:rFonts w:ascii="Calibri" w:hAnsi="Calibri"/>
              </w:rPr>
            </w:pPr>
            <w:r w:rsidRPr="006F4CBC">
              <w:t>Public Liability $10m</w:t>
            </w:r>
          </w:p>
          <w:p w14:paraId="0A803CF8" w14:textId="77777777" w:rsidR="00CB7B8C" w:rsidRPr="006F4CBC" w:rsidRDefault="00CB7B8C" w:rsidP="00CB7B8C">
            <w:pPr>
              <w:spacing w:after="0" w:line="252" w:lineRule="auto"/>
              <w:rPr>
                <w:rFonts w:cs="Arial"/>
              </w:rPr>
            </w:pPr>
            <w:r w:rsidRPr="006F4CBC">
              <w:t>Professional Indemnity $5m</w:t>
            </w:r>
          </w:p>
        </w:tc>
      </w:tr>
    </w:tbl>
    <w:p w14:paraId="5C954896" w14:textId="77777777" w:rsidR="006F4CBC" w:rsidRPr="0005558E" w:rsidRDefault="006F4CBC" w:rsidP="005C6D6A">
      <w:pPr>
        <w:pStyle w:val="BodyTextIndent"/>
        <w:spacing w:before="120" w:after="120"/>
        <w:ind w:left="0"/>
        <w:jc w:val="both"/>
        <w:rPr>
          <w:szCs w:val="22"/>
        </w:rPr>
      </w:pPr>
    </w:p>
    <w:sectPr w:rsidR="006F4CBC" w:rsidRPr="0005558E" w:rsidSect="008473B9">
      <w:pgSz w:w="11907" w:h="16840" w:code="9"/>
      <w:pgMar w:top="851" w:right="851" w:bottom="567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6652DE" w14:textId="77777777" w:rsidR="00165F91" w:rsidRDefault="00165F91">
      <w:r>
        <w:separator/>
      </w:r>
    </w:p>
  </w:endnote>
  <w:endnote w:type="continuationSeparator" w:id="0">
    <w:p w14:paraId="1C7262F0" w14:textId="77777777" w:rsidR="00165F91" w:rsidRDefault="00165F91">
      <w:r>
        <w:continuationSeparator/>
      </w:r>
    </w:p>
  </w:endnote>
  <w:endnote w:type="continuationNotice" w:id="1">
    <w:p w14:paraId="1EFED3FB" w14:textId="77777777" w:rsidR="00165F91" w:rsidRDefault="00165F91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F9EA97" w14:textId="78B1980E" w:rsidR="00165F91" w:rsidRPr="00B57742" w:rsidRDefault="00165F91" w:rsidP="00327B1B">
    <w:pPr>
      <w:pStyle w:val="Footer"/>
      <w:pBdr>
        <w:top w:val="single" w:sz="4" w:space="1" w:color="auto"/>
      </w:pBdr>
      <w:tabs>
        <w:tab w:val="clear" w:pos="4153"/>
        <w:tab w:val="clear" w:pos="8306"/>
        <w:tab w:val="right" w:pos="9072"/>
      </w:tabs>
      <w:spacing w:after="0"/>
      <w:rPr>
        <w:sz w:val="18"/>
        <w:szCs w:val="18"/>
      </w:rPr>
    </w:pPr>
    <w:r>
      <w:rPr>
        <w:sz w:val="18"/>
        <w:szCs w:val="18"/>
      </w:rPr>
      <w:t xml:space="preserve">17C811 Professional and Technical Services Pre-qualification                                                                               </w:t>
    </w:r>
    <w:r w:rsidRPr="00B57742">
      <w:rPr>
        <w:sz w:val="18"/>
        <w:szCs w:val="18"/>
      </w:rPr>
      <w:fldChar w:fldCharType="begin"/>
    </w:r>
    <w:r w:rsidRPr="00B57742">
      <w:rPr>
        <w:sz w:val="18"/>
        <w:szCs w:val="18"/>
      </w:rPr>
      <w:instrText xml:space="preserve"> PAGE   \* MERGEFORMAT </w:instrText>
    </w:r>
    <w:r w:rsidRPr="00B57742">
      <w:rPr>
        <w:sz w:val="18"/>
        <w:szCs w:val="18"/>
      </w:rPr>
      <w:fldChar w:fldCharType="separate"/>
    </w:r>
    <w:r w:rsidR="000C78AE">
      <w:rPr>
        <w:noProof/>
        <w:sz w:val="18"/>
        <w:szCs w:val="18"/>
      </w:rPr>
      <w:t>2</w:t>
    </w:r>
    <w:r w:rsidRPr="00B57742">
      <w:rPr>
        <w:sz w:val="18"/>
        <w:szCs w:val="18"/>
      </w:rPr>
      <w:fldChar w:fldCharType="end"/>
    </w:r>
  </w:p>
  <w:p w14:paraId="63A98ED3" w14:textId="77777777" w:rsidR="00165F91" w:rsidRDefault="00165F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5401A6" w14:textId="482C98A6" w:rsidR="00165F91" w:rsidRDefault="00165F91" w:rsidP="008254F7">
    <w:pPr>
      <w:pStyle w:val="Footer"/>
      <w:pBdr>
        <w:top w:val="single" w:sz="4" w:space="1" w:color="auto"/>
      </w:pBdr>
      <w:ind w:left="-426"/>
      <w:rPr>
        <w:rFonts w:cs="Arial"/>
        <w:sz w:val="18"/>
        <w:szCs w:val="18"/>
      </w:rPr>
    </w:pPr>
    <w:r w:rsidRPr="00263E03">
      <w:rPr>
        <w:rFonts w:cs="Arial"/>
        <w:sz w:val="18"/>
        <w:szCs w:val="18"/>
      </w:rPr>
      <w:t>&lt;Supplier Name&gt;</w:t>
    </w:r>
    <w:r w:rsidRPr="00263E03">
      <w:rPr>
        <w:rFonts w:cs="Arial"/>
        <w:sz w:val="18"/>
        <w:szCs w:val="18"/>
      </w:rPr>
      <w:tab/>
    </w:r>
    <w:r w:rsidRPr="00263E03">
      <w:rPr>
        <w:rFonts w:cs="Arial"/>
        <w:sz w:val="18"/>
        <w:szCs w:val="18"/>
      </w:rPr>
      <w:fldChar w:fldCharType="begin"/>
    </w:r>
    <w:r w:rsidRPr="00263E03">
      <w:rPr>
        <w:rFonts w:cs="Arial"/>
        <w:sz w:val="18"/>
        <w:szCs w:val="18"/>
      </w:rPr>
      <w:instrText xml:space="preserve"> PAGE   \* MERGEFORMAT </w:instrText>
    </w:r>
    <w:r w:rsidRPr="00263E03">
      <w:rPr>
        <w:rFonts w:cs="Arial"/>
        <w:sz w:val="18"/>
        <w:szCs w:val="18"/>
      </w:rPr>
      <w:fldChar w:fldCharType="separate"/>
    </w:r>
    <w:r w:rsidR="000C78AE">
      <w:rPr>
        <w:rFonts w:cs="Arial"/>
        <w:noProof/>
        <w:sz w:val="18"/>
        <w:szCs w:val="18"/>
      </w:rPr>
      <w:t>8</w:t>
    </w:r>
    <w:r w:rsidRPr="00263E03">
      <w:rPr>
        <w:rFonts w:cs="Arial"/>
        <w:sz w:val="18"/>
        <w:szCs w:val="18"/>
      </w:rPr>
      <w:fldChar w:fldCharType="end"/>
    </w:r>
    <w:r w:rsidRPr="00263E03">
      <w:rPr>
        <w:rFonts w:cs="Arial"/>
        <w:sz w:val="18"/>
        <w:szCs w:val="18"/>
      </w:rPr>
      <w:tab/>
    </w:r>
    <w:r>
      <w:rPr>
        <w:rFonts w:cs="Arial"/>
        <w:sz w:val="18"/>
        <w:szCs w:val="18"/>
      </w:rPr>
      <w:t xml:space="preserve">Application Response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88186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4B8AFC" w14:textId="24D3F1A3" w:rsidR="00165F91" w:rsidRDefault="00165F9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78AE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14:paraId="5572079C" w14:textId="77777777" w:rsidR="00165F91" w:rsidRPr="008C480F" w:rsidRDefault="00165F91" w:rsidP="00FA7F83">
    <w:pPr>
      <w:pStyle w:val="Footer"/>
      <w:tabs>
        <w:tab w:val="clear" w:pos="4153"/>
        <w:tab w:val="clear" w:pos="8306"/>
        <w:tab w:val="right" w:pos="9356"/>
      </w:tabs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521CCA" w14:textId="77777777" w:rsidR="00165F91" w:rsidRDefault="00165F91">
      <w:r>
        <w:separator/>
      </w:r>
    </w:p>
  </w:footnote>
  <w:footnote w:type="continuationSeparator" w:id="0">
    <w:p w14:paraId="3F2B18AE" w14:textId="77777777" w:rsidR="00165F91" w:rsidRDefault="00165F91">
      <w:r>
        <w:continuationSeparator/>
      </w:r>
    </w:p>
  </w:footnote>
  <w:footnote w:type="continuationNotice" w:id="1">
    <w:p w14:paraId="1064BB9B" w14:textId="77777777" w:rsidR="00165F91" w:rsidRDefault="00165F91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6CE854" w14:textId="1ED0B050" w:rsidR="00DB1316" w:rsidRDefault="00DB131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708A27C" wp14:editId="1449E5B2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5240"/>
              <wp:wrapNone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425392" w14:textId="098CC4F6" w:rsidR="00DB1316" w:rsidRPr="00DB1316" w:rsidRDefault="00DB1316" w:rsidP="00DB1316">
                          <w:pPr>
                            <w:spacing w:after="0"/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</w:rPr>
                          </w:pPr>
                          <w:r w:rsidRPr="00DB1316"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08A27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16425392" w14:textId="098CC4F6" w:rsidR="00DB1316" w:rsidRPr="00DB1316" w:rsidRDefault="00DB1316" w:rsidP="00DB1316">
                    <w:pPr>
                      <w:spacing w:after="0"/>
                      <w:rPr>
                        <w:rFonts w:eastAsia="Arial" w:cs="Arial"/>
                        <w:noProof/>
                        <w:color w:val="A80000"/>
                        <w:sz w:val="24"/>
                      </w:rPr>
                    </w:pPr>
                    <w:r w:rsidRPr="00DB1316">
                      <w:rPr>
                        <w:rFonts w:eastAsia="Arial" w:cs="Arial"/>
                        <w:noProof/>
                        <w:color w:val="A8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12C91C" w14:textId="2768473E" w:rsidR="00DB1316" w:rsidRDefault="00DB131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681EB2A" wp14:editId="5261F560">
              <wp:simplePos x="904875" y="44767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5240"/>
              <wp:wrapNone/>
              <wp:docPr id="4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6AD0510" w14:textId="76A807F5" w:rsidR="00DB1316" w:rsidRPr="00DB1316" w:rsidRDefault="00DB1316" w:rsidP="00DB1316">
                          <w:pPr>
                            <w:spacing w:after="0"/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</w:rPr>
                          </w:pPr>
                          <w:r w:rsidRPr="00DB1316"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81EB2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OFFICI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46AD0510" w14:textId="76A807F5" w:rsidR="00DB1316" w:rsidRPr="00DB1316" w:rsidRDefault="00DB1316" w:rsidP="00DB1316">
                    <w:pPr>
                      <w:spacing w:after="0"/>
                      <w:rPr>
                        <w:rFonts w:eastAsia="Arial" w:cs="Arial"/>
                        <w:noProof/>
                        <w:color w:val="A80000"/>
                        <w:sz w:val="24"/>
                      </w:rPr>
                    </w:pPr>
                    <w:r w:rsidRPr="00DB1316">
                      <w:rPr>
                        <w:rFonts w:eastAsia="Arial" w:cs="Arial"/>
                        <w:noProof/>
                        <w:color w:val="A8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97C6A1" w14:textId="1BD40556" w:rsidR="00DB1316" w:rsidRDefault="00DB131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FDD6E76" wp14:editId="10801810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5240"/>
              <wp:wrapNone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043472" w14:textId="305CBB21" w:rsidR="00DB1316" w:rsidRPr="00DB1316" w:rsidRDefault="00DB1316" w:rsidP="00DB1316">
                          <w:pPr>
                            <w:spacing w:after="0"/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</w:rPr>
                          </w:pPr>
                          <w:r w:rsidRPr="00DB1316"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DD6E7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04043472" w14:textId="305CBB21" w:rsidR="00DB1316" w:rsidRPr="00DB1316" w:rsidRDefault="00DB1316" w:rsidP="00DB1316">
                    <w:pPr>
                      <w:spacing w:after="0"/>
                      <w:rPr>
                        <w:rFonts w:eastAsia="Arial" w:cs="Arial"/>
                        <w:noProof/>
                        <w:color w:val="A80000"/>
                        <w:sz w:val="24"/>
                      </w:rPr>
                    </w:pPr>
                    <w:r w:rsidRPr="00DB1316">
                      <w:rPr>
                        <w:rFonts w:eastAsia="Arial" w:cs="Arial"/>
                        <w:noProof/>
                        <w:color w:val="A8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4DCB93" w14:textId="020BD7C9" w:rsidR="00DB1316" w:rsidRDefault="00DB131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1B61F3B8" wp14:editId="45B2B05F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5240"/>
              <wp:wrapNone/>
              <wp:docPr id="6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97F9035" w14:textId="1DCC1C72" w:rsidR="00DB1316" w:rsidRPr="00DB1316" w:rsidRDefault="00DB1316" w:rsidP="00DB1316">
                          <w:pPr>
                            <w:spacing w:after="0"/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</w:rPr>
                          </w:pPr>
                          <w:r w:rsidRPr="00DB1316"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61F3B8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Y2VCgIAABwEAAAOAAAAZHJzL2Uyb0RvYy54bWysU01v2zAMvQ/YfxB0X+z0C50Rp8haZBgQ&#10;tAXSoWdFlmMDkihITOzs14+S7Wbrdhp2kSmSfiQfnxZ3vdHsqHxowZZ8Pss5U1ZC1dp9yb+/rD/d&#10;chZQ2EposKrkJxX43fLjh0XnCnUBDehKeUYgNhSdK3mD6IosC7JRRoQZOGUpWIM3Aunq91nlRUfo&#10;RmcXeX6TdeAr50GqEMj7MAT5MuHXtZL4VNdBIdMlp94wnT6du3hmy4Uo9l64ppVjG+IfujCitVT0&#10;DepBoGAH3/4BZVrpIUCNMwkmg7pupUoz0DTz/N0020Y4lWYhcoJ7oyn8P1j5eNy6Z8+w/wI9LTAS&#10;0rlQBHLGefram/ilThnFicLTG22qRybJeXV1eXtzzZmk0GgTSnb+2fmAXxUYFo2Se9pKIkscNwGH&#10;1Ckl1rKwbrVOm9H2NwdhRk927jBa2O961lYlv5y630F1oqE8DPsOTq5bKr0RAZ+FpwXTHCRafKKj&#10;1tCVHEaLswb8j7/5Yz7xTlHOOhJMyS0pmjP9zdI+oraSMf+cX+d085N7Nxn2YO6BZDinF+FkMmMe&#10;6smsPZhXkvMqFqKQsJLKlRwn8x4H5dJzkGq1SkkkIydwY7dORuhIV+TypX8V3o2EI23qESY1ieId&#10;70Nu/DO41QGJ/bSUSO1A5Mg4STCtdXwuUeO/3lPW+VEvfwI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BLpY2V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297F9035" w14:textId="1DCC1C72" w:rsidR="00DB1316" w:rsidRPr="00DB1316" w:rsidRDefault="00DB1316" w:rsidP="00DB1316">
                    <w:pPr>
                      <w:spacing w:after="0"/>
                      <w:rPr>
                        <w:rFonts w:eastAsia="Arial" w:cs="Arial"/>
                        <w:noProof/>
                        <w:color w:val="A80000"/>
                        <w:sz w:val="24"/>
                      </w:rPr>
                    </w:pPr>
                    <w:r w:rsidRPr="00DB1316">
                      <w:rPr>
                        <w:rFonts w:eastAsia="Arial" w:cs="Arial"/>
                        <w:noProof/>
                        <w:color w:val="A8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2716BF" w14:textId="564081CF" w:rsidR="00DB1316" w:rsidRDefault="00DB131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03C0C88E" wp14:editId="5308AA53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5240"/>
              <wp:wrapNone/>
              <wp:docPr id="7" name="Text Box 7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DF09A9" w14:textId="0582577D" w:rsidR="00DB1316" w:rsidRPr="00DB1316" w:rsidRDefault="00DB1316" w:rsidP="00DB1316">
                          <w:pPr>
                            <w:spacing w:after="0"/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</w:rPr>
                          </w:pPr>
                          <w:r w:rsidRPr="00DB1316"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C0C88E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0" type="#_x0000_t202" alt="OFFICIAL" style="position:absolute;margin-left:0;margin-top:0;width:34.95pt;height:34.95pt;z-index:25166336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ZAlCgIAABw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s6ai4lP3O6hONJSHYd/ByXVDpTci4LPwtGCag0SLT3Ro&#10;A13JYbQ4q8H/+Js/5hPvFOWsI8GU3JKiOTPfLO0jaisZ89v8Kqebn9y7ybCH9h5IhnN6EU4mM+ah&#10;mUztoX0lOa9iIQoJK6lcyXEy73FQLj0HqVarlEQycgI3dutkhI50RS5f+lfh3Ug40qYeYVKTKN7x&#10;PuTGP4NbHZDYT0uJ1A5EjoyTBNNax+cSNf7rPWWdH/XyJwA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BImZAl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16DF09A9" w14:textId="0582577D" w:rsidR="00DB1316" w:rsidRPr="00DB1316" w:rsidRDefault="00DB1316" w:rsidP="00DB1316">
                    <w:pPr>
                      <w:spacing w:after="0"/>
                      <w:rPr>
                        <w:rFonts w:eastAsia="Arial" w:cs="Arial"/>
                        <w:noProof/>
                        <w:color w:val="A80000"/>
                        <w:sz w:val="24"/>
                      </w:rPr>
                    </w:pPr>
                    <w:r w:rsidRPr="00DB1316">
                      <w:rPr>
                        <w:rFonts w:eastAsia="Arial" w:cs="Arial"/>
                        <w:noProof/>
                        <w:color w:val="A8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EA8536" w14:textId="40FE1B37" w:rsidR="00DB1316" w:rsidRDefault="00DB131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6F66F0A2" wp14:editId="0D479E85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5240"/>
              <wp:wrapNone/>
              <wp:docPr id="5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A9B823" w14:textId="4009DD5F" w:rsidR="00DB1316" w:rsidRPr="00DB1316" w:rsidRDefault="00DB1316" w:rsidP="00DB1316">
                          <w:pPr>
                            <w:spacing w:after="0"/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</w:rPr>
                          </w:pPr>
                          <w:r w:rsidRPr="00DB1316"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66F0A2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1" type="#_x0000_t202" alt="OFFICIAL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iIYCgIAABwEAAAOAAAAZHJzL2Uyb0RvYy54bWysU8Fu2zAMvQ/YPwi6L3a6pmiNOEXWIsOA&#10;oC2QDj0rshQbkEVBYmJnXz9KsZOt22nYRaZI+pF8fJrf961hB+VDA7bk00nOmbISqsbuSv79dfXp&#10;lrOAwlbCgFUlP6rA7xcfP8w7V6grqMFUyjMCsaHoXMlrRFdkWZC1akWYgFOWghp8K5CufpdVXnSE&#10;3prsKs9vsg585TxIFQJ5H09Bvkj4WiuJz1oHhcyUnHrDdPp0buOZLeai2Hnh6kYObYh/6KIVjaWi&#10;Z6hHgYLtffMHVNtIDwE0TiS0GWjdSJVmoGmm+btpNrVwKs1C5AR3pin8P1j5dNi4F8+w/wI9LTAS&#10;0rlQBHLGeXrt2/ilThnFicLjmTbVI5PkvL7+fHsz40xSaLAJJbv87HzArwpaFo2Se9pKIksc1gFP&#10;qWNKrGVh1RiTNmPsbw7CjJ7s0mG0sN/2rKlKPhu730J1pKE8nPYdnFw1VHotAr4ITwumOUi0+EyH&#10;NtCVHAaLsxr8j7/5Yz7xTlHOOhJMyS0pmjPzzdI+oraSMb3LZ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lJiIY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2EA9B823" w14:textId="4009DD5F" w:rsidR="00DB1316" w:rsidRPr="00DB1316" w:rsidRDefault="00DB1316" w:rsidP="00DB1316">
                    <w:pPr>
                      <w:spacing w:after="0"/>
                      <w:rPr>
                        <w:rFonts w:eastAsia="Arial" w:cs="Arial"/>
                        <w:noProof/>
                        <w:color w:val="A80000"/>
                        <w:sz w:val="24"/>
                      </w:rPr>
                    </w:pPr>
                    <w:r w:rsidRPr="00DB1316">
                      <w:rPr>
                        <w:rFonts w:eastAsia="Arial" w:cs="Arial"/>
                        <w:noProof/>
                        <w:color w:val="A8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C4B3D5" w14:textId="2BB514EB" w:rsidR="00DB1316" w:rsidRDefault="00DB131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5CF04E3E" wp14:editId="214DB04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5240"/>
              <wp:wrapNone/>
              <wp:docPr id="9" name="Text Box 9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39F2CB" w14:textId="1C245C78" w:rsidR="00DB1316" w:rsidRPr="00DB1316" w:rsidRDefault="00DB1316" w:rsidP="00DB1316">
                          <w:pPr>
                            <w:spacing w:after="0"/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</w:rPr>
                          </w:pPr>
                          <w:r w:rsidRPr="00DB1316"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F04E3E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2" type="#_x0000_t202" alt="OFFICIAL" style="position:absolute;margin-left:0;margin-top:0;width:34.95pt;height:34.95pt;z-index:25166540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/VeCgIAABwEAAAOAAAAZHJzL2Uyb0RvYy54bWysU8Fu2zAMvQ/YPwi6L3a6NmiNOEXWIsOA&#10;oC2QDj0rshQbkEVBYmJnXz9KjpOt22nYRaZI+pF8fJrf961hB+VDA7bk00nOmbISqsbuSv79dfXp&#10;lrOAwlbCgFUlP6rA7xcfP8w7V6grqMFUyjMCsaHoXMlrRFdkWZC1akWYgFOWghp8K5CufpdVXnSE&#10;3prsKs9nWQe+ch6kCoG8j0OQLxK+1kris9ZBITMlp94wnT6d23hmi7kodl64upGnNsQ/dNGKxlLR&#10;M9SjQMH2vvkDqm2khwAaJxLaDLRupEoz0DTT/N00m1o4lWYhcoI70xT+H6x8Omzci2fYf4GeFhgJ&#10;6VwoAjnjPL32bfxSp4ziROHxTJvqkUlyXl9/vp3dcCYpdLIJJbv87HzArwpaFo2Se9pKIksc1gGH&#10;1DEl1rKwaoxJmzH2NwdhRk926TBa2G971lQln43db6E60lAehn0HJ1cNlV6LgC/C04JpDhItPtOh&#10;DXQlh5PFWQ3+x9/8MZ94pyhnHQmm5JYUzZn5ZmkfUVvJmN7lNznd/Ojejobdtw9AMpzSi3AymTEP&#10;zWhqD+0byXkZC1FIWEnlSo6j+YCDcuk5SLVcpiSSkRO4thsnI3SkK3L52r8J706EI23qCUY1ieId&#10;70Nu/DO45R6J/bSUSO1A5IlxkmBa6+m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CS5/Ve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7A39F2CB" w14:textId="1C245C78" w:rsidR="00DB1316" w:rsidRPr="00DB1316" w:rsidRDefault="00DB1316" w:rsidP="00DB1316">
                    <w:pPr>
                      <w:spacing w:after="0"/>
                      <w:rPr>
                        <w:rFonts w:eastAsia="Arial" w:cs="Arial"/>
                        <w:noProof/>
                        <w:color w:val="A80000"/>
                        <w:sz w:val="24"/>
                      </w:rPr>
                    </w:pPr>
                    <w:r w:rsidRPr="00DB1316">
                      <w:rPr>
                        <w:rFonts w:eastAsia="Arial" w:cs="Arial"/>
                        <w:noProof/>
                        <w:color w:val="A8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73601A" w14:textId="63DCB665" w:rsidR="00165F91" w:rsidRPr="00C602B5" w:rsidRDefault="00DB1316" w:rsidP="00FA7F83">
    <w:pPr>
      <w:pStyle w:val="Header"/>
      <w:rPr>
        <w:szCs w:val="18"/>
      </w:rPr>
    </w:pPr>
    <w:r>
      <w:rPr>
        <w:noProof/>
        <w:szCs w:val="18"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254E2D7D" wp14:editId="035A3B2D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5240"/>
              <wp:wrapNone/>
              <wp:docPr id="10" name="Text Box 10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F1438F" w14:textId="63B98815" w:rsidR="00DB1316" w:rsidRPr="00DB1316" w:rsidRDefault="00DB1316" w:rsidP="00DB1316">
                          <w:pPr>
                            <w:spacing w:after="0"/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</w:rPr>
                          </w:pPr>
                          <w:r w:rsidRPr="00DB1316"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4E2D7D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3" type="#_x0000_t202" alt="OFFICIAL" style="position:absolute;margin-left:0;margin-top:0;width:34.95pt;height:34.95pt;z-index:25166643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EdjCwIAABwEAAAOAAAAZHJzL2Uyb0RvYy54bWysU8Fu2zAMvQ/YPwi6L3a6tuuMOEXWIsOA&#10;oi2QDj0rshQbkEVBYmJnXz9KtpOt22nYRaZI+pF8fFrc9q1hB+VDA7bk81nOmbISqsbuSv79Zf3h&#10;hrOAwlbCgFUlP6rAb5fv3y06V6gLqMFUyjMCsaHoXMlrRFdkWZC1akWYgVOWghp8K5CufpdVXnSE&#10;3prsIs+vsw585TxIFQJ574cgXyZ8rZXEJ62DQmZKTr1hOn06t/HMlgtR7LxwdSPHNsQ/dNGKxlLR&#10;E9S9QMH2vvkDqm2khwAaZxLaDLRupEoz0DTz/M00m1o4lWYhcoI70RT+H6x8PGzcs2fYf4GeFhgJ&#10;6VwoAjnjPL32bfxSp4ziROHxRJvqkUlyXl5+vLm+4kxSaLQJJTv/7HzArwpaFo2Se9pKIkscHgIO&#10;qVNKrGVh3RiTNmPsbw7CjJ7s3GG0sN/2rKlK/mnqfgvVkYbyMOw7OLluqPSDCPgsPC2Y5iDR4hMd&#10;2kBXchgtzmrwP/7mj/nEO0U560gwJbekaM7MN0v7iNpKxvxzfpXTzU/u7WTYfXsHJMM5vQgnkxnz&#10;0Eym9tC+kpxXsRCFhJVUruQ4mXc4KJeeg1SrVUoiGTmBD3bjZISOdEUuX/pX4d1IONKmHmFSkyje&#10;8D7kxj+DW+2R2E9LidQORI6MkwTTWsfnEjX+6z1lnR/18icAAAD//wMAUEsDBBQABgAIAAAAIQDU&#10;Hg1H2AAAAAMBAAAPAAAAZHJzL2Rvd25yZXYueG1sTI/NbsJADITvSLzDypV6g00qgUqaDUJIHLhR&#10;+nM2WZOEZu0ou0DK03fbHtqLR9ZYM5/z5eBadaHeN8IG0mkCirgU23Bl4PVlM3kE5QOyxVaYDHyS&#10;h2UxHuWYWbnyM132oVIxhH2GBuoQukxrX9bk0E+lI47eUXqHIa59pW2P1xjuWv2QJHPtsOHYUGNH&#10;65rKj/3ZGWhmKwkpvW03p3eXSnrbbWe3nTH3d8PqCVSgIfwdwzd+RIciMh3kzNar1kB8JPzM6M0X&#10;C1CHX9VFrv+zF18AAAD//wMAUEsBAi0AFAAGAAgAAAAhALaDOJL+AAAA4QEAABMAAAAAAAAAAAAA&#10;AAAAAAAAAFtDb250ZW50X1R5cGVzXS54bWxQSwECLQAUAAYACAAAACEAOP0h/9YAAACUAQAACwAA&#10;AAAAAAAAAAAAAAAvAQAAX3JlbHMvLnJlbHNQSwECLQAUAAYACAAAACEA/1hHYwsCAAAcBAAADgAA&#10;AAAAAAAAAAAAAAAuAgAAZHJzL2Uyb0RvYy54bWxQSwECLQAUAAYACAAAACEA1B4NR9gAAAADAQAA&#10;DwAAAAAAAAAAAAAAAABlBAAAZHJzL2Rvd25yZXYueG1sUEsFBgAAAAAEAAQA8wAAAGoFAAAAAA==&#10;" filled="f" stroked="f">
              <v:textbox style="mso-fit-shape-to-text:t" inset="0,15pt,0,0">
                <w:txbxContent>
                  <w:p w14:paraId="15F1438F" w14:textId="63B98815" w:rsidR="00DB1316" w:rsidRPr="00DB1316" w:rsidRDefault="00DB1316" w:rsidP="00DB1316">
                    <w:pPr>
                      <w:spacing w:after="0"/>
                      <w:rPr>
                        <w:rFonts w:eastAsia="Arial" w:cs="Arial"/>
                        <w:noProof/>
                        <w:color w:val="A80000"/>
                        <w:sz w:val="24"/>
                      </w:rPr>
                    </w:pPr>
                    <w:r w:rsidRPr="00DB1316">
                      <w:rPr>
                        <w:rFonts w:eastAsia="Arial" w:cs="Arial"/>
                        <w:noProof/>
                        <w:color w:val="A8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E3DCCF" w14:textId="73D6EE0C" w:rsidR="00DB1316" w:rsidRDefault="00DB131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177736E0" wp14:editId="5514414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5240"/>
              <wp:wrapNone/>
              <wp:docPr id="8" name="Text Box 8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F792AB" w14:textId="57C2A8E6" w:rsidR="00DB1316" w:rsidRPr="00DB1316" w:rsidRDefault="00DB1316" w:rsidP="00DB1316">
                          <w:pPr>
                            <w:spacing w:after="0"/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</w:rPr>
                          </w:pPr>
                          <w:r w:rsidRPr="00DB1316"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7736E0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4" type="#_x0000_t202" alt="OFFICIAL" style="position:absolute;margin-left:0;margin-top:0;width:34.95pt;height:34.95pt;z-index:25166438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b7lCgIAABwEAAAOAAAAZHJzL2Uyb0RvYy54bWysU8Fu2zAMvQ/YPwi6L3a6tkiNOEXWIsOA&#10;oC2QDj0rshQbkEVBYmJnXz9KjpOt22nYRaZI+pF8fJrf961hB+VDA7bk00nOmbISqsbuSv79dfVp&#10;xllAYSthwKqSH1Xg94uPH+adK9QV1GAq5RmB2FB0ruQ1oiuyLMhatSJMwClLQQ2+FUhXv8sqLzpC&#10;b012lee3WQe+ch6kCoG8j0OQLxK+1kris9ZBITMlp94wnT6d23hmi7kodl64upGnNsQ/dNGKxlLR&#10;M9SjQMH2vvkDqm2khwAaJxLaDLRupEoz0DTT/N00m1o4lWYhcoI70xT+H6x8Omzci2fYf4GeFhgJ&#10;6VwoAjnjPL32bfxSp4ziROHxTJvqkUlyXl9/nt3ecCYpdLIJJbv87HzArwpaFo2Se9pKIksc1gGH&#10;1DEl1rKwaoxJmzH2NwdhRk926TBa2G971lQln43db6E60lAehn0HJ1cNlV6LgC/C04JpDhItPtOh&#10;DXQlh5PFWQ3+x9/8MZ94pyhnHQmm5JYUzZn5ZmkfUVvJmN7lNznd/Ojejobdtw9AMpzSi3AymTEP&#10;zWhqD+0byXkZC1FIWEnlSo6j+YCDcuk5SLVcpiSSkRO4thsnI3SkK3L52r8J706EI23qCUY1ieId&#10;70Nu/DO45R6J/bSUSO1A5IlxkmBa6+m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DVmb7l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7FF792AB" w14:textId="57C2A8E6" w:rsidR="00DB1316" w:rsidRPr="00DB1316" w:rsidRDefault="00DB1316" w:rsidP="00DB1316">
                    <w:pPr>
                      <w:spacing w:after="0"/>
                      <w:rPr>
                        <w:rFonts w:eastAsia="Arial" w:cs="Arial"/>
                        <w:noProof/>
                        <w:color w:val="A80000"/>
                        <w:sz w:val="24"/>
                      </w:rPr>
                    </w:pPr>
                    <w:r w:rsidRPr="00DB1316">
                      <w:rPr>
                        <w:rFonts w:eastAsia="Arial" w:cs="Arial"/>
                        <w:noProof/>
                        <w:color w:val="A8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4B00B04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308E35B8"/>
    <w:lvl w:ilvl="0">
      <w:start w:val="1"/>
      <w:numFmt w:val="bullet"/>
      <w:pStyle w:val="ListBullet"/>
      <w:lvlText w:val=""/>
      <w:lvlJc w:val="left"/>
      <w:pPr>
        <w:tabs>
          <w:tab w:val="num" w:pos="357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0D754E7"/>
    <w:multiLevelType w:val="hybridMultilevel"/>
    <w:tmpl w:val="873ED6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214C10"/>
    <w:multiLevelType w:val="hybridMultilevel"/>
    <w:tmpl w:val="659CB2BE"/>
    <w:lvl w:ilvl="0" w:tplc="9D0E9F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A66825"/>
    <w:multiLevelType w:val="multilevel"/>
    <w:tmpl w:val="46B86D32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7523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0CBF2FEF"/>
    <w:multiLevelType w:val="multilevel"/>
    <w:tmpl w:val="15141950"/>
    <w:lvl w:ilvl="0">
      <w:start w:val="1"/>
      <w:numFmt w:val="decimal"/>
      <w:pStyle w:val="Num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Num2"/>
      <w:lvlText w:val="(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Num3"/>
      <w:lvlText w:val="(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9481C98"/>
    <w:multiLevelType w:val="hybridMultilevel"/>
    <w:tmpl w:val="680279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6E06F1"/>
    <w:multiLevelType w:val="hybridMultilevel"/>
    <w:tmpl w:val="08ECC1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F8572D"/>
    <w:multiLevelType w:val="multilevel"/>
    <w:tmpl w:val="BF8033E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907" w:hanging="476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720"/>
        </w:tabs>
        <w:ind w:left="720" w:firstLine="103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24447CD8"/>
    <w:multiLevelType w:val="hybridMultilevel"/>
    <w:tmpl w:val="63F63A72"/>
    <w:lvl w:ilvl="0" w:tplc="3936479E">
      <w:start w:val="1"/>
      <w:numFmt w:val="bullet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0" w15:restartNumberingAfterBreak="0">
    <w:nsid w:val="249F1E6B"/>
    <w:multiLevelType w:val="hybridMultilevel"/>
    <w:tmpl w:val="DA9E8B28"/>
    <w:lvl w:ilvl="0" w:tplc="0C090017">
      <w:start w:val="1"/>
      <w:numFmt w:val="lowerLetter"/>
      <w:lvlText w:val="%1)"/>
      <w:lvlJc w:val="left"/>
      <w:pPr>
        <w:ind w:left="723" w:hanging="360"/>
      </w:pPr>
    </w:lvl>
    <w:lvl w:ilvl="1" w:tplc="0C090019" w:tentative="1">
      <w:start w:val="1"/>
      <w:numFmt w:val="lowerLetter"/>
      <w:lvlText w:val="%2."/>
      <w:lvlJc w:val="left"/>
      <w:pPr>
        <w:ind w:left="1443" w:hanging="360"/>
      </w:pPr>
    </w:lvl>
    <w:lvl w:ilvl="2" w:tplc="0C09001B" w:tentative="1">
      <w:start w:val="1"/>
      <w:numFmt w:val="lowerRoman"/>
      <w:lvlText w:val="%3."/>
      <w:lvlJc w:val="right"/>
      <w:pPr>
        <w:ind w:left="2163" w:hanging="180"/>
      </w:pPr>
    </w:lvl>
    <w:lvl w:ilvl="3" w:tplc="0C09000F" w:tentative="1">
      <w:start w:val="1"/>
      <w:numFmt w:val="decimal"/>
      <w:lvlText w:val="%4."/>
      <w:lvlJc w:val="left"/>
      <w:pPr>
        <w:ind w:left="2883" w:hanging="360"/>
      </w:pPr>
    </w:lvl>
    <w:lvl w:ilvl="4" w:tplc="0C090019" w:tentative="1">
      <w:start w:val="1"/>
      <w:numFmt w:val="lowerLetter"/>
      <w:lvlText w:val="%5."/>
      <w:lvlJc w:val="left"/>
      <w:pPr>
        <w:ind w:left="3603" w:hanging="360"/>
      </w:pPr>
    </w:lvl>
    <w:lvl w:ilvl="5" w:tplc="0C09001B" w:tentative="1">
      <w:start w:val="1"/>
      <w:numFmt w:val="lowerRoman"/>
      <w:lvlText w:val="%6."/>
      <w:lvlJc w:val="right"/>
      <w:pPr>
        <w:ind w:left="4323" w:hanging="180"/>
      </w:pPr>
    </w:lvl>
    <w:lvl w:ilvl="6" w:tplc="0C09000F" w:tentative="1">
      <w:start w:val="1"/>
      <w:numFmt w:val="decimal"/>
      <w:lvlText w:val="%7."/>
      <w:lvlJc w:val="left"/>
      <w:pPr>
        <w:ind w:left="5043" w:hanging="360"/>
      </w:pPr>
    </w:lvl>
    <w:lvl w:ilvl="7" w:tplc="0C090019" w:tentative="1">
      <w:start w:val="1"/>
      <w:numFmt w:val="lowerLetter"/>
      <w:lvlText w:val="%8."/>
      <w:lvlJc w:val="left"/>
      <w:pPr>
        <w:ind w:left="5763" w:hanging="360"/>
      </w:pPr>
    </w:lvl>
    <w:lvl w:ilvl="8" w:tplc="0C0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1" w15:restartNumberingAfterBreak="0">
    <w:nsid w:val="24F15E71"/>
    <w:multiLevelType w:val="hybridMultilevel"/>
    <w:tmpl w:val="A010F020"/>
    <w:lvl w:ilvl="0" w:tplc="0C090001">
      <w:start w:val="1"/>
      <w:numFmt w:val="bullet"/>
      <w:lvlText w:val=""/>
      <w:lvlJc w:val="left"/>
      <w:pPr>
        <w:tabs>
          <w:tab w:val="num" w:pos="2836"/>
        </w:tabs>
        <w:ind w:left="2836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75052D9"/>
    <w:multiLevelType w:val="hybridMultilevel"/>
    <w:tmpl w:val="7F124538"/>
    <w:lvl w:ilvl="0" w:tplc="916A1B58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71" w:hanging="360"/>
      </w:pPr>
    </w:lvl>
    <w:lvl w:ilvl="2" w:tplc="0C09001B" w:tentative="1">
      <w:start w:val="1"/>
      <w:numFmt w:val="lowerRoman"/>
      <w:lvlText w:val="%3."/>
      <w:lvlJc w:val="right"/>
      <w:pPr>
        <w:ind w:left="1091" w:hanging="180"/>
      </w:pPr>
    </w:lvl>
    <w:lvl w:ilvl="3" w:tplc="0C09000F" w:tentative="1">
      <w:start w:val="1"/>
      <w:numFmt w:val="decimal"/>
      <w:lvlText w:val="%4."/>
      <w:lvlJc w:val="left"/>
      <w:pPr>
        <w:ind w:left="1811" w:hanging="360"/>
      </w:pPr>
    </w:lvl>
    <w:lvl w:ilvl="4" w:tplc="0C090019" w:tentative="1">
      <w:start w:val="1"/>
      <w:numFmt w:val="lowerLetter"/>
      <w:lvlText w:val="%5."/>
      <w:lvlJc w:val="left"/>
      <w:pPr>
        <w:ind w:left="2531" w:hanging="360"/>
      </w:pPr>
    </w:lvl>
    <w:lvl w:ilvl="5" w:tplc="0C09001B" w:tentative="1">
      <w:start w:val="1"/>
      <w:numFmt w:val="lowerRoman"/>
      <w:lvlText w:val="%6."/>
      <w:lvlJc w:val="right"/>
      <w:pPr>
        <w:ind w:left="3251" w:hanging="180"/>
      </w:pPr>
    </w:lvl>
    <w:lvl w:ilvl="6" w:tplc="0C09000F" w:tentative="1">
      <w:start w:val="1"/>
      <w:numFmt w:val="decimal"/>
      <w:lvlText w:val="%7."/>
      <w:lvlJc w:val="left"/>
      <w:pPr>
        <w:ind w:left="3971" w:hanging="360"/>
      </w:pPr>
    </w:lvl>
    <w:lvl w:ilvl="7" w:tplc="0C090019" w:tentative="1">
      <w:start w:val="1"/>
      <w:numFmt w:val="lowerLetter"/>
      <w:lvlText w:val="%8."/>
      <w:lvlJc w:val="left"/>
      <w:pPr>
        <w:ind w:left="4691" w:hanging="360"/>
      </w:pPr>
    </w:lvl>
    <w:lvl w:ilvl="8" w:tplc="0C0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3" w15:restartNumberingAfterBreak="0">
    <w:nsid w:val="3AAA45DD"/>
    <w:multiLevelType w:val="hybridMultilevel"/>
    <w:tmpl w:val="F38A99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B11EEC"/>
    <w:multiLevelType w:val="hybridMultilevel"/>
    <w:tmpl w:val="77BA81F0"/>
    <w:lvl w:ilvl="0" w:tplc="4A24A2D0">
      <w:start w:val="15"/>
      <w:numFmt w:val="bullet"/>
      <w:lvlText w:val="-"/>
      <w:lvlJc w:val="left"/>
      <w:pPr>
        <w:ind w:left="936" w:hanging="360"/>
      </w:pPr>
      <w:rPr>
        <w:rFonts w:ascii="Arial" w:eastAsia="Times New Roman" w:hAnsi="Arial" w:cs="Arial" w:hint="default"/>
      </w:rPr>
    </w:lvl>
    <w:lvl w:ilvl="1" w:tplc="0C090003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5" w15:restartNumberingAfterBreak="0">
    <w:nsid w:val="41773484"/>
    <w:multiLevelType w:val="hybridMultilevel"/>
    <w:tmpl w:val="BDBC7FCA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EB7B9D"/>
    <w:multiLevelType w:val="hybridMultilevel"/>
    <w:tmpl w:val="33FA6A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CC76CF"/>
    <w:multiLevelType w:val="hybridMultilevel"/>
    <w:tmpl w:val="84701C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B95260"/>
    <w:multiLevelType w:val="hybridMultilevel"/>
    <w:tmpl w:val="F264A452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2B03C7"/>
    <w:multiLevelType w:val="hybridMultilevel"/>
    <w:tmpl w:val="7E88C808"/>
    <w:lvl w:ilvl="0" w:tplc="86F6358E">
      <w:start w:val="1"/>
      <w:numFmt w:val="lowerLetter"/>
      <w:lvlText w:val="%1."/>
      <w:lvlJc w:val="left"/>
      <w:pPr>
        <w:ind w:left="2280" w:hanging="360"/>
      </w:pPr>
      <w:rPr>
        <w:rFonts w:ascii="Myriad Pro" w:eastAsiaTheme="minorHAnsi" w:hAnsi="Myriad Pro" w:cs="Myriad Pro"/>
      </w:rPr>
    </w:lvl>
    <w:lvl w:ilvl="1" w:tplc="0C090019" w:tentative="1">
      <w:start w:val="1"/>
      <w:numFmt w:val="lowerLetter"/>
      <w:lvlText w:val="%2."/>
      <w:lvlJc w:val="left"/>
      <w:pPr>
        <w:ind w:left="3000" w:hanging="360"/>
      </w:pPr>
    </w:lvl>
    <w:lvl w:ilvl="2" w:tplc="0C09001B" w:tentative="1">
      <w:start w:val="1"/>
      <w:numFmt w:val="lowerRoman"/>
      <w:lvlText w:val="%3."/>
      <w:lvlJc w:val="right"/>
      <w:pPr>
        <w:ind w:left="3720" w:hanging="180"/>
      </w:pPr>
    </w:lvl>
    <w:lvl w:ilvl="3" w:tplc="0C09000F" w:tentative="1">
      <w:start w:val="1"/>
      <w:numFmt w:val="decimal"/>
      <w:lvlText w:val="%4."/>
      <w:lvlJc w:val="left"/>
      <w:pPr>
        <w:ind w:left="4440" w:hanging="360"/>
      </w:pPr>
    </w:lvl>
    <w:lvl w:ilvl="4" w:tplc="0C090019" w:tentative="1">
      <w:start w:val="1"/>
      <w:numFmt w:val="lowerLetter"/>
      <w:lvlText w:val="%5."/>
      <w:lvlJc w:val="left"/>
      <w:pPr>
        <w:ind w:left="5160" w:hanging="360"/>
      </w:pPr>
    </w:lvl>
    <w:lvl w:ilvl="5" w:tplc="0C09001B" w:tentative="1">
      <w:start w:val="1"/>
      <w:numFmt w:val="lowerRoman"/>
      <w:lvlText w:val="%6."/>
      <w:lvlJc w:val="right"/>
      <w:pPr>
        <w:ind w:left="5880" w:hanging="180"/>
      </w:pPr>
    </w:lvl>
    <w:lvl w:ilvl="6" w:tplc="0C09000F" w:tentative="1">
      <w:start w:val="1"/>
      <w:numFmt w:val="decimal"/>
      <w:lvlText w:val="%7."/>
      <w:lvlJc w:val="left"/>
      <w:pPr>
        <w:ind w:left="6600" w:hanging="360"/>
      </w:pPr>
    </w:lvl>
    <w:lvl w:ilvl="7" w:tplc="0C090019" w:tentative="1">
      <w:start w:val="1"/>
      <w:numFmt w:val="lowerLetter"/>
      <w:lvlText w:val="%8."/>
      <w:lvlJc w:val="left"/>
      <w:pPr>
        <w:ind w:left="7320" w:hanging="360"/>
      </w:pPr>
    </w:lvl>
    <w:lvl w:ilvl="8" w:tplc="0C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20" w15:restartNumberingAfterBreak="0">
    <w:nsid w:val="5E1C3121"/>
    <w:multiLevelType w:val="hybridMultilevel"/>
    <w:tmpl w:val="D7C8BBBE"/>
    <w:lvl w:ilvl="0" w:tplc="E544250C">
      <w:start w:val="1"/>
      <w:numFmt w:val="bullet"/>
      <w:lvlRestart w:val="0"/>
      <w:pStyle w:val="General1"/>
      <w:lvlText w:val=""/>
      <w:lvlJc w:val="left"/>
      <w:pPr>
        <w:tabs>
          <w:tab w:val="num" w:pos="927"/>
        </w:tabs>
        <w:ind w:left="927" w:hanging="567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8CD1876"/>
    <w:multiLevelType w:val="hybridMultilevel"/>
    <w:tmpl w:val="3C5054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4B5E3C"/>
    <w:multiLevelType w:val="hybridMultilevel"/>
    <w:tmpl w:val="C4D6C286"/>
    <w:lvl w:ilvl="0" w:tplc="4A24A2D0">
      <w:start w:val="15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>
      <w:start w:val="1"/>
      <w:numFmt w:val="bullet"/>
      <w:lvlText w:val="o"/>
      <w:lvlJc w:val="left"/>
      <w:pPr>
        <w:ind w:left="864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584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304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024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744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464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184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5904" w:hanging="360"/>
      </w:pPr>
      <w:rPr>
        <w:rFonts w:ascii="Wingdings" w:hAnsi="Wingdings" w:hint="default"/>
      </w:rPr>
    </w:lvl>
  </w:abstractNum>
  <w:num w:numId="1" w16cid:durableId="617956645">
    <w:abstractNumId w:val="20"/>
  </w:num>
  <w:num w:numId="2" w16cid:durableId="973870058">
    <w:abstractNumId w:val="1"/>
  </w:num>
  <w:num w:numId="3" w16cid:durableId="825710021">
    <w:abstractNumId w:val="8"/>
  </w:num>
  <w:num w:numId="4" w16cid:durableId="2102406713">
    <w:abstractNumId w:val="0"/>
  </w:num>
  <w:num w:numId="5" w16cid:durableId="1477331892">
    <w:abstractNumId w:val="5"/>
  </w:num>
  <w:num w:numId="6" w16cid:durableId="2034988790">
    <w:abstractNumId w:val="4"/>
  </w:num>
  <w:num w:numId="7" w16cid:durableId="1864632858">
    <w:abstractNumId w:val="16"/>
  </w:num>
  <w:num w:numId="8" w16cid:durableId="436098397">
    <w:abstractNumId w:val="22"/>
  </w:num>
  <w:num w:numId="9" w16cid:durableId="608975949">
    <w:abstractNumId w:val="2"/>
  </w:num>
  <w:num w:numId="10" w16cid:durableId="2091385662">
    <w:abstractNumId w:val="11"/>
  </w:num>
  <w:num w:numId="11" w16cid:durableId="549196721">
    <w:abstractNumId w:val="18"/>
  </w:num>
  <w:num w:numId="12" w16cid:durableId="2128428039">
    <w:abstractNumId w:val="7"/>
  </w:num>
  <w:num w:numId="13" w16cid:durableId="1326929965">
    <w:abstractNumId w:val="12"/>
  </w:num>
  <w:num w:numId="14" w16cid:durableId="749043657">
    <w:abstractNumId w:val="22"/>
  </w:num>
  <w:num w:numId="15" w16cid:durableId="1390227550">
    <w:abstractNumId w:val="19"/>
  </w:num>
  <w:num w:numId="16" w16cid:durableId="1267301053">
    <w:abstractNumId w:val="15"/>
  </w:num>
  <w:num w:numId="17" w16cid:durableId="287708005">
    <w:abstractNumId w:val="3"/>
  </w:num>
  <w:num w:numId="18" w16cid:durableId="475726770">
    <w:abstractNumId w:val="14"/>
  </w:num>
  <w:num w:numId="19" w16cid:durableId="8257854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08368370">
    <w:abstractNumId w:val="10"/>
  </w:num>
  <w:num w:numId="21" w16cid:durableId="655575757">
    <w:abstractNumId w:val="6"/>
  </w:num>
  <w:num w:numId="22" w16cid:durableId="471023113">
    <w:abstractNumId w:val="13"/>
  </w:num>
  <w:num w:numId="23" w16cid:durableId="445855668">
    <w:abstractNumId w:val="21"/>
  </w:num>
  <w:num w:numId="24" w16cid:durableId="1267931467">
    <w:abstractNumId w:val="1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noPunctuationKerning/>
  <w:characterSpacingControl w:val="doNotCompress"/>
  <w:hdrShapeDefaults>
    <o:shapedefaults v:ext="edit" spidmax="1658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714"/>
    <w:rsid w:val="00004F3F"/>
    <w:rsid w:val="00005D68"/>
    <w:rsid w:val="00012A3F"/>
    <w:rsid w:val="000140A9"/>
    <w:rsid w:val="00014116"/>
    <w:rsid w:val="000177E6"/>
    <w:rsid w:val="000227CF"/>
    <w:rsid w:val="00025DEE"/>
    <w:rsid w:val="00026D33"/>
    <w:rsid w:val="000279D3"/>
    <w:rsid w:val="0003153B"/>
    <w:rsid w:val="000316DF"/>
    <w:rsid w:val="00032A6A"/>
    <w:rsid w:val="00032E85"/>
    <w:rsid w:val="00033705"/>
    <w:rsid w:val="00033A96"/>
    <w:rsid w:val="000350A5"/>
    <w:rsid w:val="0003685E"/>
    <w:rsid w:val="0004129A"/>
    <w:rsid w:val="000422BF"/>
    <w:rsid w:val="00047A40"/>
    <w:rsid w:val="0005077F"/>
    <w:rsid w:val="00052757"/>
    <w:rsid w:val="0005558E"/>
    <w:rsid w:val="0005566E"/>
    <w:rsid w:val="0005758A"/>
    <w:rsid w:val="000608C4"/>
    <w:rsid w:val="00061210"/>
    <w:rsid w:val="00062466"/>
    <w:rsid w:val="00062B15"/>
    <w:rsid w:val="0006333D"/>
    <w:rsid w:val="000643A9"/>
    <w:rsid w:val="00064EA8"/>
    <w:rsid w:val="00066389"/>
    <w:rsid w:val="000679E9"/>
    <w:rsid w:val="00070B1A"/>
    <w:rsid w:val="00070E12"/>
    <w:rsid w:val="00072ED1"/>
    <w:rsid w:val="000735C9"/>
    <w:rsid w:val="00074BF2"/>
    <w:rsid w:val="00075FD0"/>
    <w:rsid w:val="00077D28"/>
    <w:rsid w:val="00082E6C"/>
    <w:rsid w:val="000832A0"/>
    <w:rsid w:val="00083AD7"/>
    <w:rsid w:val="00084247"/>
    <w:rsid w:val="00085AEA"/>
    <w:rsid w:val="000900BB"/>
    <w:rsid w:val="00091627"/>
    <w:rsid w:val="00095EAC"/>
    <w:rsid w:val="000A38D7"/>
    <w:rsid w:val="000A3AF3"/>
    <w:rsid w:val="000A61F4"/>
    <w:rsid w:val="000A6C2E"/>
    <w:rsid w:val="000A795B"/>
    <w:rsid w:val="000B14B1"/>
    <w:rsid w:val="000B2178"/>
    <w:rsid w:val="000B606A"/>
    <w:rsid w:val="000C45AE"/>
    <w:rsid w:val="000C47B9"/>
    <w:rsid w:val="000C78AE"/>
    <w:rsid w:val="000D0BA6"/>
    <w:rsid w:val="000D3E54"/>
    <w:rsid w:val="000D48D8"/>
    <w:rsid w:val="000D5DC8"/>
    <w:rsid w:val="000E03B0"/>
    <w:rsid w:val="000E46F9"/>
    <w:rsid w:val="000F5539"/>
    <w:rsid w:val="000F5B72"/>
    <w:rsid w:val="000F6666"/>
    <w:rsid w:val="000F6C1B"/>
    <w:rsid w:val="000F7FE7"/>
    <w:rsid w:val="001055D8"/>
    <w:rsid w:val="00106DAA"/>
    <w:rsid w:val="00110F53"/>
    <w:rsid w:val="00110FDC"/>
    <w:rsid w:val="001168DA"/>
    <w:rsid w:val="00120AF0"/>
    <w:rsid w:val="001215D4"/>
    <w:rsid w:val="001228D6"/>
    <w:rsid w:val="00126F63"/>
    <w:rsid w:val="00127F25"/>
    <w:rsid w:val="001308B5"/>
    <w:rsid w:val="001322F6"/>
    <w:rsid w:val="00132B33"/>
    <w:rsid w:val="00135B52"/>
    <w:rsid w:val="0013612E"/>
    <w:rsid w:val="0013727A"/>
    <w:rsid w:val="00140589"/>
    <w:rsid w:val="00140E0F"/>
    <w:rsid w:val="00142469"/>
    <w:rsid w:val="001455F3"/>
    <w:rsid w:val="00145ECE"/>
    <w:rsid w:val="00146F0C"/>
    <w:rsid w:val="001502E6"/>
    <w:rsid w:val="00150384"/>
    <w:rsid w:val="00153356"/>
    <w:rsid w:val="0015383D"/>
    <w:rsid w:val="00153FEE"/>
    <w:rsid w:val="00156572"/>
    <w:rsid w:val="0015688E"/>
    <w:rsid w:val="00156E79"/>
    <w:rsid w:val="00157C75"/>
    <w:rsid w:val="001614A5"/>
    <w:rsid w:val="001651A5"/>
    <w:rsid w:val="00165F91"/>
    <w:rsid w:val="001668FD"/>
    <w:rsid w:val="00166B8A"/>
    <w:rsid w:val="00166BE4"/>
    <w:rsid w:val="00167049"/>
    <w:rsid w:val="0017007E"/>
    <w:rsid w:val="00170BDE"/>
    <w:rsid w:val="00173F2A"/>
    <w:rsid w:val="00174ED8"/>
    <w:rsid w:val="001755CE"/>
    <w:rsid w:val="001801B8"/>
    <w:rsid w:val="00180D6D"/>
    <w:rsid w:val="001868AB"/>
    <w:rsid w:val="00191A3C"/>
    <w:rsid w:val="00192D8A"/>
    <w:rsid w:val="0019337A"/>
    <w:rsid w:val="001963C2"/>
    <w:rsid w:val="001A06C1"/>
    <w:rsid w:val="001A0DAD"/>
    <w:rsid w:val="001A332A"/>
    <w:rsid w:val="001A443D"/>
    <w:rsid w:val="001A7304"/>
    <w:rsid w:val="001A7D1D"/>
    <w:rsid w:val="001B230D"/>
    <w:rsid w:val="001B2AB5"/>
    <w:rsid w:val="001B3BA8"/>
    <w:rsid w:val="001B49F8"/>
    <w:rsid w:val="001C2D8F"/>
    <w:rsid w:val="001D03FE"/>
    <w:rsid w:val="001D057D"/>
    <w:rsid w:val="001D0856"/>
    <w:rsid w:val="001D2164"/>
    <w:rsid w:val="001D240C"/>
    <w:rsid w:val="001D3EBB"/>
    <w:rsid w:val="001D43E6"/>
    <w:rsid w:val="001E377D"/>
    <w:rsid w:val="001E3781"/>
    <w:rsid w:val="001E37E2"/>
    <w:rsid w:val="001E6269"/>
    <w:rsid w:val="001E7A0E"/>
    <w:rsid w:val="001F047E"/>
    <w:rsid w:val="00201EBA"/>
    <w:rsid w:val="00202C9B"/>
    <w:rsid w:val="002040A3"/>
    <w:rsid w:val="002042BE"/>
    <w:rsid w:val="00205F55"/>
    <w:rsid w:val="00207221"/>
    <w:rsid w:val="00207846"/>
    <w:rsid w:val="0021175E"/>
    <w:rsid w:val="0021311F"/>
    <w:rsid w:val="00220A23"/>
    <w:rsid w:val="00222BEF"/>
    <w:rsid w:val="002237DE"/>
    <w:rsid w:val="002249FA"/>
    <w:rsid w:val="002250DD"/>
    <w:rsid w:val="00226389"/>
    <w:rsid w:val="00230945"/>
    <w:rsid w:val="00230B6F"/>
    <w:rsid w:val="00232B79"/>
    <w:rsid w:val="00233356"/>
    <w:rsid w:val="00240C52"/>
    <w:rsid w:val="00241481"/>
    <w:rsid w:val="00244533"/>
    <w:rsid w:val="00250B8D"/>
    <w:rsid w:val="002517D3"/>
    <w:rsid w:val="002524E9"/>
    <w:rsid w:val="00252C5F"/>
    <w:rsid w:val="00254E27"/>
    <w:rsid w:val="00255349"/>
    <w:rsid w:val="00256341"/>
    <w:rsid w:val="00257F7D"/>
    <w:rsid w:val="00261502"/>
    <w:rsid w:val="002649D0"/>
    <w:rsid w:val="002652B1"/>
    <w:rsid w:val="002673C3"/>
    <w:rsid w:val="00272172"/>
    <w:rsid w:val="00272AC5"/>
    <w:rsid w:val="00274BC6"/>
    <w:rsid w:val="00274E6A"/>
    <w:rsid w:val="002773DB"/>
    <w:rsid w:val="0028419D"/>
    <w:rsid w:val="00290CD9"/>
    <w:rsid w:val="002919A2"/>
    <w:rsid w:val="00293458"/>
    <w:rsid w:val="002936D5"/>
    <w:rsid w:val="00293859"/>
    <w:rsid w:val="00293A61"/>
    <w:rsid w:val="00294426"/>
    <w:rsid w:val="002A11CA"/>
    <w:rsid w:val="002A5A96"/>
    <w:rsid w:val="002A603E"/>
    <w:rsid w:val="002B2D6F"/>
    <w:rsid w:val="002B2D99"/>
    <w:rsid w:val="002B4F3A"/>
    <w:rsid w:val="002B66E3"/>
    <w:rsid w:val="002C1D54"/>
    <w:rsid w:val="002C3177"/>
    <w:rsid w:val="002C6019"/>
    <w:rsid w:val="002D16D9"/>
    <w:rsid w:val="002D3A58"/>
    <w:rsid w:val="002D4F3E"/>
    <w:rsid w:val="002D57EA"/>
    <w:rsid w:val="002D6065"/>
    <w:rsid w:val="002D654D"/>
    <w:rsid w:val="002E3056"/>
    <w:rsid w:val="002E6F91"/>
    <w:rsid w:val="002E7E40"/>
    <w:rsid w:val="002F0B52"/>
    <w:rsid w:val="002F1483"/>
    <w:rsid w:val="002F15DA"/>
    <w:rsid w:val="002F6824"/>
    <w:rsid w:val="003113F9"/>
    <w:rsid w:val="00313B60"/>
    <w:rsid w:val="00314295"/>
    <w:rsid w:val="00314A22"/>
    <w:rsid w:val="003169AA"/>
    <w:rsid w:val="00320720"/>
    <w:rsid w:val="00321B47"/>
    <w:rsid w:val="00322586"/>
    <w:rsid w:val="00326C7B"/>
    <w:rsid w:val="00327B1B"/>
    <w:rsid w:val="00330D3F"/>
    <w:rsid w:val="00331D7A"/>
    <w:rsid w:val="00336896"/>
    <w:rsid w:val="0034190A"/>
    <w:rsid w:val="00345238"/>
    <w:rsid w:val="0034705B"/>
    <w:rsid w:val="0035009E"/>
    <w:rsid w:val="003528C1"/>
    <w:rsid w:val="00361B16"/>
    <w:rsid w:val="0036605A"/>
    <w:rsid w:val="003672C8"/>
    <w:rsid w:val="00367B42"/>
    <w:rsid w:val="003702ED"/>
    <w:rsid w:val="003711F8"/>
    <w:rsid w:val="00371FA1"/>
    <w:rsid w:val="003735DF"/>
    <w:rsid w:val="00373960"/>
    <w:rsid w:val="00373B37"/>
    <w:rsid w:val="003743EE"/>
    <w:rsid w:val="00375FAB"/>
    <w:rsid w:val="003765A4"/>
    <w:rsid w:val="00376B24"/>
    <w:rsid w:val="00377C8D"/>
    <w:rsid w:val="00380FCA"/>
    <w:rsid w:val="00383064"/>
    <w:rsid w:val="00384231"/>
    <w:rsid w:val="00386B15"/>
    <w:rsid w:val="00386BF4"/>
    <w:rsid w:val="0038740F"/>
    <w:rsid w:val="00390FBE"/>
    <w:rsid w:val="00395C24"/>
    <w:rsid w:val="00396974"/>
    <w:rsid w:val="003A0020"/>
    <w:rsid w:val="003A1263"/>
    <w:rsid w:val="003A2DCD"/>
    <w:rsid w:val="003A4B46"/>
    <w:rsid w:val="003A4C48"/>
    <w:rsid w:val="003A55F1"/>
    <w:rsid w:val="003A5C9C"/>
    <w:rsid w:val="003A718A"/>
    <w:rsid w:val="003B147D"/>
    <w:rsid w:val="003B5626"/>
    <w:rsid w:val="003B6E69"/>
    <w:rsid w:val="003B78A5"/>
    <w:rsid w:val="003C2D13"/>
    <w:rsid w:val="003C3579"/>
    <w:rsid w:val="003C372D"/>
    <w:rsid w:val="003C3A12"/>
    <w:rsid w:val="003C62A8"/>
    <w:rsid w:val="003C7175"/>
    <w:rsid w:val="003C7857"/>
    <w:rsid w:val="003C7F1F"/>
    <w:rsid w:val="003D161D"/>
    <w:rsid w:val="003D2E12"/>
    <w:rsid w:val="003D33AD"/>
    <w:rsid w:val="003D5E22"/>
    <w:rsid w:val="003D601B"/>
    <w:rsid w:val="003E1146"/>
    <w:rsid w:val="003E2D38"/>
    <w:rsid w:val="003E659B"/>
    <w:rsid w:val="003F107E"/>
    <w:rsid w:val="003F10E2"/>
    <w:rsid w:val="003F2FAF"/>
    <w:rsid w:val="003F48C5"/>
    <w:rsid w:val="003F5454"/>
    <w:rsid w:val="003F67E0"/>
    <w:rsid w:val="003F79A1"/>
    <w:rsid w:val="004023F6"/>
    <w:rsid w:val="00403956"/>
    <w:rsid w:val="00403B69"/>
    <w:rsid w:val="00404381"/>
    <w:rsid w:val="00404D43"/>
    <w:rsid w:val="00405606"/>
    <w:rsid w:val="00411322"/>
    <w:rsid w:val="00411848"/>
    <w:rsid w:val="00412812"/>
    <w:rsid w:val="0041417C"/>
    <w:rsid w:val="004147FD"/>
    <w:rsid w:val="00414CBB"/>
    <w:rsid w:val="004167D6"/>
    <w:rsid w:val="00416D32"/>
    <w:rsid w:val="00417387"/>
    <w:rsid w:val="00417ED8"/>
    <w:rsid w:val="00420714"/>
    <w:rsid w:val="00423855"/>
    <w:rsid w:val="004252F7"/>
    <w:rsid w:val="004266D6"/>
    <w:rsid w:val="004267B3"/>
    <w:rsid w:val="00427609"/>
    <w:rsid w:val="00431E88"/>
    <w:rsid w:val="00432B1A"/>
    <w:rsid w:val="004346F4"/>
    <w:rsid w:val="004375AA"/>
    <w:rsid w:val="004406C5"/>
    <w:rsid w:val="004437A7"/>
    <w:rsid w:val="004443AD"/>
    <w:rsid w:val="00444994"/>
    <w:rsid w:val="00445FCD"/>
    <w:rsid w:val="00446FEA"/>
    <w:rsid w:val="00450148"/>
    <w:rsid w:val="0045141E"/>
    <w:rsid w:val="00451AD4"/>
    <w:rsid w:val="00454CBF"/>
    <w:rsid w:val="00455139"/>
    <w:rsid w:val="00455233"/>
    <w:rsid w:val="0045607F"/>
    <w:rsid w:val="0045612C"/>
    <w:rsid w:val="00460BEA"/>
    <w:rsid w:val="00461868"/>
    <w:rsid w:val="004640E7"/>
    <w:rsid w:val="0047078E"/>
    <w:rsid w:val="0047230B"/>
    <w:rsid w:val="00472932"/>
    <w:rsid w:val="00474A0F"/>
    <w:rsid w:val="004771CB"/>
    <w:rsid w:val="00481798"/>
    <w:rsid w:val="00482DEC"/>
    <w:rsid w:val="00483C25"/>
    <w:rsid w:val="00485127"/>
    <w:rsid w:val="004858F5"/>
    <w:rsid w:val="00486FBB"/>
    <w:rsid w:val="004871CF"/>
    <w:rsid w:val="0049039D"/>
    <w:rsid w:val="004909B1"/>
    <w:rsid w:val="004921FF"/>
    <w:rsid w:val="004A01B1"/>
    <w:rsid w:val="004A59D1"/>
    <w:rsid w:val="004A6714"/>
    <w:rsid w:val="004B068D"/>
    <w:rsid w:val="004B2ED9"/>
    <w:rsid w:val="004B2F7B"/>
    <w:rsid w:val="004C47A1"/>
    <w:rsid w:val="004C5B72"/>
    <w:rsid w:val="004C69D2"/>
    <w:rsid w:val="004D1DC6"/>
    <w:rsid w:val="004D347C"/>
    <w:rsid w:val="004D55E7"/>
    <w:rsid w:val="004D5D30"/>
    <w:rsid w:val="004D72E4"/>
    <w:rsid w:val="004D733F"/>
    <w:rsid w:val="004E2BC9"/>
    <w:rsid w:val="004E3AC7"/>
    <w:rsid w:val="004E553C"/>
    <w:rsid w:val="004E683A"/>
    <w:rsid w:val="004E6BC6"/>
    <w:rsid w:val="004E74B8"/>
    <w:rsid w:val="004E7939"/>
    <w:rsid w:val="004F030F"/>
    <w:rsid w:val="004F1810"/>
    <w:rsid w:val="004F3676"/>
    <w:rsid w:val="004F4FC9"/>
    <w:rsid w:val="004F5372"/>
    <w:rsid w:val="004F662F"/>
    <w:rsid w:val="00500243"/>
    <w:rsid w:val="005008EB"/>
    <w:rsid w:val="00505320"/>
    <w:rsid w:val="00510DA6"/>
    <w:rsid w:val="005110EE"/>
    <w:rsid w:val="00511841"/>
    <w:rsid w:val="0051377A"/>
    <w:rsid w:val="00514821"/>
    <w:rsid w:val="00517B54"/>
    <w:rsid w:val="00520961"/>
    <w:rsid w:val="00522623"/>
    <w:rsid w:val="005324CD"/>
    <w:rsid w:val="005339EC"/>
    <w:rsid w:val="005358DE"/>
    <w:rsid w:val="0053779A"/>
    <w:rsid w:val="00537C1E"/>
    <w:rsid w:val="00537EFB"/>
    <w:rsid w:val="00541A63"/>
    <w:rsid w:val="00542235"/>
    <w:rsid w:val="0054244D"/>
    <w:rsid w:val="005434DB"/>
    <w:rsid w:val="00546954"/>
    <w:rsid w:val="00547989"/>
    <w:rsid w:val="005524ED"/>
    <w:rsid w:val="0055278C"/>
    <w:rsid w:val="00552C71"/>
    <w:rsid w:val="005537A9"/>
    <w:rsid w:val="005557AE"/>
    <w:rsid w:val="0055585F"/>
    <w:rsid w:val="00556593"/>
    <w:rsid w:val="005575CB"/>
    <w:rsid w:val="0055780C"/>
    <w:rsid w:val="00562527"/>
    <w:rsid w:val="0056457B"/>
    <w:rsid w:val="0056458B"/>
    <w:rsid w:val="005645F3"/>
    <w:rsid w:val="005666A9"/>
    <w:rsid w:val="00567719"/>
    <w:rsid w:val="00572973"/>
    <w:rsid w:val="00576127"/>
    <w:rsid w:val="005769AA"/>
    <w:rsid w:val="00580836"/>
    <w:rsid w:val="00581B3C"/>
    <w:rsid w:val="005827B3"/>
    <w:rsid w:val="00586511"/>
    <w:rsid w:val="00586CCE"/>
    <w:rsid w:val="0059468E"/>
    <w:rsid w:val="0059512B"/>
    <w:rsid w:val="00596340"/>
    <w:rsid w:val="00597A3F"/>
    <w:rsid w:val="005A42EA"/>
    <w:rsid w:val="005A71EB"/>
    <w:rsid w:val="005A7763"/>
    <w:rsid w:val="005B04BD"/>
    <w:rsid w:val="005B078E"/>
    <w:rsid w:val="005B6BD7"/>
    <w:rsid w:val="005B6D01"/>
    <w:rsid w:val="005B6E54"/>
    <w:rsid w:val="005B78DE"/>
    <w:rsid w:val="005C052F"/>
    <w:rsid w:val="005C226D"/>
    <w:rsid w:val="005C4BB4"/>
    <w:rsid w:val="005C6D6A"/>
    <w:rsid w:val="005C6E6D"/>
    <w:rsid w:val="005D0BF3"/>
    <w:rsid w:val="005D3C61"/>
    <w:rsid w:val="005D3C93"/>
    <w:rsid w:val="005D49D1"/>
    <w:rsid w:val="005D5D52"/>
    <w:rsid w:val="005D78DB"/>
    <w:rsid w:val="005D7A19"/>
    <w:rsid w:val="005E131A"/>
    <w:rsid w:val="005E2D13"/>
    <w:rsid w:val="005E4573"/>
    <w:rsid w:val="005E47A2"/>
    <w:rsid w:val="005E6E74"/>
    <w:rsid w:val="005E7B97"/>
    <w:rsid w:val="005F6463"/>
    <w:rsid w:val="00602A3A"/>
    <w:rsid w:val="00602EBC"/>
    <w:rsid w:val="00606C7A"/>
    <w:rsid w:val="00610938"/>
    <w:rsid w:val="006112FC"/>
    <w:rsid w:val="006204DD"/>
    <w:rsid w:val="006218B8"/>
    <w:rsid w:val="00622C1D"/>
    <w:rsid w:val="00623EB5"/>
    <w:rsid w:val="00630ED6"/>
    <w:rsid w:val="0063215A"/>
    <w:rsid w:val="00632E62"/>
    <w:rsid w:val="00633B23"/>
    <w:rsid w:val="0063532A"/>
    <w:rsid w:val="006353F7"/>
    <w:rsid w:val="00640223"/>
    <w:rsid w:val="00640E14"/>
    <w:rsid w:val="00643EA1"/>
    <w:rsid w:val="006465C6"/>
    <w:rsid w:val="0064755F"/>
    <w:rsid w:val="00647911"/>
    <w:rsid w:val="00653BFF"/>
    <w:rsid w:val="006548FA"/>
    <w:rsid w:val="0065552D"/>
    <w:rsid w:val="006561DE"/>
    <w:rsid w:val="006579D9"/>
    <w:rsid w:val="00660256"/>
    <w:rsid w:val="006603BB"/>
    <w:rsid w:val="006606B1"/>
    <w:rsid w:val="00661C79"/>
    <w:rsid w:val="00664BC6"/>
    <w:rsid w:val="0066519D"/>
    <w:rsid w:val="00666556"/>
    <w:rsid w:val="00671421"/>
    <w:rsid w:val="0067198F"/>
    <w:rsid w:val="006739D4"/>
    <w:rsid w:val="006739E2"/>
    <w:rsid w:val="006801DA"/>
    <w:rsid w:val="00684403"/>
    <w:rsid w:val="0068452B"/>
    <w:rsid w:val="00684E33"/>
    <w:rsid w:val="006860AE"/>
    <w:rsid w:val="00687C6B"/>
    <w:rsid w:val="00696560"/>
    <w:rsid w:val="006A00E4"/>
    <w:rsid w:val="006A1C4B"/>
    <w:rsid w:val="006A22D3"/>
    <w:rsid w:val="006A68BA"/>
    <w:rsid w:val="006B29AC"/>
    <w:rsid w:val="006B3110"/>
    <w:rsid w:val="006B5388"/>
    <w:rsid w:val="006B6186"/>
    <w:rsid w:val="006B67D9"/>
    <w:rsid w:val="006B75FE"/>
    <w:rsid w:val="006C164A"/>
    <w:rsid w:val="006C5935"/>
    <w:rsid w:val="006C6C58"/>
    <w:rsid w:val="006D2F72"/>
    <w:rsid w:val="006D3151"/>
    <w:rsid w:val="006D5652"/>
    <w:rsid w:val="006D57BC"/>
    <w:rsid w:val="006D6966"/>
    <w:rsid w:val="006E012F"/>
    <w:rsid w:val="006E26B0"/>
    <w:rsid w:val="006E3925"/>
    <w:rsid w:val="006E4338"/>
    <w:rsid w:val="006E4C97"/>
    <w:rsid w:val="006E6233"/>
    <w:rsid w:val="006E7F72"/>
    <w:rsid w:val="006F0F0E"/>
    <w:rsid w:val="006F204C"/>
    <w:rsid w:val="006F4BB0"/>
    <w:rsid w:val="006F4CBC"/>
    <w:rsid w:val="00703DAA"/>
    <w:rsid w:val="00705268"/>
    <w:rsid w:val="00707CD3"/>
    <w:rsid w:val="00710A09"/>
    <w:rsid w:val="0071420D"/>
    <w:rsid w:val="007143C6"/>
    <w:rsid w:val="007148FA"/>
    <w:rsid w:val="00714BAA"/>
    <w:rsid w:val="00714E97"/>
    <w:rsid w:val="0071503E"/>
    <w:rsid w:val="007206F2"/>
    <w:rsid w:val="00724BE7"/>
    <w:rsid w:val="00725219"/>
    <w:rsid w:val="007279E9"/>
    <w:rsid w:val="00727F20"/>
    <w:rsid w:val="0073103D"/>
    <w:rsid w:val="0073136A"/>
    <w:rsid w:val="007315A3"/>
    <w:rsid w:val="007337C7"/>
    <w:rsid w:val="00733CCE"/>
    <w:rsid w:val="007347C4"/>
    <w:rsid w:val="00740A80"/>
    <w:rsid w:val="00744B53"/>
    <w:rsid w:val="00744C71"/>
    <w:rsid w:val="0074555D"/>
    <w:rsid w:val="00745F42"/>
    <w:rsid w:val="00746AD8"/>
    <w:rsid w:val="007471B6"/>
    <w:rsid w:val="007526F4"/>
    <w:rsid w:val="007532B1"/>
    <w:rsid w:val="00756FF4"/>
    <w:rsid w:val="007643B4"/>
    <w:rsid w:val="00765C7C"/>
    <w:rsid w:val="00774679"/>
    <w:rsid w:val="007748D4"/>
    <w:rsid w:val="007769FF"/>
    <w:rsid w:val="00780240"/>
    <w:rsid w:val="00781829"/>
    <w:rsid w:val="0078591B"/>
    <w:rsid w:val="0078593E"/>
    <w:rsid w:val="00785A41"/>
    <w:rsid w:val="00785E1E"/>
    <w:rsid w:val="00792098"/>
    <w:rsid w:val="007925C1"/>
    <w:rsid w:val="007A38A2"/>
    <w:rsid w:val="007A42ED"/>
    <w:rsid w:val="007A4E47"/>
    <w:rsid w:val="007B3E97"/>
    <w:rsid w:val="007B40E2"/>
    <w:rsid w:val="007B4127"/>
    <w:rsid w:val="007B6395"/>
    <w:rsid w:val="007B63CB"/>
    <w:rsid w:val="007B6578"/>
    <w:rsid w:val="007B76BB"/>
    <w:rsid w:val="007C449E"/>
    <w:rsid w:val="007C7E63"/>
    <w:rsid w:val="007D475D"/>
    <w:rsid w:val="007E0139"/>
    <w:rsid w:val="007E37D5"/>
    <w:rsid w:val="007E6C43"/>
    <w:rsid w:val="007E6D2E"/>
    <w:rsid w:val="007F249F"/>
    <w:rsid w:val="007F291C"/>
    <w:rsid w:val="007F43FE"/>
    <w:rsid w:val="007F51A4"/>
    <w:rsid w:val="007F7C35"/>
    <w:rsid w:val="00804350"/>
    <w:rsid w:val="008101DF"/>
    <w:rsid w:val="00813368"/>
    <w:rsid w:val="008150B9"/>
    <w:rsid w:val="0081761F"/>
    <w:rsid w:val="00821AE4"/>
    <w:rsid w:val="00823345"/>
    <w:rsid w:val="008254F7"/>
    <w:rsid w:val="00832A45"/>
    <w:rsid w:val="00833327"/>
    <w:rsid w:val="0084498B"/>
    <w:rsid w:val="008473B9"/>
    <w:rsid w:val="0084777C"/>
    <w:rsid w:val="0085226F"/>
    <w:rsid w:val="00852A45"/>
    <w:rsid w:val="00853F43"/>
    <w:rsid w:val="00856651"/>
    <w:rsid w:val="00857826"/>
    <w:rsid w:val="00857E71"/>
    <w:rsid w:val="008627C5"/>
    <w:rsid w:val="00863EB3"/>
    <w:rsid w:val="0086505D"/>
    <w:rsid w:val="008665F5"/>
    <w:rsid w:val="008707EA"/>
    <w:rsid w:val="0087504B"/>
    <w:rsid w:val="008766B4"/>
    <w:rsid w:val="0087780A"/>
    <w:rsid w:val="00880295"/>
    <w:rsid w:val="00883BE6"/>
    <w:rsid w:val="00884E08"/>
    <w:rsid w:val="008863F6"/>
    <w:rsid w:val="00886679"/>
    <w:rsid w:val="00886E2E"/>
    <w:rsid w:val="00893456"/>
    <w:rsid w:val="008938AD"/>
    <w:rsid w:val="00894943"/>
    <w:rsid w:val="00896ECE"/>
    <w:rsid w:val="008975F1"/>
    <w:rsid w:val="008A4D69"/>
    <w:rsid w:val="008A585D"/>
    <w:rsid w:val="008A5F79"/>
    <w:rsid w:val="008A6941"/>
    <w:rsid w:val="008B0750"/>
    <w:rsid w:val="008B0C95"/>
    <w:rsid w:val="008B2693"/>
    <w:rsid w:val="008C48A5"/>
    <w:rsid w:val="008C4D8B"/>
    <w:rsid w:val="008C5678"/>
    <w:rsid w:val="008D05B9"/>
    <w:rsid w:val="008D08C0"/>
    <w:rsid w:val="008D37B0"/>
    <w:rsid w:val="008D7D47"/>
    <w:rsid w:val="008E4AB7"/>
    <w:rsid w:val="008E653B"/>
    <w:rsid w:val="008F01EE"/>
    <w:rsid w:val="008F2EFC"/>
    <w:rsid w:val="008F419B"/>
    <w:rsid w:val="008F61CE"/>
    <w:rsid w:val="008F6BB7"/>
    <w:rsid w:val="008F7B7E"/>
    <w:rsid w:val="00900866"/>
    <w:rsid w:val="00900E40"/>
    <w:rsid w:val="00900F3F"/>
    <w:rsid w:val="009017C9"/>
    <w:rsid w:val="00903192"/>
    <w:rsid w:val="00903D8A"/>
    <w:rsid w:val="00904C3E"/>
    <w:rsid w:val="009101B7"/>
    <w:rsid w:val="00912493"/>
    <w:rsid w:val="009124A7"/>
    <w:rsid w:val="009133C8"/>
    <w:rsid w:val="00914A28"/>
    <w:rsid w:val="009157A4"/>
    <w:rsid w:val="00916FC5"/>
    <w:rsid w:val="00922607"/>
    <w:rsid w:val="00925654"/>
    <w:rsid w:val="00926A25"/>
    <w:rsid w:val="00932ED7"/>
    <w:rsid w:val="00932FF6"/>
    <w:rsid w:val="009334FA"/>
    <w:rsid w:val="00934393"/>
    <w:rsid w:val="00935C19"/>
    <w:rsid w:val="00935E67"/>
    <w:rsid w:val="00936197"/>
    <w:rsid w:val="009404E6"/>
    <w:rsid w:val="009506A9"/>
    <w:rsid w:val="009525BE"/>
    <w:rsid w:val="009535D2"/>
    <w:rsid w:val="00956AB0"/>
    <w:rsid w:val="00960319"/>
    <w:rsid w:val="00960AD8"/>
    <w:rsid w:val="00961989"/>
    <w:rsid w:val="0096715D"/>
    <w:rsid w:val="009700EF"/>
    <w:rsid w:val="00970A0C"/>
    <w:rsid w:val="00971574"/>
    <w:rsid w:val="009716C8"/>
    <w:rsid w:val="0097550F"/>
    <w:rsid w:val="00975BD1"/>
    <w:rsid w:val="00976F6B"/>
    <w:rsid w:val="00980B45"/>
    <w:rsid w:val="00982412"/>
    <w:rsid w:val="00986CF9"/>
    <w:rsid w:val="00992F58"/>
    <w:rsid w:val="009952BB"/>
    <w:rsid w:val="00995428"/>
    <w:rsid w:val="009964BB"/>
    <w:rsid w:val="00996E5E"/>
    <w:rsid w:val="00996EC5"/>
    <w:rsid w:val="009A1074"/>
    <w:rsid w:val="009A11C1"/>
    <w:rsid w:val="009A5D4F"/>
    <w:rsid w:val="009A608E"/>
    <w:rsid w:val="009A74D2"/>
    <w:rsid w:val="009A792E"/>
    <w:rsid w:val="009B11DD"/>
    <w:rsid w:val="009B3D91"/>
    <w:rsid w:val="009B42C8"/>
    <w:rsid w:val="009B6605"/>
    <w:rsid w:val="009C06A8"/>
    <w:rsid w:val="009C1628"/>
    <w:rsid w:val="009C1C64"/>
    <w:rsid w:val="009C21E4"/>
    <w:rsid w:val="009C569D"/>
    <w:rsid w:val="009D1702"/>
    <w:rsid w:val="009D2674"/>
    <w:rsid w:val="009D4881"/>
    <w:rsid w:val="009D5711"/>
    <w:rsid w:val="009D5A94"/>
    <w:rsid w:val="009D7824"/>
    <w:rsid w:val="009E33D2"/>
    <w:rsid w:val="009E662F"/>
    <w:rsid w:val="009F2612"/>
    <w:rsid w:val="009F5ABD"/>
    <w:rsid w:val="009F6DE1"/>
    <w:rsid w:val="00A008CF"/>
    <w:rsid w:val="00A01115"/>
    <w:rsid w:val="00A040D9"/>
    <w:rsid w:val="00A0589C"/>
    <w:rsid w:val="00A11ED9"/>
    <w:rsid w:val="00A12A1A"/>
    <w:rsid w:val="00A13463"/>
    <w:rsid w:val="00A1665E"/>
    <w:rsid w:val="00A17F9A"/>
    <w:rsid w:val="00A2135F"/>
    <w:rsid w:val="00A21952"/>
    <w:rsid w:val="00A21EAF"/>
    <w:rsid w:val="00A2294C"/>
    <w:rsid w:val="00A23EAD"/>
    <w:rsid w:val="00A24D15"/>
    <w:rsid w:val="00A26F2B"/>
    <w:rsid w:val="00A2768E"/>
    <w:rsid w:val="00A27789"/>
    <w:rsid w:val="00A27A85"/>
    <w:rsid w:val="00A313BE"/>
    <w:rsid w:val="00A35C7D"/>
    <w:rsid w:val="00A418A5"/>
    <w:rsid w:val="00A42685"/>
    <w:rsid w:val="00A43CB2"/>
    <w:rsid w:val="00A45DEC"/>
    <w:rsid w:val="00A553B9"/>
    <w:rsid w:val="00A573C6"/>
    <w:rsid w:val="00A660C7"/>
    <w:rsid w:val="00A70088"/>
    <w:rsid w:val="00A714C0"/>
    <w:rsid w:val="00A71700"/>
    <w:rsid w:val="00A73273"/>
    <w:rsid w:val="00A73CDA"/>
    <w:rsid w:val="00A759E4"/>
    <w:rsid w:val="00A77174"/>
    <w:rsid w:val="00A77B01"/>
    <w:rsid w:val="00A77BA7"/>
    <w:rsid w:val="00A808B6"/>
    <w:rsid w:val="00A809F6"/>
    <w:rsid w:val="00A85418"/>
    <w:rsid w:val="00A92D3A"/>
    <w:rsid w:val="00A932E8"/>
    <w:rsid w:val="00A93443"/>
    <w:rsid w:val="00A94923"/>
    <w:rsid w:val="00A9606A"/>
    <w:rsid w:val="00A96784"/>
    <w:rsid w:val="00A97028"/>
    <w:rsid w:val="00AA0854"/>
    <w:rsid w:val="00AA1BA2"/>
    <w:rsid w:val="00AA36E7"/>
    <w:rsid w:val="00AA6607"/>
    <w:rsid w:val="00AA7832"/>
    <w:rsid w:val="00AB0263"/>
    <w:rsid w:val="00AB07CB"/>
    <w:rsid w:val="00AB5A72"/>
    <w:rsid w:val="00AB74CA"/>
    <w:rsid w:val="00AC0E52"/>
    <w:rsid w:val="00AC36EF"/>
    <w:rsid w:val="00AC606A"/>
    <w:rsid w:val="00AC71F7"/>
    <w:rsid w:val="00AD20A0"/>
    <w:rsid w:val="00AD341E"/>
    <w:rsid w:val="00AD3D28"/>
    <w:rsid w:val="00AD4D84"/>
    <w:rsid w:val="00AD5049"/>
    <w:rsid w:val="00AD5455"/>
    <w:rsid w:val="00AD5A14"/>
    <w:rsid w:val="00AD673C"/>
    <w:rsid w:val="00AD747F"/>
    <w:rsid w:val="00AD7722"/>
    <w:rsid w:val="00AD7C7E"/>
    <w:rsid w:val="00AE0E52"/>
    <w:rsid w:val="00AE72D0"/>
    <w:rsid w:val="00AF0393"/>
    <w:rsid w:val="00AF0AB7"/>
    <w:rsid w:val="00AF36CC"/>
    <w:rsid w:val="00AF4D4D"/>
    <w:rsid w:val="00AF5832"/>
    <w:rsid w:val="00AF7331"/>
    <w:rsid w:val="00B03AD6"/>
    <w:rsid w:val="00B05385"/>
    <w:rsid w:val="00B05B4A"/>
    <w:rsid w:val="00B14204"/>
    <w:rsid w:val="00B15872"/>
    <w:rsid w:val="00B16FB6"/>
    <w:rsid w:val="00B20EB0"/>
    <w:rsid w:val="00B21A52"/>
    <w:rsid w:val="00B2328A"/>
    <w:rsid w:val="00B24DFF"/>
    <w:rsid w:val="00B25460"/>
    <w:rsid w:val="00B2751B"/>
    <w:rsid w:val="00B27955"/>
    <w:rsid w:val="00B30F63"/>
    <w:rsid w:val="00B31451"/>
    <w:rsid w:val="00B32929"/>
    <w:rsid w:val="00B340CF"/>
    <w:rsid w:val="00B37D79"/>
    <w:rsid w:val="00B4061A"/>
    <w:rsid w:val="00B40BBF"/>
    <w:rsid w:val="00B4178B"/>
    <w:rsid w:val="00B44712"/>
    <w:rsid w:val="00B465EA"/>
    <w:rsid w:val="00B52EFC"/>
    <w:rsid w:val="00B57514"/>
    <w:rsid w:val="00B57742"/>
    <w:rsid w:val="00B57BE4"/>
    <w:rsid w:val="00B60EEB"/>
    <w:rsid w:val="00B62B15"/>
    <w:rsid w:val="00B66085"/>
    <w:rsid w:val="00B66522"/>
    <w:rsid w:val="00B674AC"/>
    <w:rsid w:val="00B6757E"/>
    <w:rsid w:val="00B67CB6"/>
    <w:rsid w:val="00B71A22"/>
    <w:rsid w:val="00B728B9"/>
    <w:rsid w:val="00B72BAF"/>
    <w:rsid w:val="00B74D18"/>
    <w:rsid w:val="00B75875"/>
    <w:rsid w:val="00B825DD"/>
    <w:rsid w:val="00B826C9"/>
    <w:rsid w:val="00B832A1"/>
    <w:rsid w:val="00B837C9"/>
    <w:rsid w:val="00B85C8F"/>
    <w:rsid w:val="00B87F99"/>
    <w:rsid w:val="00B902ED"/>
    <w:rsid w:val="00B90DB5"/>
    <w:rsid w:val="00B92375"/>
    <w:rsid w:val="00B93477"/>
    <w:rsid w:val="00B960E9"/>
    <w:rsid w:val="00BA20DB"/>
    <w:rsid w:val="00BA3DDB"/>
    <w:rsid w:val="00BA46A5"/>
    <w:rsid w:val="00BA5421"/>
    <w:rsid w:val="00BB1DEB"/>
    <w:rsid w:val="00BB3D35"/>
    <w:rsid w:val="00BB5F3A"/>
    <w:rsid w:val="00BB7CF4"/>
    <w:rsid w:val="00BC1D37"/>
    <w:rsid w:val="00BC2DF4"/>
    <w:rsid w:val="00BC2E3E"/>
    <w:rsid w:val="00BC4247"/>
    <w:rsid w:val="00BC665C"/>
    <w:rsid w:val="00BC737F"/>
    <w:rsid w:val="00BD19AC"/>
    <w:rsid w:val="00BD3D27"/>
    <w:rsid w:val="00BD4E0D"/>
    <w:rsid w:val="00BD5A3D"/>
    <w:rsid w:val="00BE0267"/>
    <w:rsid w:val="00BE2001"/>
    <w:rsid w:val="00BE2948"/>
    <w:rsid w:val="00BE4161"/>
    <w:rsid w:val="00BE52E8"/>
    <w:rsid w:val="00BE5B02"/>
    <w:rsid w:val="00BE7201"/>
    <w:rsid w:val="00BE73AE"/>
    <w:rsid w:val="00BE7E44"/>
    <w:rsid w:val="00BF031B"/>
    <w:rsid w:val="00BF0586"/>
    <w:rsid w:val="00BF1433"/>
    <w:rsid w:val="00BF2BD8"/>
    <w:rsid w:val="00BF2C29"/>
    <w:rsid w:val="00BF3AF4"/>
    <w:rsid w:val="00BF4DBC"/>
    <w:rsid w:val="00BF564D"/>
    <w:rsid w:val="00BF5BCE"/>
    <w:rsid w:val="00BF724C"/>
    <w:rsid w:val="00BF787A"/>
    <w:rsid w:val="00C03590"/>
    <w:rsid w:val="00C03992"/>
    <w:rsid w:val="00C055F1"/>
    <w:rsid w:val="00C06579"/>
    <w:rsid w:val="00C0729E"/>
    <w:rsid w:val="00C114C3"/>
    <w:rsid w:val="00C121D0"/>
    <w:rsid w:val="00C14106"/>
    <w:rsid w:val="00C15D55"/>
    <w:rsid w:val="00C1773E"/>
    <w:rsid w:val="00C2179E"/>
    <w:rsid w:val="00C219ED"/>
    <w:rsid w:val="00C23844"/>
    <w:rsid w:val="00C24B94"/>
    <w:rsid w:val="00C24BEC"/>
    <w:rsid w:val="00C24FBA"/>
    <w:rsid w:val="00C259A8"/>
    <w:rsid w:val="00C3263F"/>
    <w:rsid w:val="00C33AB6"/>
    <w:rsid w:val="00C3495B"/>
    <w:rsid w:val="00C4707D"/>
    <w:rsid w:val="00C512CA"/>
    <w:rsid w:val="00C51B6D"/>
    <w:rsid w:val="00C525C1"/>
    <w:rsid w:val="00C553EB"/>
    <w:rsid w:val="00C57C84"/>
    <w:rsid w:val="00C60330"/>
    <w:rsid w:val="00C61251"/>
    <w:rsid w:val="00C61F56"/>
    <w:rsid w:val="00C63FFB"/>
    <w:rsid w:val="00C64159"/>
    <w:rsid w:val="00C66036"/>
    <w:rsid w:val="00C67A15"/>
    <w:rsid w:val="00C71103"/>
    <w:rsid w:val="00C747B8"/>
    <w:rsid w:val="00C758EE"/>
    <w:rsid w:val="00C76385"/>
    <w:rsid w:val="00C76F3E"/>
    <w:rsid w:val="00C806F6"/>
    <w:rsid w:val="00C8239B"/>
    <w:rsid w:val="00C82700"/>
    <w:rsid w:val="00C9116B"/>
    <w:rsid w:val="00C9180D"/>
    <w:rsid w:val="00C91C5B"/>
    <w:rsid w:val="00C933B8"/>
    <w:rsid w:val="00C93FAF"/>
    <w:rsid w:val="00CA07BC"/>
    <w:rsid w:val="00CA0C28"/>
    <w:rsid w:val="00CA1C68"/>
    <w:rsid w:val="00CA34D4"/>
    <w:rsid w:val="00CA588C"/>
    <w:rsid w:val="00CA6559"/>
    <w:rsid w:val="00CB2E51"/>
    <w:rsid w:val="00CB50EC"/>
    <w:rsid w:val="00CB65AC"/>
    <w:rsid w:val="00CB7B8C"/>
    <w:rsid w:val="00CB7EC0"/>
    <w:rsid w:val="00CC27AC"/>
    <w:rsid w:val="00CD03AB"/>
    <w:rsid w:val="00CD3FE1"/>
    <w:rsid w:val="00CD5735"/>
    <w:rsid w:val="00CE0925"/>
    <w:rsid w:val="00CE6106"/>
    <w:rsid w:val="00CF103C"/>
    <w:rsid w:val="00CF2670"/>
    <w:rsid w:val="00CF4BE9"/>
    <w:rsid w:val="00CF4F26"/>
    <w:rsid w:val="00CF5499"/>
    <w:rsid w:val="00D0107E"/>
    <w:rsid w:val="00D0124B"/>
    <w:rsid w:val="00D02EE1"/>
    <w:rsid w:val="00D032C4"/>
    <w:rsid w:val="00D051ED"/>
    <w:rsid w:val="00D062E7"/>
    <w:rsid w:val="00D06A96"/>
    <w:rsid w:val="00D07331"/>
    <w:rsid w:val="00D10B75"/>
    <w:rsid w:val="00D11363"/>
    <w:rsid w:val="00D12F90"/>
    <w:rsid w:val="00D14A1E"/>
    <w:rsid w:val="00D15206"/>
    <w:rsid w:val="00D1571D"/>
    <w:rsid w:val="00D16D30"/>
    <w:rsid w:val="00D1717C"/>
    <w:rsid w:val="00D22938"/>
    <w:rsid w:val="00D232B2"/>
    <w:rsid w:val="00D268DD"/>
    <w:rsid w:val="00D310A6"/>
    <w:rsid w:val="00D37B9B"/>
    <w:rsid w:val="00D4058E"/>
    <w:rsid w:val="00D44D5B"/>
    <w:rsid w:val="00D467FA"/>
    <w:rsid w:val="00D476B6"/>
    <w:rsid w:val="00D5140A"/>
    <w:rsid w:val="00D51731"/>
    <w:rsid w:val="00D525B7"/>
    <w:rsid w:val="00D525DF"/>
    <w:rsid w:val="00D54DE7"/>
    <w:rsid w:val="00D57150"/>
    <w:rsid w:val="00D61158"/>
    <w:rsid w:val="00D63D6A"/>
    <w:rsid w:val="00D6505D"/>
    <w:rsid w:val="00D6634A"/>
    <w:rsid w:val="00D667EE"/>
    <w:rsid w:val="00D66E83"/>
    <w:rsid w:val="00D66F4C"/>
    <w:rsid w:val="00D673B0"/>
    <w:rsid w:val="00D6765F"/>
    <w:rsid w:val="00D679B7"/>
    <w:rsid w:val="00D70FD5"/>
    <w:rsid w:val="00D71715"/>
    <w:rsid w:val="00D72179"/>
    <w:rsid w:val="00D7247D"/>
    <w:rsid w:val="00D743BF"/>
    <w:rsid w:val="00D744A3"/>
    <w:rsid w:val="00D74BAC"/>
    <w:rsid w:val="00D74D92"/>
    <w:rsid w:val="00D74D9B"/>
    <w:rsid w:val="00D760EF"/>
    <w:rsid w:val="00D763C2"/>
    <w:rsid w:val="00D80506"/>
    <w:rsid w:val="00D84504"/>
    <w:rsid w:val="00D84B0D"/>
    <w:rsid w:val="00D84CE4"/>
    <w:rsid w:val="00D85849"/>
    <w:rsid w:val="00D85B68"/>
    <w:rsid w:val="00D85CDD"/>
    <w:rsid w:val="00D87213"/>
    <w:rsid w:val="00D875B4"/>
    <w:rsid w:val="00D87FCD"/>
    <w:rsid w:val="00D9250E"/>
    <w:rsid w:val="00D93436"/>
    <w:rsid w:val="00D94229"/>
    <w:rsid w:val="00D94E55"/>
    <w:rsid w:val="00D95D25"/>
    <w:rsid w:val="00D9626C"/>
    <w:rsid w:val="00D969BE"/>
    <w:rsid w:val="00D97979"/>
    <w:rsid w:val="00DA06EF"/>
    <w:rsid w:val="00DA1BB5"/>
    <w:rsid w:val="00DA30E5"/>
    <w:rsid w:val="00DA4F12"/>
    <w:rsid w:val="00DA5521"/>
    <w:rsid w:val="00DB03CD"/>
    <w:rsid w:val="00DB03F9"/>
    <w:rsid w:val="00DB0774"/>
    <w:rsid w:val="00DB1316"/>
    <w:rsid w:val="00DB2F32"/>
    <w:rsid w:val="00DB4171"/>
    <w:rsid w:val="00DB5601"/>
    <w:rsid w:val="00DB7635"/>
    <w:rsid w:val="00DC0B9C"/>
    <w:rsid w:val="00DC0E68"/>
    <w:rsid w:val="00DC3442"/>
    <w:rsid w:val="00DC3A37"/>
    <w:rsid w:val="00DC49B1"/>
    <w:rsid w:val="00DC50F8"/>
    <w:rsid w:val="00DC6561"/>
    <w:rsid w:val="00DC779F"/>
    <w:rsid w:val="00DD13A5"/>
    <w:rsid w:val="00DD27DF"/>
    <w:rsid w:val="00DD53B0"/>
    <w:rsid w:val="00DD723A"/>
    <w:rsid w:val="00DE14CE"/>
    <w:rsid w:val="00DE3133"/>
    <w:rsid w:val="00DE3608"/>
    <w:rsid w:val="00DE41DC"/>
    <w:rsid w:val="00DE50A5"/>
    <w:rsid w:val="00DE72B6"/>
    <w:rsid w:val="00DF03F0"/>
    <w:rsid w:val="00DF71D2"/>
    <w:rsid w:val="00E00290"/>
    <w:rsid w:val="00E0116E"/>
    <w:rsid w:val="00E0151E"/>
    <w:rsid w:val="00E01A20"/>
    <w:rsid w:val="00E02767"/>
    <w:rsid w:val="00E03E0D"/>
    <w:rsid w:val="00E10BA7"/>
    <w:rsid w:val="00E111C6"/>
    <w:rsid w:val="00E13A92"/>
    <w:rsid w:val="00E1571A"/>
    <w:rsid w:val="00E1581D"/>
    <w:rsid w:val="00E17795"/>
    <w:rsid w:val="00E17A0D"/>
    <w:rsid w:val="00E17BE5"/>
    <w:rsid w:val="00E22B51"/>
    <w:rsid w:val="00E22CF3"/>
    <w:rsid w:val="00E242FE"/>
    <w:rsid w:val="00E24EB0"/>
    <w:rsid w:val="00E302ED"/>
    <w:rsid w:val="00E33D66"/>
    <w:rsid w:val="00E427C3"/>
    <w:rsid w:val="00E44BB2"/>
    <w:rsid w:val="00E470F5"/>
    <w:rsid w:val="00E4747A"/>
    <w:rsid w:val="00E51607"/>
    <w:rsid w:val="00E5388F"/>
    <w:rsid w:val="00E54027"/>
    <w:rsid w:val="00E55291"/>
    <w:rsid w:val="00E5649B"/>
    <w:rsid w:val="00E576B8"/>
    <w:rsid w:val="00E576E9"/>
    <w:rsid w:val="00E578AC"/>
    <w:rsid w:val="00E600BA"/>
    <w:rsid w:val="00E61297"/>
    <w:rsid w:val="00E66F23"/>
    <w:rsid w:val="00E742CE"/>
    <w:rsid w:val="00E7591B"/>
    <w:rsid w:val="00E81A46"/>
    <w:rsid w:val="00E84A35"/>
    <w:rsid w:val="00E857DC"/>
    <w:rsid w:val="00E91AF2"/>
    <w:rsid w:val="00E920C5"/>
    <w:rsid w:val="00E926A0"/>
    <w:rsid w:val="00E96604"/>
    <w:rsid w:val="00E96725"/>
    <w:rsid w:val="00E967ED"/>
    <w:rsid w:val="00EA021D"/>
    <w:rsid w:val="00EA15A8"/>
    <w:rsid w:val="00EA4C9B"/>
    <w:rsid w:val="00EA5208"/>
    <w:rsid w:val="00EB1BE6"/>
    <w:rsid w:val="00EB236C"/>
    <w:rsid w:val="00EB3296"/>
    <w:rsid w:val="00EB48F7"/>
    <w:rsid w:val="00EB4A6A"/>
    <w:rsid w:val="00EC06D8"/>
    <w:rsid w:val="00EC0BD9"/>
    <w:rsid w:val="00EC1BD1"/>
    <w:rsid w:val="00EC5651"/>
    <w:rsid w:val="00EC6234"/>
    <w:rsid w:val="00EC769C"/>
    <w:rsid w:val="00EC7F73"/>
    <w:rsid w:val="00ED3510"/>
    <w:rsid w:val="00ED42C7"/>
    <w:rsid w:val="00ED6E73"/>
    <w:rsid w:val="00ED7106"/>
    <w:rsid w:val="00EE0C7A"/>
    <w:rsid w:val="00EE2ADE"/>
    <w:rsid w:val="00EE358C"/>
    <w:rsid w:val="00EE3C2C"/>
    <w:rsid w:val="00EE55E5"/>
    <w:rsid w:val="00EE6CA4"/>
    <w:rsid w:val="00EE7279"/>
    <w:rsid w:val="00EE7409"/>
    <w:rsid w:val="00EF103B"/>
    <w:rsid w:val="00EF14FB"/>
    <w:rsid w:val="00EF155A"/>
    <w:rsid w:val="00EF35C0"/>
    <w:rsid w:val="00EF3750"/>
    <w:rsid w:val="00EF41E5"/>
    <w:rsid w:val="00EF5B1B"/>
    <w:rsid w:val="00EF68C2"/>
    <w:rsid w:val="00F0087F"/>
    <w:rsid w:val="00F00C2A"/>
    <w:rsid w:val="00F03F6C"/>
    <w:rsid w:val="00F04C1C"/>
    <w:rsid w:val="00F06518"/>
    <w:rsid w:val="00F06C31"/>
    <w:rsid w:val="00F10632"/>
    <w:rsid w:val="00F10AEE"/>
    <w:rsid w:val="00F11A41"/>
    <w:rsid w:val="00F1222D"/>
    <w:rsid w:val="00F12681"/>
    <w:rsid w:val="00F14AFD"/>
    <w:rsid w:val="00F213BD"/>
    <w:rsid w:val="00F23FBF"/>
    <w:rsid w:val="00F329CC"/>
    <w:rsid w:val="00F33A5A"/>
    <w:rsid w:val="00F33F4F"/>
    <w:rsid w:val="00F34E47"/>
    <w:rsid w:val="00F36340"/>
    <w:rsid w:val="00F408A6"/>
    <w:rsid w:val="00F42531"/>
    <w:rsid w:val="00F4379F"/>
    <w:rsid w:val="00F44C43"/>
    <w:rsid w:val="00F46DB3"/>
    <w:rsid w:val="00F501EF"/>
    <w:rsid w:val="00F5277C"/>
    <w:rsid w:val="00F560C4"/>
    <w:rsid w:val="00F56818"/>
    <w:rsid w:val="00F56B91"/>
    <w:rsid w:val="00F60703"/>
    <w:rsid w:val="00F618E7"/>
    <w:rsid w:val="00F62242"/>
    <w:rsid w:val="00F66EEE"/>
    <w:rsid w:val="00F70D90"/>
    <w:rsid w:val="00F713AA"/>
    <w:rsid w:val="00F7224C"/>
    <w:rsid w:val="00F75C7A"/>
    <w:rsid w:val="00F80800"/>
    <w:rsid w:val="00F81579"/>
    <w:rsid w:val="00F8480D"/>
    <w:rsid w:val="00F8526A"/>
    <w:rsid w:val="00F858AC"/>
    <w:rsid w:val="00F86DA1"/>
    <w:rsid w:val="00F92C57"/>
    <w:rsid w:val="00F93C9E"/>
    <w:rsid w:val="00F96B3A"/>
    <w:rsid w:val="00FA073B"/>
    <w:rsid w:val="00FA1846"/>
    <w:rsid w:val="00FA3501"/>
    <w:rsid w:val="00FA54D0"/>
    <w:rsid w:val="00FA7F83"/>
    <w:rsid w:val="00FB0B2F"/>
    <w:rsid w:val="00FB3A78"/>
    <w:rsid w:val="00FB3BA4"/>
    <w:rsid w:val="00FB4054"/>
    <w:rsid w:val="00FB40E2"/>
    <w:rsid w:val="00FB460B"/>
    <w:rsid w:val="00FB4B03"/>
    <w:rsid w:val="00FB4B89"/>
    <w:rsid w:val="00FB6ECA"/>
    <w:rsid w:val="00FB7B05"/>
    <w:rsid w:val="00FC07B0"/>
    <w:rsid w:val="00FC36AA"/>
    <w:rsid w:val="00FC3731"/>
    <w:rsid w:val="00FC3E70"/>
    <w:rsid w:val="00FC4C3F"/>
    <w:rsid w:val="00FD63BA"/>
    <w:rsid w:val="00FD721B"/>
    <w:rsid w:val="00FD78EB"/>
    <w:rsid w:val="00FE3929"/>
    <w:rsid w:val="00FE3A4B"/>
    <w:rsid w:val="00FE6261"/>
    <w:rsid w:val="00FF1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5889"/>
    <o:shapelayout v:ext="edit">
      <o:idmap v:ext="edit" data="1"/>
    </o:shapelayout>
  </w:shapeDefaults>
  <w:decimalSymbol w:val="."/>
  <w:listSeparator w:val=","/>
  <w14:docId w14:val="411A833A"/>
  <w15:docId w15:val="{1878F463-3743-4B47-A59A-601408914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434DB"/>
    <w:pPr>
      <w:spacing w:after="240"/>
    </w:pPr>
    <w:rPr>
      <w:rFonts w:ascii="Arial" w:hAnsi="Arial"/>
      <w:sz w:val="22"/>
      <w:szCs w:val="24"/>
    </w:rPr>
  </w:style>
  <w:style w:type="paragraph" w:styleId="Heading1">
    <w:name w:val="heading 1"/>
    <w:aliases w:val="Main,heading 1 (Main),BB,Level 1,title"/>
    <w:basedOn w:val="Normal"/>
    <w:next w:val="Normal"/>
    <w:link w:val="Heading1Char"/>
    <w:qFormat/>
    <w:rsid w:val="002919A2"/>
    <w:pPr>
      <w:keepNext/>
      <w:numPr>
        <w:numId w:val="6"/>
      </w:numPr>
      <w:tabs>
        <w:tab w:val="left" w:pos="431"/>
      </w:tabs>
      <w:spacing w:after="360"/>
      <w:outlineLvl w:val="0"/>
    </w:pPr>
    <w:rPr>
      <w:b/>
      <w:caps/>
      <w:spacing w:val="20"/>
      <w:kern w:val="28"/>
      <w:sz w:val="28"/>
      <w:szCs w:val="20"/>
    </w:rPr>
  </w:style>
  <w:style w:type="paragraph" w:styleId="Heading2">
    <w:name w:val="heading 2"/>
    <w:aliases w:val="Clause 1,Level 2,Level 2 Head,proj2,proj21,proj22,proj23,proj24,proj25,proj26,proj27,proj28,proj29,proj210,proj211,proj212,proj221,proj231,proj241,proj251,proj261,proj271,proj281,proj291,proj2101,proj2111,proj213,proj222,proj232,proj242,2,h,h2"/>
    <w:basedOn w:val="Normal"/>
    <w:next w:val="Normal"/>
    <w:link w:val="Heading2Char"/>
    <w:qFormat/>
    <w:rsid w:val="00D94229"/>
    <w:pPr>
      <w:keepNext/>
      <w:numPr>
        <w:ilvl w:val="1"/>
        <w:numId w:val="6"/>
      </w:numPr>
      <w:tabs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spacing w:before="300" w:after="120" w:line="312" w:lineRule="auto"/>
      <w:ind w:left="576"/>
      <w:outlineLvl w:val="1"/>
    </w:pPr>
    <w:rPr>
      <w:rFonts w:eastAsia="Times"/>
      <w:b/>
      <w:sz w:val="28"/>
      <w:szCs w:val="20"/>
    </w:rPr>
  </w:style>
  <w:style w:type="paragraph" w:styleId="Heading3">
    <w:name w:val="heading 3"/>
    <w:basedOn w:val="Normal"/>
    <w:next w:val="Normal"/>
    <w:link w:val="Heading3Char"/>
    <w:unhideWhenUsed/>
    <w:qFormat/>
    <w:rsid w:val="006112FC"/>
    <w:pPr>
      <w:keepNext/>
      <w:keepLines/>
      <w:numPr>
        <w:ilvl w:val="2"/>
        <w:numId w:val="6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aliases w:val="Heading 4 (a) Indent 1.5,AS4,h4,sd,Standard H3,h41,Titre 4,h42,(a),Para4"/>
    <w:basedOn w:val="Normal"/>
    <w:next w:val="Normal"/>
    <w:link w:val="Heading4Char"/>
    <w:qFormat/>
    <w:rsid w:val="00E470F5"/>
    <w:pPr>
      <w:keepNext/>
      <w:numPr>
        <w:ilvl w:val="3"/>
        <w:numId w:val="6"/>
      </w:numPr>
      <w:tabs>
        <w:tab w:val="left" w:pos="227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spacing w:before="240" w:after="60" w:line="312" w:lineRule="auto"/>
      <w:outlineLvl w:val="3"/>
    </w:pPr>
    <w:rPr>
      <w:rFonts w:ascii="Times New Roman" w:eastAsia="Times" w:hAnsi="Times New Roman"/>
      <w:b/>
      <w:bCs/>
      <w:sz w:val="28"/>
      <w:szCs w:val="28"/>
    </w:rPr>
  </w:style>
  <w:style w:type="paragraph" w:styleId="Heading5">
    <w:name w:val="heading 5"/>
    <w:aliases w:val="ASA5,Para5"/>
    <w:basedOn w:val="Normal"/>
    <w:next w:val="Normal"/>
    <w:link w:val="Heading5Char"/>
    <w:qFormat/>
    <w:rsid w:val="00E470F5"/>
    <w:pPr>
      <w:numPr>
        <w:ilvl w:val="4"/>
        <w:numId w:val="6"/>
      </w:numPr>
      <w:tabs>
        <w:tab w:val="left" w:pos="227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spacing w:before="240" w:after="60" w:line="312" w:lineRule="auto"/>
      <w:outlineLvl w:val="4"/>
    </w:pPr>
    <w:rPr>
      <w:rFonts w:eastAsia="Times"/>
      <w:b/>
      <w:bCs/>
      <w:i/>
      <w:iCs/>
      <w:sz w:val="26"/>
      <w:szCs w:val="26"/>
    </w:rPr>
  </w:style>
  <w:style w:type="paragraph" w:styleId="Heading6">
    <w:name w:val="heading 6"/>
    <w:aliases w:val="(I),a,Legal Level 1.,a.,a.1,Heading 6(unused),paragraph,indent(a)"/>
    <w:basedOn w:val="Normal"/>
    <w:next w:val="Normal"/>
    <w:link w:val="Heading6Char"/>
    <w:qFormat/>
    <w:rsid w:val="00E470F5"/>
    <w:pPr>
      <w:numPr>
        <w:ilvl w:val="5"/>
        <w:numId w:val="6"/>
      </w:numPr>
      <w:tabs>
        <w:tab w:val="left" w:pos="227"/>
        <w:tab w:val="left" w:pos="680"/>
        <w:tab w:val="left" w:pos="907"/>
        <w:tab w:val="left" w:pos="1361"/>
        <w:tab w:val="left" w:pos="1588"/>
        <w:tab w:val="left" w:pos="1814"/>
        <w:tab w:val="left" w:pos="2041"/>
      </w:tabs>
      <w:spacing w:before="240" w:after="60" w:line="312" w:lineRule="auto"/>
      <w:outlineLvl w:val="5"/>
    </w:pPr>
    <w:rPr>
      <w:rFonts w:ascii="Times New Roman" w:eastAsia="Times" w:hAnsi="Times New Roman"/>
      <w:b/>
      <w:bCs/>
      <w:szCs w:val="22"/>
    </w:rPr>
  </w:style>
  <w:style w:type="paragraph" w:styleId="Heading7">
    <w:name w:val="heading 7"/>
    <w:aliases w:val="Legal Level 1.1.,i.,i.1,Heading 7(unused)"/>
    <w:basedOn w:val="Normal"/>
    <w:next w:val="Normal"/>
    <w:link w:val="Heading7Char"/>
    <w:qFormat/>
    <w:rsid w:val="00E470F5"/>
    <w:pPr>
      <w:numPr>
        <w:ilvl w:val="6"/>
        <w:numId w:val="6"/>
      </w:numPr>
      <w:tabs>
        <w:tab w:val="left" w:pos="227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spacing w:before="240" w:after="60" w:line="312" w:lineRule="auto"/>
      <w:outlineLvl w:val="6"/>
    </w:pPr>
    <w:rPr>
      <w:rFonts w:ascii="Times New Roman" w:eastAsia="Times" w:hAnsi="Times New Roman"/>
      <w:sz w:val="24"/>
    </w:rPr>
  </w:style>
  <w:style w:type="paragraph" w:styleId="Heading8">
    <w:name w:val="heading 8"/>
    <w:aliases w:val="Heading 8 do not use,Heading 8 not in use,h8,Legal Level 1.1.1.,Heading 8(unused)"/>
    <w:basedOn w:val="Normal"/>
    <w:next w:val="Normal"/>
    <w:link w:val="Heading8Char"/>
    <w:qFormat/>
    <w:rsid w:val="00E470F5"/>
    <w:pPr>
      <w:numPr>
        <w:ilvl w:val="7"/>
        <w:numId w:val="6"/>
      </w:numPr>
      <w:tabs>
        <w:tab w:val="left" w:pos="227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spacing w:before="240" w:after="60" w:line="312" w:lineRule="auto"/>
      <w:outlineLvl w:val="7"/>
    </w:pPr>
    <w:rPr>
      <w:rFonts w:ascii="Times New Roman" w:eastAsia="Times" w:hAnsi="Times New Roman"/>
      <w:i/>
      <w:iCs/>
      <w:sz w:val="24"/>
    </w:rPr>
  </w:style>
  <w:style w:type="paragraph" w:styleId="Heading9">
    <w:name w:val="heading 9"/>
    <w:aliases w:val="Heading 9 not in use,Legal Level 1.1.1.1."/>
    <w:basedOn w:val="Normal"/>
    <w:next w:val="Normal"/>
    <w:link w:val="Heading9Char"/>
    <w:qFormat/>
    <w:rsid w:val="00E470F5"/>
    <w:pPr>
      <w:numPr>
        <w:ilvl w:val="8"/>
        <w:numId w:val="6"/>
      </w:numPr>
      <w:tabs>
        <w:tab w:val="left" w:pos="227"/>
        <w:tab w:val="left" w:pos="680"/>
        <w:tab w:val="left" w:pos="907"/>
        <w:tab w:val="left" w:pos="1134"/>
        <w:tab w:val="left" w:pos="1361"/>
        <w:tab w:val="left" w:pos="1814"/>
        <w:tab w:val="left" w:pos="2041"/>
      </w:tabs>
      <w:spacing w:before="240" w:after="60" w:line="312" w:lineRule="auto"/>
      <w:outlineLvl w:val="8"/>
    </w:pPr>
    <w:rPr>
      <w:rFonts w:eastAsia="Times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2071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20714"/>
    <w:pPr>
      <w:tabs>
        <w:tab w:val="center" w:pos="4153"/>
        <w:tab w:val="right" w:pos="8306"/>
      </w:tabs>
    </w:pPr>
  </w:style>
  <w:style w:type="character" w:styleId="Hyperlink">
    <w:name w:val="Hyperlink"/>
    <w:rsid w:val="002919A2"/>
    <w:rPr>
      <w:color w:val="0000FF"/>
      <w:u w:val="single"/>
    </w:rPr>
  </w:style>
  <w:style w:type="paragraph" w:customStyle="1" w:styleId="NormalNoSpacing">
    <w:name w:val="Normal No Spacing"/>
    <w:basedOn w:val="Normal"/>
    <w:rsid w:val="002919A2"/>
    <w:pPr>
      <w:spacing w:after="0"/>
    </w:pPr>
  </w:style>
  <w:style w:type="paragraph" w:styleId="EnvelopeReturn">
    <w:name w:val="envelope return"/>
    <w:basedOn w:val="Normal"/>
    <w:rsid w:val="002919A2"/>
    <w:pPr>
      <w:spacing w:after="0"/>
    </w:pPr>
    <w:rPr>
      <w:rFonts w:cs="Arial"/>
      <w:sz w:val="20"/>
      <w:szCs w:val="20"/>
    </w:rPr>
  </w:style>
  <w:style w:type="paragraph" w:customStyle="1" w:styleId="Body1">
    <w:name w:val="Body 1"/>
    <w:basedOn w:val="Normal"/>
    <w:rsid w:val="002919A2"/>
    <w:pPr>
      <w:overflowPunct w:val="0"/>
      <w:autoSpaceDE w:val="0"/>
      <w:autoSpaceDN w:val="0"/>
      <w:adjustRightInd w:val="0"/>
      <w:spacing w:line="360" w:lineRule="auto"/>
      <w:ind w:left="709"/>
      <w:textAlignment w:val="baseline"/>
    </w:pPr>
    <w:rPr>
      <w:rFonts w:ascii="Times New Roman" w:hAnsi="Times New Roman"/>
      <w:sz w:val="24"/>
      <w:szCs w:val="20"/>
    </w:rPr>
  </w:style>
  <w:style w:type="paragraph" w:customStyle="1" w:styleId="Body2">
    <w:name w:val="Body 2"/>
    <w:basedOn w:val="Normal"/>
    <w:rsid w:val="002919A2"/>
    <w:pPr>
      <w:overflowPunct w:val="0"/>
      <w:autoSpaceDE w:val="0"/>
      <w:autoSpaceDN w:val="0"/>
      <w:adjustRightInd w:val="0"/>
      <w:spacing w:line="360" w:lineRule="auto"/>
      <w:ind w:left="1418"/>
      <w:jc w:val="both"/>
      <w:textAlignment w:val="baseline"/>
    </w:pPr>
    <w:rPr>
      <w:rFonts w:ascii="Times New Roman" w:hAnsi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2919A2"/>
    <w:pPr>
      <w:ind w:left="360"/>
    </w:pPr>
    <w:rPr>
      <w:rFonts w:cs="Arial"/>
    </w:rPr>
  </w:style>
  <w:style w:type="paragraph" w:customStyle="1" w:styleId="Default">
    <w:name w:val="Default"/>
    <w:link w:val="DefaultChar"/>
    <w:rsid w:val="002919A2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  <w:style w:type="paragraph" w:styleId="BodyTextIndent3">
    <w:name w:val="Body Text Indent 3"/>
    <w:basedOn w:val="Normal"/>
    <w:link w:val="BodyTextIndent3Char"/>
    <w:rsid w:val="002919A2"/>
    <w:pPr>
      <w:ind w:left="720"/>
    </w:pPr>
    <w:rPr>
      <w:bCs/>
    </w:rPr>
  </w:style>
  <w:style w:type="paragraph" w:styleId="TOC1">
    <w:name w:val="toc 1"/>
    <w:basedOn w:val="Normal"/>
    <w:next w:val="Normal"/>
    <w:autoRedefine/>
    <w:uiPriority w:val="39"/>
    <w:rsid w:val="00602EBC"/>
    <w:pPr>
      <w:tabs>
        <w:tab w:val="left" w:pos="480"/>
        <w:tab w:val="right" w:leader="dot" w:pos="8494"/>
      </w:tabs>
      <w:spacing w:before="20" w:after="20"/>
      <w:jc w:val="center"/>
    </w:pPr>
    <w:rPr>
      <w:rFonts w:cs="Arial"/>
      <w:b/>
      <w:noProof/>
    </w:rPr>
  </w:style>
  <w:style w:type="character" w:styleId="PageNumber">
    <w:name w:val="page number"/>
    <w:basedOn w:val="DefaultParagraphFont"/>
    <w:rsid w:val="002919A2"/>
  </w:style>
  <w:style w:type="paragraph" w:customStyle="1" w:styleId="General1">
    <w:name w:val="General 1"/>
    <w:basedOn w:val="Normal"/>
    <w:rsid w:val="002919A2"/>
    <w:pPr>
      <w:numPr>
        <w:numId w:val="1"/>
      </w:numPr>
      <w:spacing w:after="0"/>
    </w:pPr>
  </w:style>
  <w:style w:type="character" w:styleId="CommentReference">
    <w:name w:val="annotation reference"/>
    <w:uiPriority w:val="99"/>
    <w:rsid w:val="002919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2919A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919A2"/>
    <w:rPr>
      <w:rFonts w:ascii="Arial" w:hAnsi="Arial"/>
      <w:lang w:val="en-AU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rsid w:val="002919A2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4443AD"/>
    <w:rPr>
      <w:rFonts w:ascii="Arial" w:hAnsi="Arial"/>
      <w:sz w:val="22"/>
      <w:szCs w:val="24"/>
      <w:lang w:eastAsia="en-US"/>
    </w:rPr>
  </w:style>
  <w:style w:type="character" w:customStyle="1" w:styleId="apple-converted-space">
    <w:name w:val="apple-converted-space"/>
    <w:rsid w:val="001E6269"/>
  </w:style>
  <w:style w:type="character" w:styleId="FollowedHyperlink">
    <w:name w:val="FollowedHyperlink"/>
    <w:rsid w:val="008F2EFC"/>
    <w:rPr>
      <w:color w:val="800080"/>
      <w:u w:val="single"/>
    </w:rPr>
  </w:style>
  <w:style w:type="table" w:styleId="TableGrid">
    <w:name w:val="Table Grid"/>
    <w:basedOn w:val="TableNormal"/>
    <w:rsid w:val="00ED6E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aliases w:val="Main Char,heading 1 (Main) Char,BB Char,Level 1 Char,title Char"/>
    <w:link w:val="Heading1"/>
    <w:rsid w:val="006548FA"/>
    <w:rPr>
      <w:rFonts w:ascii="Arial" w:hAnsi="Arial"/>
      <w:b/>
      <w:caps/>
      <w:spacing w:val="20"/>
      <w:kern w:val="28"/>
      <w:sz w:val="28"/>
    </w:rPr>
  </w:style>
  <w:style w:type="character" w:customStyle="1" w:styleId="BodyTextIndent3Char">
    <w:name w:val="Body Text Indent 3 Char"/>
    <w:link w:val="BodyTextIndent3"/>
    <w:rsid w:val="006548FA"/>
    <w:rPr>
      <w:rFonts w:ascii="Arial" w:hAnsi="Arial"/>
      <w:bCs/>
      <w:sz w:val="22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FE3A4B"/>
    <w:rPr>
      <w:rFonts w:ascii="Arial" w:hAnsi="Arial" w:cs="Arial"/>
      <w:sz w:val="22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2D57EA"/>
    <w:pPr>
      <w:ind w:left="720"/>
      <w:contextualSpacing/>
    </w:pPr>
  </w:style>
  <w:style w:type="paragraph" w:styleId="ListBullet">
    <w:name w:val="List Bullet"/>
    <w:basedOn w:val="Normal"/>
    <w:rsid w:val="002D57EA"/>
    <w:pPr>
      <w:numPr>
        <w:numId w:val="2"/>
      </w:num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spacing w:before="60" w:after="120"/>
    </w:pPr>
    <w:rPr>
      <w:rFonts w:eastAsia="Times"/>
      <w:szCs w:val="20"/>
    </w:rPr>
  </w:style>
  <w:style w:type="paragraph" w:customStyle="1" w:styleId="RFQNormalText">
    <w:name w:val="RFQ Normal Text"/>
    <w:basedOn w:val="Normal"/>
    <w:rsid w:val="002D57EA"/>
    <w:pPr>
      <w:tabs>
        <w:tab w:val="left" w:pos="567"/>
      </w:tabs>
      <w:spacing w:after="160" w:line="220" w:lineRule="exact"/>
    </w:pPr>
    <w:rPr>
      <w:bCs/>
      <w:sz w:val="20"/>
    </w:rPr>
  </w:style>
  <w:style w:type="paragraph" w:customStyle="1" w:styleId="TableText">
    <w:name w:val="Table Text"/>
    <w:basedOn w:val="Normal"/>
    <w:uiPriority w:val="15"/>
    <w:qFormat/>
    <w:rsid w:val="00556593"/>
    <w:pPr>
      <w:spacing w:before="60" w:after="60"/>
    </w:pPr>
    <w:rPr>
      <w:rFonts w:ascii="Calibri" w:hAnsi="Calibri" w:cs="Calibri"/>
      <w:sz w:val="20"/>
      <w:szCs w:val="22"/>
      <w:lang w:eastAsia="en-AU"/>
    </w:rPr>
  </w:style>
  <w:style w:type="paragraph" w:customStyle="1" w:styleId="TableHeader">
    <w:name w:val="Table Header"/>
    <w:basedOn w:val="TableText"/>
    <w:uiPriority w:val="15"/>
    <w:qFormat/>
    <w:rsid w:val="00556593"/>
    <w:pPr>
      <w:keepNext/>
      <w:spacing w:before="40" w:after="40"/>
    </w:pPr>
    <w:rPr>
      <w:color w:val="FFFFFF" w:themeColor="background1"/>
      <w:sz w:val="24"/>
    </w:rPr>
  </w:style>
  <w:style w:type="table" w:customStyle="1" w:styleId="TableGrid1">
    <w:name w:val="Table Grid1"/>
    <w:basedOn w:val="TableNormal"/>
    <w:next w:val="TableGrid"/>
    <w:semiHidden/>
    <w:rsid w:val="00556593"/>
    <w:rPr>
      <w:rFonts w:ascii="Calibri" w:hAnsi="Calibri"/>
    </w:rPr>
    <w:tblPr>
      <w:tblStyleRowBandSize w:val="1"/>
      <w:tblStyleColBandSize w:val="1"/>
      <w:tblInd w:w="29" w:type="dxa"/>
      <w:tblBorders>
        <w:top w:val="single" w:sz="6" w:space="0" w:color="660B68"/>
        <w:bottom w:val="single" w:sz="6" w:space="0" w:color="660B68"/>
        <w:insideH w:val="single" w:sz="6" w:space="0" w:color="660B68"/>
      </w:tblBorders>
      <w:tblCellMar>
        <w:left w:w="43" w:type="dxa"/>
        <w:right w:w="43" w:type="dxa"/>
      </w:tblCellMar>
    </w:tblPr>
    <w:trPr>
      <w:cantSplit/>
    </w:trPr>
    <w:tcPr>
      <w:shd w:val="clear" w:color="auto" w:fill="FFFFFF" w:themeFill="background1"/>
    </w:tcPr>
    <w:tblStylePr w:type="firstRow">
      <w:pPr>
        <w:wordWrap/>
        <w:spacing w:beforeLines="0" w:afterLines="0" w:line="240" w:lineRule="auto"/>
        <w:ind w:leftChars="0" w:left="0" w:rightChars="0" w:right="0" w:firstLineChars="0" w:firstLine="0"/>
        <w:jc w:val="left"/>
      </w:pPr>
      <w:rPr>
        <w:rFonts w:ascii="Calibri" w:hAnsi="Calibri"/>
        <w:b w:val="0"/>
        <w:i w:val="0"/>
        <w:caps w:val="0"/>
        <w:smallCaps w:val="0"/>
        <w:strike w:val="0"/>
        <w:dstrike w:val="0"/>
        <w:vanish w:val="0"/>
        <w:color w:val="FFFFFF" w:themeColor="background1"/>
        <w:sz w:val="24"/>
        <w:u w:val="none"/>
        <w:vertAlign w:val="baseline"/>
      </w:rPr>
      <w:tblPr/>
      <w:tcPr>
        <w:tcBorders>
          <w:top w:val="single" w:sz="6" w:space="0" w:color="660B68"/>
          <w:left w:val="single" w:sz="6" w:space="0" w:color="660B68"/>
          <w:bottom w:val="single" w:sz="6" w:space="0" w:color="660B68"/>
          <w:right w:val="single" w:sz="6" w:space="0" w:color="660B68"/>
        </w:tcBorders>
        <w:shd w:val="clear" w:color="auto" w:fill="660B68"/>
      </w:tcPr>
    </w:tblStylePr>
    <w:tblStylePr w:type="firstCol">
      <w:rPr>
        <w:color w:val="4C4C4C"/>
      </w:rPr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</w:style>
  <w:style w:type="paragraph" w:styleId="BodyText">
    <w:name w:val="Body Text"/>
    <w:basedOn w:val="Normal"/>
    <w:link w:val="BodyTextChar"/>
    <w:rsid w:val="00E470F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E470F5"/>
    <w:rPr>
      <w:rFonts w:ascii="Arial" w:hAnsi="Arial"/>
      <w:sz w:val="22"/>
      <w:szCs w:val="24"/>
      <w:lang w:eastAsia="en-US"/>
    </w:rPr>
  </w:style>
  <w:style w:type="character" w:customStyle="1" w:styleId="Optional">
    <w:name w:val="Optional"/>
    <w:rsid w:val="00E470F5"/>
    <w:rPr>
      <w:color w:val="0000FF"/>
    </w:rPr>
  </w:style>
  <w:style w:type="paragraph" w:styleId="TOC3">
    <w:name w:val="toc 3"/>
    <w:basedOn w:val="Normal"/>
    <w:next w:val="Normal"/>
    <w:autoRedefine/>
    <w:rsid w:val="00E470F5"/>
    <w:pPr>
      <w:spacing w:after="100"/>
      <w:ind w:left="440"/>
    </w:pPr>
  </w:style>
  <w:style w:type="character" w:customStyle="1" w:styleId="Heading2Char">
    <w:name w:val="Heading 2 Char"/>
    <w:aliases w:val="Clause 1 Char,Level 2 Char,Level 2 Head Char,proj2 Char,proj21 Char,proj22 Char,proj23 Char,proj24 Char,proj25 Char,proj26 Char,proj27 Char,proj28 Char,proj29 Char,proj210 Char,proj211 Char,proj212 Char,proj221 Char,proj231 Char,2 Char"/>
    <w:basedOn w:val="DefaultParagraphFont"/>
    <w:link w:val="Heading2"/>
    <w:rsid w:val="00D94229"/>
    <w:rPr>
      <w:rFonts w:ascii="Arial" w:eastAsia="Times" w:hAnsi="Arial"/>
      <w:b/>
      <w:sz w:val="28"/>
    </w:rPr>
  </w:style>
  <w:style w:type="character" w:customStyle="1" w:styleId="Heading4Char">
    <w:name w:val="Heading 4 Char"/>
    <w:aliases w:val="Heading 4 (a) Indent 1.5 Char,AS4 Char,h4 Char,sd Char,Standard H3 Char,h41 Char,Titre 4 Char,h42 Char,(a) Char,Para4 Char"/>
    <w:basedOn w:val="DefaultParagraphFont"/>
    <w:link w:val="Heading4"/>
    <w:rsid w:val="00E470F5"/>
    <w:rPr>
      <w:rFonts w:eastAsia="Times"/>
      <w:b/>
      <w:bCs/>
      <w:sz w:val="28"/>
      <w:szCs w:val="28"/>
    </w:rPr>
  </w:style>
  <w:style w:type="character" w:customStyle="1" w:styleId="Heading5Char">
    <w:name w:val="Heading 5 Char"/>
    <w:aliases w:val="ASA5 Char,Para5 Char"/>
    <w:basedOn w:val="DefaultParagraphFont"/>
    <w:link w:val="Heading5"/>
    <w:rsid w:val="00E470F5"/>
    <w:rPr>
      <w:rFonts w:ascii="Arial" w:eastAsia="Times" w:hAnsi="Arial"/>
      <w:b/>
      <w:bCs/>
      <w:i/>
      <w:iCs/>
      <w:sz w:val="26"/>
      <w:szCs w:val="26"/>
    </w:rPr>
  </w:style>
  <w:style w:type="character" w:customStyle="1" w:styleId="Heading6Char">
    <w:name w:val="Heading 6 Char"/>
    <w:aliases w:val="(I) Char,a Char,Legal Level 1. Char,a. Char,a.1 Char,Heading 6(unused) Char,paragraph Char,indent(a) Char"/>
    <w:basedOn w:val="DefaultParagraphFont"/>
    <w:link w:val="Heading6"/>
    <w:rsid w:val="00E470F5"/>
    <w:rPr>
      <w:rFonts w:eastAsia="Times"/>
      <w:b/>
      <w:bCs/>
      <w:sz w:val="22"/>
      <w:szCs w:val="22"/>
    </w:rPr>
  </w:style>
  <w:style w:type="character" w:customStyle="1" w:styleId="Heading7Char">
    <w:name w:val="Heading 7 Char"/>
    <w:aliases w:val="Legal Level 1.1. Char,i. Char,i.1 Char,Heading 7(unused) Char"/>
    <w:basedOn w:val="DefaultParagraphFont"/>
    <w:link w:val="Heading7"/>
    <w:rsid w:val="00E470F5"/>
    <w:rPr>
      <w:rFonts w:eastAsia="Times"/>
      <w:sz w:val="24"/>
      <w:szCs w:val="24"/>
    </w:rPr>
  </w:style>
  <w:style w:type="character" w:customStyle="1" w:styleId="Heading8Char">
    <w:name w:val="Heading 8 Char"/>
    <w:aliases w:val="Heading 8 do not use Char,Heading 8 not in use Char,h8 Char,Legal Level 1.1.1. Char,Heading 8(unused) Char"/>
    <w:basedOn w:val="DefaultParagraphFont"/>
    <w:link w:val="Heading8"/>
    <w:rsid w:val="00E470F5"/>
    <w:rPr>
      <w:rFonts w:eastAsia="Times"/>
      <w:i/>
      <w:iCs/>
      <w:sz w:val="24"/>
      <w:szCs w:val="24"/>
    </w:rPr>
  </w:style>
  <w:style w:type="character" w:customStyle="1" w:styleId="Heading9Char">
    <w:name w:val="Heading 9 Char"/>
    <w:aliases w:val="Heading 9 not in use Char,Legal Level 1.1.1.1. Char"/>
    <w:basedOn w:val="DefaultParagraphFont"/>
    <w:link w:val="Heading9"/>
    <w:rsid w:val="00E470F5"/>
    <w:rPr>
      <w:rFonts w:ascii="Arial" w:eastAsia="Times" w:hAnsi="Arial" w:cs="Arial"/>
      <w:sz w:val="22"/>
      <w:szCs w:val="22"/>
    </w:rPr>
  </w:style>
  <w:style w:type="paragraph" w:styleId="ListNumber2">
    <w:name w:val="List Number 2"/>
    <w:basedOn w:val="Normal"/>
    <w:rsid w:val="00E470F5"/>
    <w:pPr>
      <w:numPr>
        <w:numId w:val="4"/>
      </w:numPr>
      <w:tabs>
        <w:tab w:val="clear" w:pos="643"/>
        <w:tab w:val="left" w:pos="227"/>
        <w:tab w:val="num" w:pos="576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spacing w:before="120" w:after="60" w:line="312" w:lineRule="auto"/>
      <w:ind w:left="907" w:hanging="476"/>
    </w:pPr>
    <w:rPr>
      <w:rFonts w:eastAsia="Times"/>
      <w:sz w:val="20"/>
      <w:szCs w:val="20"/>
    </w:rPr>
  </w:style>
  <w:style w:type="paragraph" w:styleId="ListNumber3">
    <w:name w:val="List Number 3"/>
    <w:basedOn w:val="Normal"/>
    <w:rsid w:val="00E470F5"/>
    <w:pPr>
      <w:numPr>
        <w:ilvl w:val="2"/>
        <w:numId w:val="3"/>
      </w:numPr>
      <w:tabs>
        <w:tab w:val="left" w:pos="227"/>
        <w:tab w:val="left" w:pos="680"/>
        <w:tab w:val="left" w:pos="1134"/>
        <w:tab w:val="left" w:pos="1361"/>
        <w:tab w:val="left" w:pos="1588"/>
        <w:tab w:val="left" w:pos="1814"/>
        <w:tab w:val="left" w:pos="2041"/>
      </w:tabs>
      <w:spacing w:before="120" w:after="60" w:line="312" w:lineRule="auto"/>
    </w:pPr>
    <w:rPr>
      <w:rFonts w:eastAsia="Times"/>
      <w:sz w:val="20"/>
      <w:szCs w:val="20"/>
    </w:rPr>
  </w:style>
  <w:style w:type="paragraph" w:customStyle="1" w:styleId="Legal1">
    <w:name w:val="Legal1"/>
    <w:rsid w:val="00241481"/>
    <w:pPr>
      <w:tabs>
        <w:tab w:val="num" w:pos="567"/>
      </w:tabs>
      <w:ind w:left="567" w:hanging="567"/>
      <w:jc w:val="both"/>
    </w:pPr>
    <w:rPr>
      <w:rFonts w:ascii="Garamond" w:hAnsi="Garamond"/>
      <w:sz w:val="24"/>
    </w:rPr>
  </w:style>
  <w:style w:type="paragraph" w:customStyle="1" w:styleId="TableHeading">
    <w:name w:val="Table Heading"/>
    <w:rsid w:val="00241481"/>
    <w:pPr>
      <w:spacing w:before="60" w:after="60"/>
    </w:pPr>
    <w:rPr>
      <w:rFonts w:ascii="Arial" w:hAnsi="Arial" w:cs="Arial"/>
      <w:b/>
      <w:bCs/>
    </w:rPr>
  </w:style>
  <w:style w:type="paragraph" w:customStyle="1" w:styleId="TableContent">
    <w:name w:val="Table Content"/>
    <w:autoRedefine/>
    <w:rsid w:val="00F96B3A"/>
    <w:pPr>
      <w:spacing w:before="60" w:after="60"/>
    </w:pPr>
    <w:rPr>
      <w:rFonts w:ascii="Arial" w:eastAsia="BatangChe" w:hAnsi="Arial" w:cs="Arial"/>
      <w:vanish/>
      <w:kern w:val="2"/>
      <w:sz w:val="22"/>
      <w:szCs w:val="22"/>
      <w:lang w:val="en-US"/>
    </w:rPr>
  </w:style>
  <w:style w:type="paragraph" w:customStyle="1" w:styleId="PARTBHEAD">
    <w:name w:val="PART B HEAD"/>
    <w:basedOn w:val="Heading1"/>
    <w:rsid w:val="00F81579"/>
    <w:pPr>
      <w:tabs>
        <w:tab w:val="clear" w:pos="431"/>
        <w:tab w:val="num" w:pos="709"/>
      </w:tabs>
      <w:overflowPunct w:val="0"/>
      <w:autoSpaceDE w:val="0"/>
      <w:autoSpaceDN w:val="0"/>
      <w:adjustRightInd w:val="0"/>
      <w:spacing w:before="360" w:after="120"/>
      <w:ind w:left="709" w:hanging="709"/>
      <w:textAlignment w:val="baseline"/>
    </w:pPr>
    <w:rPr>
      <w:rFonts w:cs="Arial"/>
      <w:color w:val="000000"/>
      <w:spacing w:val="0"/>
    </w:rPr>
  </w:style>
  <w:style w:type="paragraph" w:customStyle="1" w:styleId="Num1">
    <w:name w:val="Num1"/>
    <w:basedOn w:val="Normal"/>
    <w:rsid w:val="001228D6"/>
    <w:pPr>
      <w:numPr>
        <w:numId w:val="5"/>
      </w:numPr>
      <w:spacing w:before="100" w:after="100" w:line="260" w:lineRule="atLeast"/>
    </w:pPr>
    <w:rPr>
      <w:rFonts w:ascii="Calibri" w:hAnsi="Calibri" w:cs="Calibri"/>
      <w:szCs w:val="22"/>
      <w:lang w:eastAsia="en-AU"/>
    </w:rPr>
  </w:style>
  <w:style w:type="paragraph" w:customStyle="1" w:styleId="Num2">
    <w:name w:val="Num2"/>
    <w:basedOn w:val="Normal"/>
    <w:rsid w:val="001228D6"/>
    <w:pPr>
      <w:numPr>
        <w:ilvl w:val="1"/>
        <w:numId w:val="5"/>
      </w:numPr>
      <w:spacing w:before="100" w:after="100" w:line="260" w:lineRule="atLeast"/>
    </w:pPr>
    <w:rPr>
      <w:rFonts w:ascii="Calibri" w:hAnsi="Calibri" w:cs="Calibri"/>
      <w:szCs w:val="22"/>
      <w:lang w:eastAsia="en-AU"/>
    </w:rPr>
  </w:style>
  <w:style w:type="paragraph" w:customStyle="1" w:styleId="Num3">
    <w:name w:val="Num3"/>
    <w:basedOn w:val="Normal"/>
    <w:rsid w:val="001228D6"/>
    <w:pPr>
      <w:numPr>
        <w:ilvl w:val="2"/>
        <w:numId w:val="5"/>
      </w:numPr>
      <w:spacing w:before="100" w:after="100" w:line="260" w:lineRule="atLeast"/>
    </w:pPr>
    <w:rPr>
      <w:rFonts w:ascii="Calibri" w:hAnsi="Calibri" w:cs="Calibri"/>
      <w:szCs w:val="22"/>
      <w:lang w:eastAsia="en-AU"/>
    </w:rPr>
  </w:style>
  <w:style w:type="paragraph" w:customStyle="1" w:styleId="Normal1">
    <w:name w:val="Normal 1"/>
    <w:rsid w:val="00EE7279"/>
    <w:pPr>
      <w:spacing w:before="120" w:after="120"/>
      <w:ind w:left="1080"/>
      <w:jc w:val="both"/>
    </w:pPr>
    <w:rPr>
      <w:sz w:val="22"/>
      <w:lang w:val="en-GB"/>
    </w:rPr>
  </w:style>
  <w:style w:type="character" w:customStyle="1" w:styleId="Heading3Char">
    <w:name w:val="Heading 3 Char"/>
    <w:basedOn w:val="DefaultParagraphFont"/>
    <w:link w:val="Heading3"/>
    <w:rsid w:val="006112FC"/>
    <w:rPr>
      <w:rFonts w:asciiTheme="majorHAnsi" w:eastAsiaTheme="majorEastAsia" w:hAnsiTheme="majorHAnsi" w:cstheme="majorBidi"/>
      <w:b/>
      <w:bCs/>
      <w:color w:val="4F81BD" w:themeColor="accent1"/>
      <w:sz w:val="22"/>
      <w:szCs w:val="24"/>
    </w:rPr>
  </w:style>
  <w:style w:type="paragraph" w:styleId="NormalWeb">
    <w:name w:val="Normal (Web)"/>
    <w:basedOn w:val="Normal"/>
    <w:uiPriority w:val="99"/>
    <w:unhideWhenUsed/>
    <w:rsid w:val="00C8239B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</w:rPr>
  </w:style>
  <w:style w:type="paragraph" w:styleId="CommentSubject">
    <w:name w:val="annotation subject"/>
    <w:basedOn w:val="CommentText"/>
    <w:next w:val="CommentText"/>
    <w:link w:val="CommentSubjectChar"/>
    <w:rsid w:val="00012A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12A3F"/>
    <w:rPr>
      <w:rFonts w:ascii="Arial" w:hAnsi="Arial"/>
      <w:b/>
      <w:bCs/>
      <w:lang w:val="en-AU" w:eastAsia="en-US" w:bidi="ar-SA"/>
    </w:rPr>
  </w:style>
  <w:style w:type="paragraph" w:styleId="Revision">
    <w:name w:val="Revision"/>
    <w:hidden/>
    <w:uiPriority w:val="99"/>
    <w:semiHidden/>
    <w:rsid w:val="001F047E"/>
    <w:rPr>
      <w:rFonts w:ascii="Arial" w:hAnsi="Arial"/>
      <w:sz w:val="22"/>
      <w:szCs w:val="24"/>
    </w:rPr>
  </w:style>
  <w:style w:type="paragraph" w:styleId="TOC2">
    <w:name w:val="toc 2"/>
    <w:basedOn w:val="Normal"/>
    <w:next w:val="Normal"/>
    <w:autoRedefine/>
    <w:uiPriority w:val="39"/>
    <w:rsid w:val="004266D6"/>
    <w:pPr>
      <w:spacing w:after="100"/>
      <w:ind w:left="220"/>
    </w:pPr>
  </w:style>
  <w:style w:type="character" w:customStyle="1" w:styleId="HeaderChar">
    <w:name w:val="Header Char"/>
    <w:basedOn w:val="DefaultParagraphFont"/>
    <w:link w:val="Header"/>
    <w:rsid w:val="0051377A"/>
    <w:rPr>
      <w:rFonts w:ascii="Arial" w:hAnsi="Arial"/>
      <w:sz w:val="22"/>
      <w:szCs w:val="24"/>
    </w:rPr>
  </w:style>
  <w:style w:type="paragraph" w:customStyle="1" w:styleId="TenderText">
    <w:name w:val="Tender Text"/>
    <w:basedOn w:val="Normal"/>
    <w:link w:val="TenderTextChar"/>
    <w:rsid w:val="00D6765F"/>
    <w:pPr>
      <w:suppressAutoHyphens/>
      <w:spacing w:after="0"/>
      <w:jc w:val="both"/>
    </w:pPr>
    <w:rPr>
      <w:rFonts w:ascii="Times New Roman" w:hAnsi="Times New Roman"/>
      <w:sz w:val="20"/>
      <w:szCs w:val="20"/>
    </w:rPr>
  </w:style>
  <w:style w:type="character" w:customStyle="1" w:styleId="TenderTextChar">
    <w:name w:val="Tender Text Char"/>
    <w:link w:val="TenderText"/>
    <w:rsid w:val="00D6765F"/>
  </w:style>
  <w:style w:type="paragraph" w:styleId="Title">
    <w:name w:val="Title"/>
    <w:basedOn w:val="Normal"/>
    <w:next w:val="Normal"/>
    <w:link w:val="TitleChar"/>
    <w:qFormat/>
    <w:rsid w:val="005434DB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5434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0295"/>
    <w:rPr>
      <w:rFonts w:ascii="Tahoma" w:hAnsi="Tahoma" w:cs="Tahoma"/>
      <w:sz w:val="16"/>
      <w:szCs w:val="16"/>
    </w:rPr>
  </w:style>
  <w:style w:type="paragraph" w:customStyle="1" w:styleId="Paragraph">
    <w:name w:val="Paragraph"/>
    <w:link w:val="ParagraphChar"/>
    <w:rsid w:val="00A11ED9"/>
    <w:pPr>
      <w:spacing w:after="240" w:line="240" w:lineRule="atLeast"/>
    </w:pPr>
    <w:rPr>
      <w:rFonts w:ascii="Arial" w:hAnsi="Arial"/>
      <w:sz w:val="22"/>
      <w:szCs w:val="22"/>
      <w:lang w:eastAsia="en-AU"/>
    </w:rPr>
  </w:style>
  <w:style w:type="character" w:customStyle="1" w:styleId="ParagraphChar">
    <w:name w:val="Paragraph Char"/>
    <w:link w:val="Paragraph"/>
    <w:rsid w:val="00A11ED9"/>
    <w:rPr>
      <w:rFonts w:ascii="Arial" w:hAnsi="Arial"/>
      <w:sz w:val="22"/>
      <w:szCs w:val="22"/>
      <w:lang w:eastAsia="en-AU"/>
    </w:rPr>
  </w:style>
  <w:style w:type="paragraph" w:customStyle="1" w:styleId="AppendixHeading3">
    <w:name w:val="Appendix Heading 3"/>
    <w:next w:val="Paragraph"/>
    <w:link w:val="AppendixHeading3Char"/>
    <w:rsid w:val="00A11ED9"/>
    <w:pPr>
      <w:keepNext/>
      <w:spacing w:before="120" w:after="120" w:line="240" w:lineRule="atLeast"/>
      <w:outlineLvl w:val="2"/>
    </w:pPr>
    <w:rPr>
      <w:rFonts w:ascii="Arial" w:hAnsi="Arial"/>
      <w:b/>
      <w:i/>
      <w:sz w:val="22"/>
      <w:szCs w:val="22"/>
      <w:lang w:eastAsia="en-AU"/>
    </w:rPr>
  </w:style>
  <w:style w:type="paragraph" w:customStyle="1" w:styleId="Para66ptspaceafter">
    <w:name w:val="Para 6 (6pt space after)"/>
    <w:link w:val="Para66ptspaceafterChar"/>
    <w:rsid w:val="00A11ED9"/>
    <w:pPr>
      <w:keepNext/>
      <w:spacing w:after="120" w:line="240" w:lineRule="atLeast"/>
    </w:pPr>
    <w:rPr>
      <w:rFonts w:ascii="Arial" w:hAnsi="Arial"/>
      <w:sz w:val="22"/>
      <w:szCs w:val="22"/>
      <w:lang w:eastAsia="en-AU"/>
    </w:rPr>
  </w:style>
  <w:style w:type="character" w:customStyle="1" w:styleId="Para66ptspaceafterChar">
    <w:name w:val="Para 6 (6pt space after) Char"/>
    <w:basedOn w:val="ParagraphChar"/>
    <w:link w:val="Para66ptspaceafter"/>
    <w:locked/>
    <w:rsid w:val="00A11ED9"/>
    <w:rPr>
      <w:rFonts w:ascii="Arial" w:hAnsi="Arial"/>
      <w:sz w:val="22"/>
      <w:szCs w:val="22"/>
      <w:lang w:eastAsia="en-AU"/>
    </w:rPr>
  </w:style>
  <w:style w:type="character" w:customStyle="1" w:styleId="AppendixHeading3Char">
    <w:name w:val="Appendix Heading 3 Char"/>
    <w:basedOn w:val="DefaultParagraphFont"/>
    <w:link w:val="AppendixHeading3"/>
    <w:rsid w:val="00A11ED9"/>
    <w:rPr>
      <w:rFonts w:ascii="Arial" w:hAnsi="Arial"/>
      <w:b/>
      <w:i/>
      <w:sz w:val="22"/>
      <w:szCs w:val="22"/>
      <w:lang w:eastAsia="en-AU"/>
    </w:rPr>
  </w:style>
  <w:style w:type="character" w:customStyle="1" w:styleId="DefaultChar">
    <w:name w:val="Default Char"/>
    <w:basedOn w:val="DefaultParagraphFont"/>
    <w:link w:val="Default"/>
    <w:rsid w:val="00CE6106"/>
    <w:rPr>
      <w:rFonts w:ascii="Arial" w:hAnsi="Arial" w:cs="Arial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70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9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0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4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6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7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7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6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7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9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83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6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9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2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0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1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5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8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2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9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8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2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9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0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7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9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2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hyperlink" Target="https://dit.sa.gov.au/contractor_documents/dpti_general_conditions_of_contract" TargetMode="External"/><Relationship Id="rId10" Type="http://schemas.openxmlformats.org/officeDocument/2006/relationships/hyperlink" Target="https://www.tenders.sa.gov.au" TargetMode="External"/><Relationship Id="rId19" Type="http://schemas.openxmlformats.org/officeDocument/2006/relationships/header" Target="header7.xml"/><Relationship Id="rId4" Type="http://schemas.openxmlformats.org/officeDocument/2006/relationships/settings" Target="settings.xml"/><Relationship Id="rId9" Type="http://schemas.openxmlformats.org/officeDocument/2006/relationships/hyperlink" Target="https://dit.sa.gov.au/contractor_documents/prequalification" TargetMode="External"/><Relationship Id="rId14" Type="http://schemas.openxmlformats.org/officeDocument/2006/relationships/header" Target="header3.xml"/><Relationship Id="rId22" Type="http://schemas.openxmlformats.org/officeDocument/2006/relationships/header" Target="header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9CD54B-D1E5-48F0-A026-57A817BCEB7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25</Pages>
  <Words>3415</Words>
  <Characters>23645</Characters>
  <Application>Microsoft Office Word</Application>
  <DocSecurity>0</DocSecurity>
  <Lines>197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RFP template - proposed revised draft</vt:lpstr>
    </vt:vector>
  </TitlesOfParts>
  <Company>AGD</Company>
  <LinksUpToDate>false</LinksUpToDate>
  <CharactersWithSpaces>27006</CharactersWithSpaces>
  <SharedDoc>false</SharedDoc>
  <HLinks>
    <vt:vector size="120" baseType="variant">
      <vt:variant>
        <vt:i4>8192048</vt:i4>
      </vt:variant>
      <vt:variant>
        <vt:i4>144</vt:i4>
      </vt:variant>
      <vt:variant>
        <vt:i4>0</vt:i4>
      </vt:variant>
      <vt:variant>
        <vt:i4>5</vt:i4>
      </vt:variant>
      <vt:variant>
        <vt:lpwstr>https://www.surveymonkey.com/s/SPB_Supplier_Feedback</vt:lpwstr>
      </vt:variant>
      <vt:variant>
        <vt:lpwstr/>
      </vt:variant>
      <vt:variant>
        <vt:i4>5439558</vt:i4>
      </vt:variant>
      <vt:variant>
        <vt:i4>141</vt:i4>
      </vt:variant>
      <vt:variant>
        <vt:i4>0</vt:i4>
      </vt:variant>
      <vt:variant>
        <vt:i4>5</vt:i4>
      </vt:variant>
      <vt:variant>
        <vt:lpwstr>http://spb.sa.gov.au/</vt:lpwstr>
      </vt:variant>
      <vt:variant>
        <vt:lpwstr/>
      </vt:variant>
      <vt:variant>
        <vt:i4>3997752</vt:i4>
      </vt:variant>
      <vt:variant>
        <vt:i4>138</vt:i4>
      </vt:variant>
      <vt:variant>
        <vt:i4>0</vt:i4>
      </vt:variant>
      <vt:variant>
        <vt:i4>5</vt:i4>
      </vt:variant>
      <vt:variant>
        <vt:lpwstr>https://www.tenders.sa.gov.au/tenders/index.do</vt:lpwstr>
      </vt:variant>
      <vt:variant>
        <vt:lpwstr/>
      </vt:variant>
      <vt:variant>
        <vt:i4>327794</vt:i4>
      </vt:variant>
      <vt:variant>
        <vt:i4>135</vt:i4>
      </vt:variant>
      <vt:variant>
        <vt:i4>0</vt:i4>
      </vt:variant>
      <vt:variant>
        <vt:i4>5</vt:i4>
      </vt:variant>
      <vt:variant>
        <vt:lpwstr>mailto:oia@sa.gov.au</vt:lpwstr>
      </vt:variant>
      <vt:variant>
        <vt:lpwstr/>
      </vt:variant>
      <vt:variant>
        <vt:i4>5111836</vt:i4>
      </vt:variant>
      <vt:variant>
        <vt:i4>123</vt:i4>
      </vt:variant>
      <vt:variant>
        <vt:i4>0</vt:i4>
      </vt:variant>
      <vt:variant>
        <vt:i4>5</vt:i4>
      </vt:variant>
      <vt:variant>
        <vt:lpwstr>http://www.tenders.sa.gov.au/</vt:lpwstr>
      </vt:variant>
      <vt:variant>
        <vt:lpwstr/>
      </vt:variant>
      <vt:variant>
        <vt:i4>6488102</vt:i4>
      </vt:variant>
      <vt:variant>
        <vt:i4>81</vt:i4>
      </vt:variant>
      <vt:variant>
        <vt:i4>0</vt:i4>
      </vt:variant>
      <vt:variant>
        <vt:i4>5</vt:i4>
      </vt:variant>
      <vt:variant>
        <vt:lpwstr>http://spb.sa.gov.au/sites/default/files/Bid Rules Version 2.2 May 2013.doc</vt:lpwstr>
      </vt:variant>
      <vt:variant>
        <vt:lpwstr/>
      </vt:variant>
      <vt:variant>
        <vt:i4>1114168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_Toc414605849</vt:lpwstr>
      </vt:variant>
      <vt:variant>
        <vt:i4>1114168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_Toc414605848</vt:lpwstr>
      </vt:variant>
      <vt:variant>
        <vt:i4>1114168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_Toc414605847</vt:lpwstr>
      </vt:variant>
      <vt:variant>
        <vt:i4>1114168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_Toc414605846</vt:lpwstr>
      </vt:variant>
      <vt:variant>
        <vt:i4>1114168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_Toc414605845</vt:lpwstr>
      </vt:variant>
      <vt:variant>
        <vt:i4>1114168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_Toc414605844</vt:lpwstr>
      </vt:variant>
      <vt:variant>
        <vt:i4>1114168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_Toc414605843</vt:lpwstr>
      </vt:variant>
      <vt:variant>
        <vt:i4>1114168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_Toc414605842</vt:lpwstr>
      </vt:variant>
      <vt:variant>
        <vt:i4>1114168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_Toc414605841</vt:lpwstr>
      </vt:variant>
      <vt:variant>
        <vt:i4>1114168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_Toc414605840</vt:lpwstr>
      </vt:variant>
      <vt:variant>
        <vt:i4>1441848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_Toc414605839</vt:lpwstr>
      </vt:variant>
      <vt:variant>
        <vt:i4>1441848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_Toc414605838</vt:lpwstr>
      </vt:variant>
      <vt:variant>
        <vt:i4>1441848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_Toc414605837</vt:lpwstr>
      </vt:variant>
      <vt:variant>
        <vt:i4>5111836</vt:i4>
      </vt:variant>
      <vt:variant>
        <vt:i4>0</vt:i4>
      </vt:variant>
      <vt:variant>
        <vt:i4>0</vt:i4>
      </vt:variant>
      <vt:variant>
        <vt:i4>5</vt:i4>
      </vt:variant>
      <vt:variant>
        <vt:lpwstr>http://www.tenders.sa.gov.au/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RFP template - proposed revised draft</dc:title>
  <dc:creator>Ms Victoria Rossis</dc:creator>
  <cp:lastModifiedBy>Vallis, Ross (DIT)</cp:lastModifiedBy>
  <cp:revision>4</cp:revision>
  <cp:lastPrinted>2019-10-17T04:25:00Z</cp:lastPrinted>
  <dcterms:created xsi:type="dcterms:W3CDTF">2025-02-19T01:20:00Z</dcterms:created>
  <dcterms:modified xsi:type="dcterms:W3CDTF">2025-02-19T07:03:00Z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ket Ref.">
    <vt:lpwstr/>
  </property>
  <property fmtid="{D5CDD505-2E9C-101B-9397-08002B2CF9AE}" pid="3" name="Doc. Type">
    <vt:lpwstr/>
  </property>
  <property fmtid="{D5CDD505-2E9C-101B-9397-08002B2CF9AE}" pid="4" name="Objective-Id">
    <vt:lpwstr>A755898</vt:lpwstr>
  </property>
  <property fmtid="{D5CDD505-2E9C-101B-9397-08002B2CF9AE}" pid="5" name="Objective-Title">
    <vt:lpwstr>Invitation to Supply - Invitation PPG</vt:lpwstr>
  </property>
  <property fmtid="{D5CDD505-2E9C-101B-9397-08002B2CF9AE}" pid="6" name="Objective-Comment">
    <vt:lpwstr/>
  </property>
  <property fmtid="{D5CDD505-2E9C-101B-9397-08002B2CF9AE}" pid="7" name="Objective-CreationStamp">
    <vt:filetime>2016-03-03T00:47:24Z</vt:filetime>
  </property>
  <property fmtid="{D5CDD505-2E9C-101B-9397-08002B2CF9AE}" pid="8" name="Objective-IsApproved">
    <vt:bool>false</vt:bool>
  </property>
  <property fmtid="{D5CDD505-2E9C-101B-9397-08002B2CF9AE}" pid="9" name="Objective-IsPublished">
    <vt:bool>false</vt:bool>
  </property>
  <property fmtid="{D5CDD505-2E9C-101B-9397-08002B2CF9AE}" pid="10" name="Objective-DatePublished">
    <vt:lpwstr/>
  </property>
  <property fmtid="{D5CDD505-2E9C-101B-9397-08002B2CF9AE}" pid="11" name="Objective-ModificationStamp">
    <vt:filetime>2016-03-03T01:14:47Z</vt:filetime>
  </property>
  <property fmtid="{D5CDD505-2E9C-101B-9397-08002B2CF9AE}" pid="12" name="Objective-Owner">
    <vt:lpwstr>Clare Venturi</vt:lpwstr>
  </property>
  <property fmtid="{D5CDD505-2E9C-101B-9397-08002B2CF9AE}" pid="13" name="Objective-Path">
    <vt:lpwstr>Objective Global Folder:OFFICE OF THE INDUSTRY ADVOCATE (OIA):Program Management:Industry Participation Policy Implementation:OIA - IPP Documentation Review:OIA - State Procurement Board Document Updates - 2015-16:</vt:lpwstr>
  </property>
  <property fmtid="{D5CDD505-2E9C-101B-9397-08002B2CF9AE}" pid="14" name="Objective-Parent">
    <vt:lpwstr>OIA - State Procurement Board Document Updates - 2015-16</vt:lpwstr>
  </property>
  <property fmtid="{D5CDD505-2E9C-101B-9397-08002B2CF9AE}" pid="15" name="Objective-State">
    <vt:lpwstr>Being Edited</vt:lpwstr>
  </property>
  <property fmtid="{D5CDD505-2E9C-101B-9397-08002B2CF9AE}" pid="16" name="Objective-Version">
    <vt:lpwstr>1.2</vt:lpwstr>
  </property>
  <property fmtid="{D5CDD505-2E9C-101B-9397-08002B2CF9AE}" pid="17" name="Objective-VersionNumber">
    <vt:r8>3</vt:r8>
  </property>
  <property fmtid="{D5CDD505-2E9C-101B-9397-08002B2CF9AE}" pid="18" name="Objective-VersionComment">
    <vt:lpwstr/>
  </property>
  <property fmtid="{D5CDD505-2E9C-101B-9397-08002B2CF9AE}" pid="19" name="Objective-FileNumber">
    <vt:lpwstr>2015/09497</vt:lpwstr>
  </property>
  <property fmtid="{D5CDD505-2E9C-101B-9397-08002B2CF9AE}" pid="20" name="Objective-Classification">
    <vt:lpwstr>[Inherited - For Official Use Only]</vt:lpwstr>
  </property>
  <property fmtid="{D5CDD505-2E9C-101B-9397-08002B2CF9AE}" pid="21" name="Objective-Caveats">
    <vt:lpwstr/>
  </property>
  <property fmtid="{D5CDD505-2E9C-101B-9397-08002B2CF9AE}" pid="22" name="Objective-Legacy Unique ID [system]">
    <vt:lpwstr/>
  </property>
  <property fmtid="{D5CDD505-2E9C-101B-9397-08002B2CF9AE}" pid="23" name="ClassificationContentMarkingHeaderShapeIds">
    <vt:lpwstr>2,3,4,5,6,7,8,9,a</vt:lpwstr>
  </property>
  <property fmtid="{D5CDD505-2E9C-101B-9397-08002B2CF9AE}" pid="24" name="ClassificationContentMarkingHeaderFontProps">
    <vt:lpwstr>#a80000,12,Arial</vt:lpwstr>
  </property>
  <property fmtid="{D5CDD505-2E9C-101B-9397-08002B2CF9AE}" pid="25" name="ClassificationContentMarkingHeaderText">
    <vt:lpwstr>OFFICIAL</vt:lpwstr>
  </property>
</Properties>
</file>